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0C08" w14:textId="078F7484" w:rsidR="002D1ABA" w:rsidRDefault="00831BB0" w:rsidP="0031218E">
      <w:pPr>
        <w:spacing w:after="0" w:line="360" w:lineRule="auto"/>
        <w:jc w:val="center"/>
        <w:rPr>
          <w:rFonts w:cs="Arial"/>
          <w:b/>
          <w:bCs/>
          <w:sz w:val="44"/>
          <w:szCs w:val="44"/>
        </w:rPr>
      </w:pPr>
      <w:r>
        <w:rPr>
          <w:rFonts w:cs="Arial"/>
          <w:b/>
          <w:bCs/>
          <w:noProof/>
          <w:sz w:val="44"/>
          <w:szCs w:val="44"/>
        </w:rPr>
        <w:drawing>
          <wp:inline distT="0" distB="0" distL="0" distR="0" wp14:anchorId="2575A1AE" wp14:editId="1B3558F7">
            <wp:extent cx="1981651" cy="1397318"/>
            <wp:effectExtent l="0" t="0" r="0" b="0"/>
            <wp:docPr id="41097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79161" name="Picture 410979161"/>
                    <pic:cNvPicPr/>
                  </pic:nvPicPr>
                  <pic:blipFill>
                    <a:blip r:embed="rId8">
                      <a:extLst>
                        <a:ext uri="{28A0092B-C50C-407E-A947-70E740481C1C}">
                          <a14:useLocalDpi xmlns:a14="http://schemas.microsoft.com/office/drawing/2010/main" val="0"/>
                        </a:ext>
                      </a:extLst>
                    </a:blip>
                    <a:stretch>
                      <a:fillRect/>
                    </a:stretch>
                  </pic:blipFill>
                  <pic:spPr>
                    <a:xfrm>
                      <a:off x="0" y="0"/>
                      <a:ext cx="1981651" cy="1397318"/>
                    </a:xfrm>
                    <a:prstGeom prst="rect">
                      <a:avLst/>
                    </a:prstGeom>
                  </pic:spPr>
                </pic:pic>
              </a:graphicData>
            </a:graphic>
          </wp:inline>
        </w:drawing>
      </w:r>
    </w:p>
    <w:p w14:paraId="51DB2944" w14:textId="77777777" w:rsidR="00831BB0" w:rsidRDefault="00831BB0" w:rsidP="0031218E">
      <w:pPr>
        <w:jc w:val="center"/>
        <w:rPr>
          <w:rFonts w:cs="Arial"/>
          <w:b/>
          <w:sz w:val="28"/>
          <w:szCs w:val="28"/>
        </w:rPr>
      </w:pPr>
    </w:p>
    <w:p w14:paraId="135D2DB4" w14:textId="080F667B" w:rsidR="0031218E" w:rsidRDefault="0031218E" w:rsidP="0031218E">
      <w:pPr>
        <w:jc w:val="center"/>
        <w:rPr>
          <w:rFonts w:cs="Arial"/>
          <w:b/>
          <w:sz w:val="28"/>
          <w:szCs w:val="28"/>
        </w:rPr>
      </w:pPr>
      <w:r>
        <w:rPr>
          <w:rFonts w:cs="Arial"/>
          <w:b/>
          <w:sz w:val="28"/>
          <w:szCs w:val="28"/>
        </w:rPr>
        <w:t>Bowls NZ Incorporated</w:t>
      </w:r>
    </w:p>
    <w:p w14:paraId="78AF1EF7" w14:textId="77777777" w:rsidR="0031218E" w:rsidRDefault="0031218E" w:rsidP="0031218E">
      <w:pPr>
        <w:jc w:val="center"/>
        <w:rPr>
          <w:rFonts w:cs="Arial"/>
          <w:b/>
          <w:sz w:val="28"/>
          <w:szCs w:val="28"/>
        </w:rPr>
      </w:pPr>
      <w:r>
        <w:rPr>
          <w:rFonts w:cs="Arial"/>
          <w:b/>
          <w:sz w:val="28"/>
          <w:szCs w:val="28"/>
        </w:rPr>
        <w:t>Guide to Using the Bowls NZ Template Centre Constitution</w:t>
      </w:r>
    </w:p>
    <w:p w14:paraId="7143F2FF" w14:textId="77295798" w:rsidR="0031218E" w:rsidRDefault="0031218E" w:rsidP="0031218E">
      <w:pPr>
        <w:jc w:val="center"/>
        <w:rPr>
          <w:rFonts w:cs="Arial"/>
          <w:b/>
          <w:sz w:val="28"/>
          <w:szCs w:val="28"/>
        </w:rPr>
      </w:pPr>
      <w:r>
        <w:rPr>
          <w:rFonts w:cs="Arial"/>
          <w:b/>
          <w:sz w:val="28"/>
          <w:szCs w:val="28"/>
        </w:rPr>
        <w:t>(</w:t>
      </w:r>
      <w:r w:rsidR="00C47F25">
        <w:rPr>
          <w:rFonts w:cs="Arial"/>
          <w:b/>
          <w:sz w:val="28"/>
          <w:szCs w:val="28"/>
        </w:rPr>
        <w:t>Updated</w:t>
      </w:r>
      <w:r w:rsidR="00C47F25" w:rsidRPr="00472BA0">
        <w:rPr>
          <w:rFonts w:cs="Arial"/>
          <w:b/>
          <w:color w:val="000000" w:themeColor="text1"/>
          <w:sz w:val="28"/>
          <w:szCs w:val="28"/>
        </w:rPr>
        <w:t xml:space="preserve"> </w:t>
      </w:r>
      <w:r w:rsidR="00472BA0" w:rsidRPr="00472BA0">
        <w:rPr>
          <w:rFonts w:cs="Arial"/>
          <w:b/>
          <w:color w:val="000000" w:themeColor="text1"/>
          <w:sz w:val="28"/>
          <w:szCs w:val="28"/>
        </w:rPr>
        <w:t>December</w:t>
      </w:r>
      <w:r w:rsidR="00852C76" w:rsidRPr="00472BA0">
        <w:rPr>
          <w:rFonts w:cs="Arial"/>
          <w:b/>
          <w:color w:val="000000" w:themeColor="text1"/>
          <w:sz w:val="28"/>
          <w:szCs w:val="28"/>
        </w:rPr>
        <w:t xml:space="preserve"> </w:t>
      </w:r>
      <w:r w:rsidR="00894486">
        <w:rPr>
          <w:rFonts w:cs="Arial"/>
          <w:b/>
          <w:sz w:val="28"/>
          <w:szCs w:val="28"/>
        </w:rPr>
        <w:t>20</w:t>
      </w:r>
      <w:r w:rsidR="00852C76">
        <w:rPr>
          <w:rFonts w:cs="Arial"/>
          <w:b/>
          <w:sz w:val="28"/>
          <w:szCs w:val="28"/>
        </w:rPr>
        <w:t>20</w:t>
      </w:r>
      <w:r>
        <w:rPr>
          <w:rFonts w:cs="Arial"/>
          <w:b/>
          <w:sz w:val="28"/>
          <w:szCs w:val="28"/>
        </w:rPr>
        <w:t>)</w:t>
      </w:r>
    </w:p>
    <w:p w14:paraId="56CE17D9" w14:textId="77777777" w:rsidR="0031218E" w:rsidRDefault="0031218E" w:rsidP="0031218E">
      <w:pPr>
        <w:rPr>
          <w:rFonts w:cs="Arial"/>
          <w:b/>
          <w:sz w:val="28"/>
          <w:szCs w:val="28"/>
        </w:rPr>
      </w:pPr>
    </w:p>
    <w:p w14:paraId="3B75B95F" w14:textId="77777777" w:rsidR="0031218E" w:rsidRDefault="0031218E" w:rsidP="0031218E">
      <w:pPr>
        <w:rPr>
          <w:rFonts w:cs="Arial"/>
          <w:b/>
          <w:sz w:val="28"/>
          <w:szCs w:val="28"/>
        </w:rPr>
      </w:pPr>
      <w:r>
        <w:rPr>
          <w:rFonts w:cs="Arial"/>
          <w:b/>
          <w:sz w:val="28"/>
          <w:szCs w:val="28"/>
        </w:rPr>
        <w:t>This Guide contains:</w:t>
      </w:r>
    </w:p>
    <w:p w14:paraId="2E554DAD" w14:textId="77777777" w:rsidR="0031218E" w:rsidRPr="00166729" w:rsidRDefault="00AD1504" w:rsidP="005C0244">
      <w:pPr>
        <w:numPr>
          <w:ilvl w:val="0"/>
          <w:numId w:val="6"/>
        </w:numPr>
        <w:tabs>
          <w:tab w:val="left" w:pos="567"/>
        </w:tabs>
        <w:ind w:left="567" w:hanging="567"/>
        <w:rPr>
          <w:rFonts w:cs="Arial"/>
          <w:sz w:val="28"/>
          <w:szCs w:val="28"/>
        </w:rPr>
      </w:pPr>
      <w:r>
        <w:rPr>
          <w:rFonts w:cs="Arial"/>
          <w:sz w:val="28"/>
          <w:szCs w:val="28"/>
        </w:rPr>
        <w:t>a</w:t>
      </w:r>
      <w:r w:rsidR="0031218E" w:rsidRPr="00166729">
        <w:rPr>
          <w:rFonts w:cs="Arial"/>
          <w:sz w:val="28"/>
          <w:szCs w:val="28"/>
        </w:rPr>
        <w:t>n explanatory no</w:t>
      </w:r>
      <w:r w:rsidR="0031218E">
        <w:rPr>
          <w:rFonts w:cs="Arial"/>
          <w:sz w:val="28"/>
          <w:szCs w:val="28"/>
        </w:rPr>
        <w:t xml:space="preserve">te regarding the template </w:t>
      </w:r>
      <w:r w:rsidR="006F5D6C">
        <w:rPr>
          <w:rFonts w:cs="Arial"/>
          <w:sz w:val="28"/>
          <w:szCs w:val="28"/>
        </w:rPr>
        <w:t>C</w:t>
      </w:r>
      <w:r w:rsidR="0031218E">
        <w:rPr>
          <w:rFonts w:cs="Arial"/>
          <w:sz w:val="28"/>
          <w:szCs w:val="28"/>
        </w:rPr>
        <w:t>entre c</w:t>
      </w:r>
      <w:r w:rsidR="0031218E" w:rsidRPr="00166729">
        <w:rPr>
          <w:rFonts w:cs="Arial"/>
          <w:sz w:val="28"/>
          <w:szCs w:val="28"/>
        </w:rPr>
        <w:t>onstitution</w:t>
      </w:r>
      <w:r>
        <w:rPr>
          <w:rFonts w:cs="Arial"/>
          <w:sz w:val="28"/>
          <w:szCs w:val="28"/>
        </w:rPr>
        <w:t>; and</w:t>
      </w:r>
    </w:p>
    <w:p w14:paraId="1991A95C" w14:textId="77777777" w:rsidR="0031218E" w:rsidRPr="00166729" w:rsidRDefault="00AD1504" w:rsidP="005C0244">
      <w:pPr>
        <w:numPr>
          <w:ilvl w:val="0"/>
          <w:numId w:val="6"/>
        </w:numPr>
        <w:tabs>
          <w:tab w:val="left" w:pos="567"/>
        </w:tabs>
        <w:ind w:left="567" w:hanging="567"/>
        <w:rPr>
          <w:rFonts w:cs="Arial"/>
          <w:sz w:val="28"/>
          <w:szCs w:val="28"/>
        </w:rPr>
      </w:pPr>
      <w:r>
        <w:rPr>
          <w:rFonts w:cs="Arial"/>
          <w:sz w:val="28"/>
          <w:szCs w:val="28"/>
        </w:rPr>
        <w:t>t</w:t>
      </w:r>
      <w:r w:rsidR="0031218E" w:rsidRPr="00166729">
        <w:rPr>
          <w:rFonts w:cs="Arial"/>
          <w:sz w:val="28"/>
          <w:szCs w:val="28"/>
        </w:rPr>
        <w:t xml:space="preserve">he template </w:t>
      </w:r>
      <w:r w:rsidR="006F5D6C">
        <w:rPr>
          <w:rFonts w:cs="Arial"/>
          <w:sz w:val="28"/>
          <w:szCs w:val="28"/>
        </w:rPr>
        <w:t>C</w:t>
      </w:r>
      <w:r w:rsidR="0031218E">
        <w:rPr>
          <w:rFonts w:cs="Arial"/>
          <w:sz w:val="28"/>
          <w:szCs w:val="28"/>
        </w:rPr>
        <w:t>entre</w:t>
      </w:r>
      <w:r w:rsidR="0031218E" w:rsidRPr="00166729">
        <w:rPr>
          <w:rFonts w:cs="Arial"/>
          <w:sz w:val="28"/>
          <w:szCs w:val="28"/>
        </w:rPr>
        <w:t xml:space="preserve"> constitution</w:t>
      </w:r>
      <w:r w:rsidR="0031218E">
        <w:rPr>
          <w:rFonts w:cs="Arial"/>
          <w:sz w:val="28"/>
          <w:szCs w:val="28"/>
        </w:rPr>
        <w:t xml:space="preserve"> with commentary on the rules.</w:t>
      </w:r>
    </w:p>
    <w:p w14:paraId="041AFB27" w14:textId="77777777" w:rsidR="0031218E" w:rsidRDefault="0031218E" w:rsidP="0031218E">
      <w:pPr>
        <w:tabs>
          <w:tab w:val="left" w:pos="567"/>
        </w:tabs>
        <w:rPr>
          <w:rFonts w:cs="Arial"/>
          <w:sz w:val="28"/>
          <w:szCs w:val="28"/>
        </w:rPr>
      </w:pPr>
    </w:p>
    <w:p w14:paraId="1A21BAA5" w14:textId="68EA1AAE" w:rsidR="0031218E" w:rsidRPr="00472BA0" w:rsidRDefault="0031218E" w:rsidP="0031218E">
      <w:pPr>
        <w:tabs>
          <w:tab w:val="left" w:pos="567"/>
        </w:tabs>
        <w:rPr>
          <w:rFonts w:cs="Arial"/>
          <w:color w:val="000000" w:themeColor="text1"/>
          <w:sz w:val="28"/>
          <w:szCs w:val="28"/>
        </w:rPr>
      </w:pPr>
      <w:r>
        <w:rPr>
          <w:rFonts w:cs="Arial"/>
          <w:sz w:val="28"/>
          <w:szCs w:val="28"/>
        </w:rPr>
        <w:t>A Microsof</w:t>
      </w:r>
      <w:r w:rsidR="006F5D6C">
        <w:rPr>
          <w:rFonts w:cs="Arial"/>
          <w:sz w:val="28"/>
          <w:szCs w:val="28"/>
        </w:rPr>
        <w:t>t Word version of the template C</w:t>
      </w:r>
      <w:r>
        <w:rPr>
          <w:rFonts w:cs="Arial"/>
          <w:sz w:val="28"/>
          <w:szCs w:val="28"/>
        </w:rPr>
        <w:t>entre constitution is available from</w:t>
      </w:r>
      <w:r w:rsidRPr="00AB1C15">
        <w:rPr>
          <w:rFonts w:cs="Arial"/>
          <w:color w:val="000000" w:themeColor="text1"/>
          <w:sz w:val="28"/>
          <w:szCs w:val="28"/>
        </w:rPr>
        <w:t xml:space="preserve"> </w:t>
      </w:r>
      <w:r w:rsidRPr="00472BA0">
        <w:rPr>
          <w:rFonts w:cs="Arial"/>
          <w:color w:val="000000" w:themeColor="text1"/>
          <w:sz w:val="28"/>
          <w:szCs w:val="28"/>
        </w:rPr>
        <w:t>Bowl</w:t>
      </w:r>
      <w:r w:rsidR="006F5D6C" w:rsidRPr="00472BA0">
        <w:rPr>
          <w:rFonts w:cs="Arial"/>
          <w:color w:val="000000" w:themeColor="text1"/>
          <w:sz w:val="28"/>
          <w:szCs w:val="28"/>
        </w:rPr>
        <w:t>s N</w:t>
      </w:r>
      <w:r w:rsidR="004C739D" w:rsidRPr="00472BA0">
        <w:rPr>
          <w:rFonts w:cs="Arial"/>
          <w:color w:val="000000" w:themeColor="text1"/>
          <w:sz w:val="28"/>
          <w:szCs w:val="28"/>
        </w:rPr>
        <w:t xml:space="preserve">ew </w:t>
      </w:r>
      <w:r w:rsidR="006F5D6C" w:rsidRPr="00472BA0">
        <w:rPr>
          <w:rFonts w:cs="Arial"/>
          <w:color w:val="000000" w:themeColor="text1"/>
          <w:sz w:val="28"/>
          <w:szCs w:val="28"/>
        </w:rPr>
        <w:t>Z</w:t>
      </w:r>
      <w:r w:rsidR="004C739D" w:rsidRPr="00472BA0">
        <w:rPr>
          <w:rFonts w:cs="Arial"/>
          <w:color w:val="000000" w:themeColor="text1"/>
          <w:sz w:val="28"/>
          <w:szCs w:val="28"/>
        </w:rPr>
        <w:t>ealand</w:t>
      </w:r>
      <w:r w:rsidR="006F5D6C" w:rsidRPr="00472BA0">
        <w:rPr>
          <w:rFonts w:cs="Arial"/>
          <w:color w:val="000000" w:themeColor="text1"/>
          <w:sz w:val="28"/>
          <w:szCs w:val="28"/>
        </w:rPr>
        <w:t xml:space="preserve"> to be used and adapted by C</w:t>
      </w:r>
      <w:r w:rsidRPr="00472BA0">
        <w:rPr>
          <w:rFonts w:cs="Arial"/>
          <w:color w:val="000000" w:themeColor="text1"/>
          <w:sz w:val="28"/>
          <w:szCs w:val="28"/>
        </w:rPr>
        <w:t>entres to suit their own needs.</w:t>
      </w:r>
    </w:p>
    <w:p w14:paraId="1B021D9E" w14:textId="77777777" w:rsidR="0031218E" w:rsidRPr="00472BA0" w:rsidRDefault="0031218E" w:rsidP="0031218E">
      <w:pPr>
        <w:tabs>
          <w:tab w:val="left" w:pos="567"/>
        </w:tabs>
        <w:rPr>
          <w:rFonts w:cs="Arial"/>
          <w:color w:val="000000" w:themeColor="text1"/>
          <w:sz w:val="28"/>
          <w:szCs w:val="28"/>
        </w:rPr>
      </w:pPr>
    </w:p>
    <w:p w14:paraId="5D813A66" w14:textId="50E54EDD" w:rsidR="00917277" w:rsidRDefault="0031218E" w:rsidP="00831BB0">
      <w:pPr>
        <w:tabs>
          <w:tab w:val="left" w:pos="567"/>
        </w:tabs>
        <w:rPr>
          <w:rFonts w:cs="Arial"/>
          <w:sz w:val="28"/>
          <w:szCs w:val="28"/>
        </w:rPr>
      </w:pPr>
      <w:r w:rsidRPr="00472BA0">
        <w:rPr>
          <w:rFonts w:cs="Arial"/>
          <w:color w:val="000000" w:themeColor="text1"/>
          <w:sz w:val="28"/>
          <w:szCs w:val="28"/>
        </w:rPr>
        <w:t>Any questions regard</w:t>
      </w:r>
      <w:r w:rsidR="006F5D6C" w:rsidRPr="00472BA0">
        <w:rPr>
          <w:rFonts w:cs="Arial"/>
          <w:color w:val="000000" w:themeColor="text1"/>
          <w:sz w:val="28"/>
          <w:szCs w:val="28"/>
        </w:rPr>
        <w:t>ing this Guide or the template C</w:t>
      </w:r>
      <w:r w:rsidRPr="00472BA0">
        <w:rPr>
          <w:rFonts w:cs="Arial"/>
          <w:color w:val="000000" w:themeColor="text1"/>
          <w:sz w:val="28"/>
          <w:szCs w:val="28"/>
        </w:rPr>
        <w:t xml:space="preserve">entre constitution should be directed </w:t>
      </w:r>
      <w:r w:rsidR="00831BB0">
        <w:rPr>
          <w:rFonts w:cs="Arial"/>
          <w:color w:val="000000" w:themeColor="text1"/>
          <w:sz w:val="28"/>
          <w:szCs w:val="28"/>
        </w:rPr>
        <w:t xml:space="preserve">by email </w:t>
      </w:r>
      <w:r w:rsidRPr="00472BA0">
        <w:rPr>
          <w:rFonts w:cs="Arial"/>
          <w:color w:val="000000" w:themeColor="text1"/>
          <w:sz w:val="28"/>
          <w:szCs w:val="28"/>
        </w:rPr>
        <w:t xml:space="preserve">to </w:t>
      </w:r>
      <w:r w:rsidR="00831BB0">
        <w:rPr>
          <w:rFonts w:cs="Arial"/>
          <w:color w:val="000000" w:themeColor="text1"/>
          <w:sz w:val="28"/>
          <w:szCs w:val="28"/>
        </w:rPr>
        <w:t>info@bowlsnewzealand.co.nz.</w:t>
      </w:r>
    </w:p>
    <w:p w14:paraId="27161268" w14:textId="77777777" w:rsidR="009E5EC1" w:rsidRDefault="009E5EC1" w:rsidP="00AB1C15">
      <w:pPr>
        <w:spacing w:after="0" w:line="360" w:lineRule="auto"/>
        <w:rPr>
          <w:rFonts w:cs="Arial"/>
          <w:b/>
          <w:bCs/>
          <w:sz w:val="44"/>
          <w:szCs w:val="44"/>
        </w:rPr>
      </w:pPr>
    </w:p>
    <w:p w14:paraId="14CCEBC3" w14:textId="77777777" w:rsidR="009E5EC1" w:rsidRDefault="009E5EC1" w:rsidP="00AE7581">
      <w:pPr>
        <w:spacing w:after="0" w:line="360" w:lineRule="auto"/>
        <w:ind w:left="4536"/>
        <w:rPr>
          <w:rFonts w:cs="Arial"/>
          <w:b/>
          <w:bCs/>
          <w:sz w:val="44"/>
          <w:szCs w:val="44"/>
        </w:rPr>
      </w:pPr>
    </w:p>
    <w:p w14:paraId="147D525D" w14:textId="77777777" w:rsidR="006C37E1" w:rsidRDefault="006C37E1" w:rsidP="00852C76">
      <w:pPr>
        <w:spacing w:after="0" w:line="360" w:lineRule="auto"/>
        <w:rPr>
          <w:rFonts w:cs="Arial"/>
          <w:b/>
          <w:bCs/>
          <w:sz w:val="44"/>
          <w:szCs w:val="44"/>
        </w:rPr>
        <w:sectPr w:rsidR="006C37E1" w:rsidSect="009E5EC1">
          <w:footerReference w:type="first" r:id="rId9"/>
          <w:pgSz w:w="11906" w:h="16838" w:code="9"/>
          <w:pgMar w:top="1440" w:right="1440" w:bottom="1440" w:left="1440" w:header="720" w:footer="519" w:gutter="0"/>
          <w:cols w:space="720"/>
          <w:titlePg/>
          <w:docGrid w:linePitch="360"/>
        </w:sectPr>
      </w:pPr>
    </w:p>
    <w:p w14:paraId="52165E5A" w14:textId="77777777" w:rsidR="00FE48FD" w:rsidRPr="004A4857" w:rsidRDefault="00FE48FD" w:rsidP="00852C76">
      <w:pPr>
        <w:pStyle w:val="ExplanatoryNote"/>
        <w:ind w:left="4536"/>
        <w:rPr>
          <w:sz w:val="24"/>
          <w:szCs w:val="24"/>
        </w:rPr>
      </w:pPr>
      <w:r w:rsidRPr="00EC43B8">
        <w:rPr>
          <w:b/>
        </w:rPr>
        <w:lastRenderedPageBreak/>
        <w:t>Explanatory Note:</w:t>
      </w:r>
      <w:r w:rsidRPr="00EC43B8">
        <w:t xml:space="preserve"> </w:t>
      </w:r>
      <w:r>
        <w:t xml:space="preserve">Update this page by inserting the relevant details in the highlighted spaces. </w:t>
      </w:r>
    </w:p>
    <w:p w14:paraId="3F2E90D7" w14:textId="77777777" w:rsidR="001F0476" w:rsidRPr="00DE5ADB" w:rsidRDefault="001F0476" w:rsidP="00AE7581">
      <w:pPr>
        <w:spacing w:after="0" w:line="360" w:lineRule="auto"/>
        <w:ind w:left="4536"/>
        <w:rPr>
          <w:rFonts w:cs="Arial"/>
          <w:b/>
          <w:bCs/>
          <w:sz w:val="44"/>
          <w:szCs w:val="44"/>
        </w:rPr>
      </w:pPr>
    </w:p>
    <w:p w14:paraId="78776264" w14:textId="77777777" w:rsidR="007A0083" w:rsidRPr="007A0CAA" w:rsidRDefault="00882EEC" w:rsidP="00AE7581">
      <w:pPr>
        <w:spacing w:after="0" w:line="360" w:lineRule="auto"/>
        <w:ind w:left="4536"/>
        <w:rPr>
          <w:rFonts w:cs="Arial"/>
          <w:b/>
          <w:bCs/>
          <w:sz w:val="40"/>
          <w:szCs w:val="40"/>
        </w:rPr>
      </w:pPr>
      <w:r w:rsidRPr="00882EEC">
        <w:rPr>
          <w:rFonts w:cs="Arial"/>
          <w:b/>
          <w:bCs/>
          <w:sz w:val="40"/>
          <w:szCs w:val="40"/>
          <w:highlight w:val="green"/>
        </w:rPr>
        <w:t xml:space="preserve">[Name of </w:t>
      </w:r>
      <w:r w:rsidR="004A402C">
        <w:rPr>
          <w:rFonts w:cs="Arial"/>
          <w:b/>
          <w:bCs/>
          <w:sz w:val="40"/>
          <w:szCs w:val="40"/>
          <w:highlight w:val="green"/>
        </w:rPr>
        <w:t xml:space="preserve">the </w:t>
      </w:r>
      <w:r w:rsidRPr="00882EEC">
        <w:rPr>
          <w:rFonts w:cs="Arial"/>
          <w:b/>
          <w:bCs/>
          <w:sz w:val="40"/>
          <w:szCs w:val="40"/>
          <w:highlight w:val="green"/>
        </w:rPr>
        <w:t>Centre]</w:t>
      </w:r>
      <w:r w:rsidR="002D1ABA" w:rsidRPr="007A0CAA">
        <w:rPr>
          <w:rFonts w:cs="Arial"/>
          <w:b/>
          <w:bCs/>
          <w:sz w:val="40"/>
          <w:szCs w:val="40"/>
        </w:rPr>
        <w:t xml:space="preserve"> Incorporated</w:t>
      </w:r>
    </w:p>
    <w:p w14:paraId="170691D0" w14:textId="5E36B0E0" w:rsidR="002D1ABA" w:rsidRPr="007A0CAA" w:rsidRDefault="002D1ABA" w:rsidP="00AE7581">
      <w:pPr>
        <w:tabs>
          <w:tab w:val="left" w:pos="2072"/>
        </w:tabs>
        <w:spacing w:after="0" w:line="360" w:lineRule="auto"/>
        <w:ind w:left="4536"/>
        <w:rPr>
          <w:rFonts w:cs="Arial"/>
          <w:b/>
          <w:bCs/>
          <w:sz w:val="24"/>
          <w:szCs w:val="24"/>
        </w:rPr>
      </w:pPr>
      <w:r w:rsidRPr="00DE5ADB">
        <w:rPr>
          <w:rFonts w:cs="Arial"/>
          <w:b/>
          <w:bCs/>
          <w:sz w:val="44"/>
          <w:szCs w:val="44"/>
        </w:rPr>
        <w:tab/>
      </w:r>
      <w:r w:rsidR="00EB77D2" w:rsidRPr="007A0CAA">
        <w:rPr>
          <w:rFonts w:cs="Arial"/>
          <w:b/>
          <w:bCs/>
          <w:sz w:val="24"/>
          <w:szCs w:val="24"/>
        </w:rPr>
        <w:t>Incorporated Society No.</w:t>
      </w:r>
      <w:r w:rsidR="001F0476" w:rsidRPr="007A0CAA">
        <w:rPr>
          <w:rFonts w:cs="Arial"/>
          <w:b/>
          <w:bCs/>
          <w:sz w:val="24"/>
          <w:szCs w:val="24"/>
        </w:rPr>
        <w:t xml:space="preserve"> </w:t>
      </w:r>
      <w:r w:rsidR="00882EEC" w:rsidRPr="00882EEC">
        <w:rPr>
          <w:rFonts w:cs="Arial"/>
          <w:b/>
          <w:bCs/>
          <w:sz w:val="24"/>
          <w:szCs w:val="24"/>
          <w:highlight w:val="green"/>
        </w:rPr>
        <w:t>[.....</w:t>
      </w:r>
      <w:r w:rsidR="00917277">
        <w:rPr>
          <w:rFonts w:cs="Arial"/>
          <w:b/>
          <w:bCs/>
          <w:sz w:val="24"/>
          <w:szCs w:val="24"/>
          <w:highlight w:val="green"/>
        </w:rPr>
        <w:t>........</w:t>
      </w:r>
      <w:r w:rsidR="00882EEC" w:rsidRPr="00882EEC">
        <w:rPr>
          <w:rFonts w:cs="Arial"/>
          <w:b/>
          <w:bCs/>
          <w:sz w:val="24"/>
          <w:szCs w:val="24"/>
          <w:highlight w:val="green"/>
        </w:rPr>
        <w:t>]</w:t>
      </w:r>
    </w:p>
    <w:p w14:paraId="72149939" w14:textId="30B0CCF9" w:rsidR="00FE48FD" w:rsidRDefault="00FE48FD" w:rsidP="00087034">
      <w:pPr>
        <w:pStyle w:val="ExplanatoryNote"/>
        <w:ind w:left="4536"/>
      </w:pPr>
      <w:r w:rsidRPr="00EC43B8">
        <w:rPr>
          <w:b/>
        </w:rPr>
        <w:t>Explanatory Note:</w:t>
      </w:r>
      <w:r w:rsidRPr="00EC43B8">
        <w:t xml:space="preserve"> </w:t>
      </w:r>
      <w:r>
        <w:t>The smaller space above is for the Centre to insert the registration number given to the Centre by the</w:t>
      </w:r>
      <w:r w:rsidR="00087034">
        <w:t xml:space="preserve"> Incorporated Societies Office. </w:t>
      </w:r>
      <w:r>
        <w:t xml:space="preserve">This number can be found by going to </w:t>
      </w:r>
      <w:hyperlink r:id="rId10" w:history="1">
        <w:r w:rsidRPr="00AA55E0">
          <w:rPr>
            <w:rStyle w:val="Hyperlink"/>
          </w:rPr>
          <w:t>www.societies.govt.nz</w:t>
        </w:r>
      </w:hyperlink>
      <w:r>
        <w:t xml:space="preserve"> and searching for the Centre on the Register of Incorporated Societies and Charitable Trusts.</w:t>
      </w:r>
      <w:r w:rsidR="00BC6A2A">
        <w:t xml:space="preserve"> It is not mandatory to include this reference but can be useful.</w:t>
      </w:r>
    </w:p>
    <w:p w14:paraId="1B47168C" w14:textId="77777777" w:rsidR="002D1ABA" w:rsidRPr="00DE5ADB" w:rsidRDefault="002D1ABA" w:rsidP="00AE7581">
      <w:pPr>
        <w:spacing w:after="0" w:line="360" w:lineRule="auto"/>
        <w:ind w:left="4536"/>
        <w:rPr>
          <w:rFonts w:cs="Arial"/>
          <w:b/>
          <w:bCs/>
          <w:sz w:val="44"/>
          <w:szCs w:val="44"/>
        </w:rPr>
      </w:pPr>
    </w:p>
    <w:p w14:paraId="1138AFA3" w14:textId="77777777" w:rsidR="002D1ABA" w:rsidRPr="00DE5ADB" w:rsidRDefault="002D1ABA" w:rsidP="00AE7581">
      <w:pPr>
        <w:spacing w:after="0" w:line="360" w:lineRule="auto"/>
        <w:ind w:left="4536"/>
        <w:rPr>
          <w:rFonts w:cs="Arial"/>
          <w:b/>
          <w:bCs/>
          <w:sz w:val="44"/>
          <w:szCs w:val="44"/>
        </w:rPr>
      </w:pPr>
    </w:p>
    <w:p w14:paraId="46B6AB39" w14:textId="77777777" w:rsidR="002D1ABA" w:rsidRPr="007A0CAA" w:rsidRDefault="002D1ABA" w:rsidP="00AE7581">
      <w:pPr>
        <w:spacing w:after="0" w:line="360" w:lineRule="auto"/>
        <w:ind w:left="4536"/>
        <w:rPr>
          <w:rFonts w:cs="Arial"/>
          <w:b/>
          <w:bCs/>
          <w:sz w:val="40"/>
          <w:szCs w:val="40"/>
        </w:rPr>
      </w:pPr>
      <w:r w:rsidRPr="007A0CAA">
        <w:rPr>
          <w:rFonts w:cs="Arial"/>
          <w:b/>
          <w:bCs/>
          <w:sz w:val="40"/>
          <w:szCs w:val="40"/>
        </w:rPr>
        <w:t>Constitution</w:t>
      </w:r>
    </w:p>
    <w:p w14:paraId="68D38D96" w14:textId="77777777" w:rsidR="002D1ABA" w:rsidRPr="00DE5ADB" w:rsidRDefault="002D1ABA" w:rsidP="00AE7581">
      <w:pPr>
        <w:spacing w:after="0" w:line="360" w:lineRule="auto"/>
        <w:ind w:left="4536"/>
        <w:rPr>
          <w:rFonts w:cs="Arial"/>
          <w:sz w:val="44"/>
          <w:szCs w:val="44"/>
        </w:rPr>
      </w:pPr>
    </w:p>
    <w:p w14:paraId="16EB9234" w14:textId="77777777" w:rsidR="004A4857" w:rsidRDefault="002D1ABA" w:rsidP="004A4857">
      <w:pPr>
        <w:spacing w:after="0" w:line="360" w:lineRule="auto"/>
        <w:ind w:left="4536"/>
        <w:rPr>
          <w:rFonts w:cs="Arial"/>
          <w:sz w:val="24"/>
          <w:szCs w:val="24"/>
        </w:rPr>
      </w:pPr>
      <w:r w:rsidRPr="007A0CAA">
        <w:rPr>
          <w:rFonts w:cs="Arial"/>
          <w:sz w:val="24"/>
          <w:szCs w:val="24"/>
        </w:rPr>
        <w:t xml:space="preserve">Adopted at </w:t>
      </w:r>
      <w:r w:rsidR="00882EEC" w:rsidRPr="00882EEC">
        <w:rPr>
          <w:rFonts w:cs="Arial"/>
          <w:sz w:val="24"/>
          <w:szCs w:val="24"/>
          <w:highlight w:val="green"/>
        </w:rPr>
        <w:t>[</w:t>
      </w:r>
      <w:r w:rsidR="004A402C">
        <w:rPr>
          <w:rFonts w:cs="Arial"/>
          <w:sz w:val="24"/>
          <w:szCs w:val="24"/>
          <w:highlight w:val="green"/>
        </w:rPr>
        <w:t>an</w:t>
      </w:r>
      <w:r w:rsidR="001F0476" w:rsidRPr="00882EEC">
        <w:rPr>
          <w:rFonts w:cs="Arial"/>
          <w:sz w:val="24"/>
          <w:szCs w:val="24"/>
          <w:highlight w:val="green"/>
        </w:rPr>
        <w:t xml:space="preserve"> Annual</w:t>
      </w:r>
      <w:r w:rsidR="00882EEC" w:rsidRPr="00882EEC">
        <w:rPr>
          <w:rFonts w:cs="Arial"/>
          <w:sz w:val="24"/>
          <w:szCs w:val="24"/>
          <w:highlight w:val="green"/>
        </w:rPr>
        <w:t>/Special</w:t>
      </w:r>
      <w:r w:rsidRPr="00882EEC">
        <w:rPr>
          <w:rFonts w:cs="Arial"/>
          <w:sz w:val="24"/>
          <w:szCs w:val="24"/>
          <w:highlight w:val="green"/>
        </w:rPr>
        <w:t xml:space="preserve"> General Meeting</w:t>
      </w:r>
      <w:r w:rsidR="00FE48FD">
        <w:rPr>
          <w:rFonts w:cs="Arial"/>
          <w:sz w:val="24"/>
          <w:szCs w:val="24"/>
          <w:highlight w:val="green"/>
        </w:rPr>
        <w:t>]</w:t>
      </w:r>
      <w:r w:rsidRPr="00FE48FD">
        <w:rPr>
          <w:rFonts w:cs="Arial"/>
          <w:sz w:val="24"/>
          <w:szCs w:val="24"/>
        </w:rPr>
        <w:t xml:space="preserve"> on </w:t>
      </w:r>
      <w:r w:rsidR="00FE48FD">
        <w:rPr>
          <w:rFonts w:cs="Arial"/>
          <w:sz w:val="24"/>
          <w:szCs w:val="24"/>
          <w:highlight w:val="green"/>
        </w:rPr>
        <w:t>[</w:t>
      </w:r>
      <w:r w:rsidR="00882EEC" w:rsidRPr="00882EEC">
        <w:rPr>
          <w:rFonts w:cs="Arial"/>
          <w:b/>
          <w:bCs/>
          <w:sz w:val="24"/>
          <w:szCs w:val="24"/>
          <w:highlight w:val="green"/>
        </w:rPr>
        <w:t>date</w:t>
      </w:r>
      <w:r w:rsidR="00882EEC" w:rsidRPr="00882EEC">
        <w:rPr>
          <w:rFonts w:cs="Arial"/>
          <w:sz w:val="24"/>
          <w:szCs w:val="24"/>
          <w:highlight w:val="green"/>
        </w:rPr>
        <w:t>]</w:t>
      </w:r>
    </w:p>
    <w:p w14:paraId="66549F24" w14:textId="77777777" w:rsidR="004A4857" w:rsidRDefault="004A4857" w:rsidP="004A4857">
      <w:pPr>
        <w:spacing w:after="0" w:line="360" w:lineRule="auto"/>
        <w:ind w:left="4536"/>
        <w:rPr>
          <w:rFonts w:cs="Arial"/>
          <w:sz w:val="24"/>
          <w:szCs w:val="24"/>
        </w:rPr>
      </w:pPr>
    </w:p>
    <w:p w14:paraId="576A2881" w14:textId="77777777" w:rsidR="004A4857" w:rsidRPr="004A4857" w:rsidRDefault="004A4857" w:rsidP="004A4857">
      <w:pPr>
        <w:pStyle w:val="ExplanatoryNote"/>
        <w:ind w:left="4536"/>
        <w:rPr>
          <w:sz w:val="24"/>
          <w:szCs w:val="24"/>
        </w:rPr>
      </w:pPr>
      <w:r w:rsidRPr="00EC43B8">
        <w:rPr>
          <w:b/>
        </w:rPr>
        <w:t>Explanatory Note:</w:t>
      </w:r>
      <w:r w:rsidRPr="00EC43B8">
        <w:t xml:space="preserve"> </w:t>
      </w:r>
      <w:r w:rsidR="00BC6A2A">
        <w:t>The Centre should update</w:t>
      </w:r>
      <w:r w:rsidR="00FE48FD">
        <w:t xml:space="preserve"> this page to refer to the AGM or SGM at which this Constitution was adopted.</w:t>
      </w:r>
    </w:p>
    <w:p w14:paraId="1EA0C371" w14:textId="77777777" w:rsidR="004A4857" w:rsidRDefault="004A4857" w:rsidP="00AE7581">
      <w:pPr>
        <w:spacing w:after="0" w:line="360" w:lineRule="auto"/>
        <w:ind w:left="4536"/>
        <w:rPr>
          <w:rFonts w:cs="Arial"/>
          <w:sz w:val="24"/>
          <w:szCs w:val="24"/>
        </w:rPr>
      </w:pPr>
    </w:p>
    <w:p w14:paraId="18769314" w14:textId="77777777" w:rsidR="008758A8" w:rsidRPr="007A0CAA" w:rsidRDefault="008758A8" w:rsidP="00AE7581">
      <w:pPr>
        <w:spacing w:after="0" w:line="360" w:lineRule="auto"/>
        <w:ind w:left="4536"/>
        <w:rPr>
          <w:rFonts w:cs="Arial"/>
          <w:sz w:val="24"/>
          <w:szCs w:val="24"/>
        </w:rPr>
      </w:pPr>
    </w:p>
    <w:p w14:paraId="17F5359E" w14:textId="77777777" w:rsidR="002D1ABA" w:rsidRPr="00DE5ADB" w:rsidRDefault="002D1ABA" w:rsidP="00AE7581">
      <w:pPr>
        <w:spacing w:after="0" w:line="280" w:lineRule="exact"/>
        <w:rPr>
          <w:rFonts w:cs="Arial"/>
          <w:szCs w:val="20"/>
        </w:rPr>
      </w:pPr>
    </w:p>
    <w:p w14:paraId="3516AF96" w14:textId="77777777" w:rsidR="002D1ABA" w:rsidRPr="00DE5ADB" w:rsidRDefault="002D1ABA" w:rsidP="00AE7581">
      <w:pPr>
        <w:spacing w:after="0" w:line="280" w:lineRule="exact"/>
        <w:rPr>
          <w:rFonts w:cs="Arial"/>
          <w:szCs w:val="20"/>
        </w:rPr>
        <w:sectPr w:rsidR="002D1ABA" w:rsidRPr="00DE5ADB" w:rsidSect="001F0476">
          <w:pgSz w:w="11906" w:h="16838" w:code="9"/>
          <w:pgMar w:top="1440" w:right="1440" w:bottom="1440" w:left="1440" w:header="720" w:footer="0" w:gutter="0"/>
          <w:cols w:space="720"/>
          <w:docGrid w:linePitch="360"/>
        </w:sectPr>
      </w:pPr>
    </w:p>
    <w:p w14:paraId="425AE861" w14:textId="77777777" w:rsidR="002D1ABA" w:rsidRDefault="001B0817" w:rsidP="00AE7581">
      <w:pPr>
        <w:jc w:val="center"/>
        <w:rPr>
          <w:rFonts w:cs="Arial"/>
          <w:b/>
          <w:bCs/>
        </w:rPr>
      </w:pPr>
      <w:r w:rsidRPr="00641992">
        <w:rPr>
          <w:rFonts w:cs="Arial"/>
          <w:b/>
          <w:bCs/>
        </w:rPr>
        <w:lastRenderedPageBreak/>
        <w:t>Table of Contents</w:t>
      </w:r>
    </w:p>
    <w:p w14:paraId="3491B7BE" w14:textId="77777777" w:rsidR="004A4857" w:rsidRDefault="004A4857" w:rsidP="00AE7581">
      <w:pPr>
        <w:jc w:val="center"/>
        <w:rPr>
          <w:rFonts w:cs="Arial"/>
          <w:b/>
          <w:bCs/>
        </w:rPr>
      </w:pPr>
    </w:p>
    <w:p w14:paraId="5542BA15" w14:textId="77777777" w:rsidR="004A4857" w:rsidRDefault="004A4857" w:rsidP="004A4857">
      <w:pPr>
        <w:pStyle w:val="ExplanatoryNote"/>
        <w:ind w:left="0"/>
      </w:pPr>
      <w:r w:rsidRPr="002B1D67">
        <w:rPr>
          <w:b/>
        </w:rPr>
        <w:t>Explanatory Note:</w:t>
      </w:r>
      <w:r w:rsidRPr="002B1D67">
        <w:t xml:space="preserve"> This table of contents has been</w:t>
      </w:r>
      <w:r w:rsidRPr="001107EC">
        <w:t xml:space="preserve"> electronically generated so that the headings and page numbers can be automatically updated.  To do this click on the text (which will shade grey), right click and choose “update field” and </w:t>
      </w:r>
      <w:r w:rsidR="008B7337">
        <w:t xml:space="preserve">then </w:t>
      </w:r>
      <w:r w:rsidRPr="001107EC">
        <w:t>“update entire table”. Then update the font to Arial (or other font as chosen</w:t>
      </w:r>
      <w:r>
        <w:t xml:space="preserve"> by the </w:t>
      </w:r>
      <w:r w:rsidR="006F5D6C">
        <w:t>Centre</w:t>
      </w:r>
      <w:r w:rsidRPr="001107EC">
        <w:t>) and format as desired.</w:t>
      </w:r>
      <w:r>
        <w:t xml:space="preserve">  Please note if new rules are added to the document without using the “Styles” used in this document (which have been electronically generated), the automatic updating of the contents page may not work</w:t>
      </w:r>
      <w:r w:rsidR="000D7A26">
        <w:t xml:space="preserve"> and you may need to manually re-create or write a contents page</w:t>
      </w:r>
      <w:r>
        <w:t>.  Please refer to the Microsoft Word help pages for more information about styles and fields.</w:t>
      </w:r>
    </w:p>
    <w:p w14:paraId="7BE98B18" w14:textId="77777777" w:rsidR="004A4857" w:rsidRPr="00EB7D4C" w:rsidRDefault="004A4857" w:rsidP="00D11FCA">
      <w:pPr>
        <w:tabs>
          <w:tab w:val="left" w:pos="567"/>
        </w:tabs>
        <w:jc w:val="center"/>
        <w:rPr>
          <w:rFonts w:cs="Arial"/>
          <w:b/>
          <w:bCs/>
        </w:rPr>
      </w:pPr>
    </w:p>
    <w:p w14:paraId="498A2542" w14:textId="13D5D8AE" w:rsidR="00505BA3" w:rsidRPr="007F3BB7" w:rsidRDefault="00DF2CCA">
      <w:pPr>
        <w:pStyle w:val="TOC1"/>
        <w:rPr>
          <w:rFonts w:ascii="Arial" w:eastAsia="Times New Roman" w:hAnsi="Arial" w:cs="Arial"/>
          <w:b w:val="0"/>
          <w:bCs w:val="0"/>
          <w:noProof/>
          <w:sz w:val="22"/>
          <w:szCs w:val="22"/>
          <w:lang w:eastAsia="en-NZ" w:bidi="ar-SA"/>
        </w:rPr>
      </w:pPr>
      <w:r w:rsidRPr="00A62CD0">
        <w:rPr>
          <w:rFonts w:ascii="Arial" w:hAnsi="Arial" w:cs="Arial"/>
          <w:i/>
          <w:iCs/>
          <w:noProof/>
          <w:szCs w:val="22"/>
        </w:rPr>
        <w:fldChar w:fldCharType="begin"/>
      </w:r>
      <w:r w:rsidR="00CD2976" w:rsidRPr="00A62CD0">
        <w:rPr>
          <w:rFonts w:ascii="Arial" w:hAnsi="Arial" w:cs="Arial"/>
          <w:i/>
          <w:iCs/>
          <w:noProof/>
          <w:szCs w:val="22"/>
        </w:rPr>
        <w:instrText xml:space="preserve"> TOC \h \z \t "Bowls Centre Heading for Part,1,Bowls Centre Rule Heading Level 1,2" </w:instrText>
      </w:r>
      <w:r w:rsidRPr="00A62CD0">
        <w:rPr>
          <w:rFonts w:ascii="Arial" w:hAnsi="Arial" w:cs="Arial"/>
          <w:i/>
          <w:iCs/>
          <w:noProof/>
          <w:szCs w:val="22"/>
        </w:rPr>
        <w:fldChar w:fldCharType="separate"/>
      </w:r>
      <w:hyperlink w:anchor="_Toc353542183" w:history="1">
        <w:r w:rsidR="00505BA3" w:rsidRPr="00A62CD0">
          <w:rPr>
            <w:rStyle w:val="Hyperlink"/>
            <w:rFonts w:ascii="Arial" w:hAnsi="Arial" w:cs="Arial"/>
            <w:noProof/>
          </w:rPr>
          <w:t>PART I – OBJECTS &amp; POWERS</w:t>
        </w:r>
        <w:r w:rsidR="00505BA3" w:rsidRPr="00A62CD0">
          <w:rPr>
            <w:rFonts w:ascii="Arial" w:hAnsi="Arial" w:cs="Arial"/>
            <w:noProof/>
            <w:webHidden/>
          </w:rPr>
          <w:tab/>
        </w:r>
        <w:r w:rsidRPr="00A62CD0">
          <w:rPr>
            <w:rFonts w:ascii="Arial" w:hAnsi="Arial" w:cs="Arial"/>
            <w:noProof/>
            <w:webHidden/>
          </w:rPr>
          <w:fldChar w:fldCharType="begin"/>
        </w:r>
        <w:r w:rsidR="00505BA3" w:rsidRPr="00A62CD0">
          <w:rPr>
            <w:rFonts w:ascii="Arial" w:hAnsi="Arial" w:cs="Arial"/>
            <w:noProof/>
            <w:webHidden/>
          </w:rPr>
          <w:instrText xml:space="preserve"> PAGEREF _Toc353542183 \h </w:instrText>
        </w:r>
        <w:r w:rsidRPr="00A62CD0">
          <w:rPr>
            <w:rFonts w:ascii="Arial" w:hAnsi="Arial" w:cs="Arial"/>
            <w:noProof/>
            <w:webHidden/>
          </w:rPr>
        </w:r>
        <w:r w:rsidRPr="00A62CD0">
          <w:rPr>
            <w:rFonts w:ascii="Arial" w:hAnsi="Arial" w:cs="Arial"/>
            <w:noProof/>
            <w:webHidden/>
          </w:rPr>
          <w:fldChar w:fldCharType="separate"/>
        </w:r>
        <w:r w:rsidR="00DB5A91">
          <w:rPr>
            <w:rFonts w:ascii="Arial" w:hAnsi="Arial" w:cs="Arial"/>
            <w:noProof/>
            <w:webHidden/>
          </w:rPr>
          <w:t>5</w:t>
        </w:r>
        <w:r w:rsidRPr="00A62CD0">
          <w:rPr>
            <w:rFonts w:ascii="Arial" w:hAnsi="Arial" w:cs="Arial"/>
            <w:noProof/>
            <w:webHidden/>
          </w:rPr>
          <w:fldChar w:fldCharType="end"/>
        </w:r>
      </w:hyperlink>
    </w:p>
    <w:p w14:paraId="53C43376" w14:textId="5DD2F18F" w:rsidR="00505BA3" w:rsidRPr="007F3BB7" w:rsidRDefault="00000000">
      <w:pPr>
        <w:pStyle w:val="TOC2"/>
        <w:rPr>
          <w:rFonts w:ascii="Arial" w:eastAsia="Times New Roman" w:hAnsi="Arial" w:cs="Arial"/>
          <w:i w:val="0"/>
          <w:iCs w:val="0"/>
          <w:noProof/>
          <w:sz w:val="22"/>
          <w:szCs w:val="22"/>
          <w:lang w:eastAsia="en-NZ" w:bidi="ar-SA"/>
        </w:rPr>
      </w:pPr>
      <w:hyperlink w:anchor="_Toc353542184" w:history="1">
        <w:r w:rsidR="00505BA3" w:rsidRPr="00A62CD0">
          <w:rPr>
            <w:rStyle w:val="Hyperlink"/>
            <w:rFonts w:ascii="Arial" w:hAnsi="Arial" w:cs="Arial"/>
            <w:noProof/>
          </w:rPr>
          <w:t>1.</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Name</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_Toc353542184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5</w:t>
        </w:r>
        <w:r w:rsidR="00DF2CCA" w:rsidRPr="00A62CD0">
          <w:rPr>
            <w:rFonts w:ascii="Arial" w:hAnsi="Arial" w:cs="Arial"/>
            <w:noProof/>
            <w:webHidden/>
          </w:rPr>
          <w:fldChar w:fldCharType="end"/>
        </w:r>
      </w:hyperlink>
    </w:p>
    <w:p w14:paraId="28F71195" w14:textId="42701E29" w:rsidR="00505BA3" w:rsidRPr="007F3BB7" w:rsidRDefault="00000000">
      <w:pPr>
        <w:pStyle w:val="TOC2"/>
        <w:rPr>
          <w:rFonts w:ascii="Arial" w:eastAsia="Times New Roman" w:hAnsi="Arial" w:cs="Arial"/>
          <w:i w:val="0"/>
          <w:iCs w:val="0"/>
          <w:noProof/>
          <w:sz w:val="22"/>
          <w:szCs w:val="22"/>
          <w:lang w:eastAsia="en-NZ" w:bidi="ar-SA"/>
        </w:rPr>
      </w:pPr>
      <w:hyperlink w:anchor="_Toc353542185" w:history="1">
        <w:r w:rsidR="00505BA3" w:rsidRPr="00A62CD0">
          <w:rPr>
            <w:rStyle w:val="Hyperlink"/>
            <w:rFonts w:ascii="Arial" w:hAnsi="Arial" w:cs="Arial"/>
            <w:noProof/>
          </w:rPr>
          <w:t>2.</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Interpretation</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_Toc353542185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5</w:t>
        </w:r>
        <w:r w:rsidR="00DF2CCA" w:rsidRPr="00A62CD0">
          <w:rPr>
            <w:rFonts w:ascii="Arial" w:hAnsi="Arial" w:cs="Arial"/>
            <w:noProof/>
            <w:webHidden/>
          </w:rPr>
          <w:fldChar w:fldCharType="end"/>
        </w:r>
      </w:hyperlink>
    </w:p>
    <w:p w14:paraId="296A4132" w14:textId="1272BA25" w:rsidR="00505BA3" w:rsidRPr="007F3BB7" w:rsidRDefault="00000000">
      <w:pPr>
        <w:pStyle w:val="TOC2"/>
        <w:rPr>
          <w:rFonts w:ascii="Arial" w:eastAsia="Times New Roman" w:hAnsi="Arial" w:cs="Arial"/>
          <w:i w:val="0"/>
          <w:iCs w:val="0"/>
          <w:noProof/>
          <w:sz w:val="22"/>
          <w:szCs w:val="22"/>
          <w:lang w:eastAsia="en-NZ" w:bidi="ar-SA"/>
        </w:rPr>
      </w:pPr>
      <w:hyperlink w:anchor="_Toc353542186" w:history="1">
        <w:r w:rsidR="00505BA3" w:rsidRPr="00A62CD0">
          <w:rPr>
            <w:rStyle w:val="Hyperlink"/>
            <w:rFonts w:ascii="Arial" w:hAnsi="Arial" w:cs="Arial"/>
            <w:noProof/>
          </w:rPr>
          <w:t>3.</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Registered Office</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_Toc353542186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10</w:t>
        </w:r>
        <w:r w:rsidR="00DF2CCA" w:rsidRPr="00A62CD0">
          <w:rPr>
            <w:rFonts w:ascii="Arial" w:hAnsi="Arial" w:cs="Arial"/>
            <w:noProof/>
            <w:webHidden/>
          </w:rPr>
          <w:fldChar w:fldCharType="end"/>
        </w:r>
      </w:hyperlink>
    </w:p>
    <w:p w14:paraId="6C53DA40" w14:textId="1F054F88" w:rsidR="00505BA3" w:rsidRPr="007F3BB7" w:rsidRDefault="00000000">
      <w:pPr>
        <w:pStyle w:val="TOC2"/>
        <w:rPr>
          <w:rFonts w:ascii="Arial" w:eastAsia="Times New Roman" w:hAnsi="Arial" w:cs="Arial"/>
          <w:i w:val="0"/>
          <w:iCs w:val="0"/>
          <w:noProof/>
          <w:sz w:val="22"/>
          <w:szCs w:val="22"/>
          <w:lang w:eastAsia="en-NZ" w:bidi="ar-SA"/>
        </w:rPr>
      </w:pPr>
      <w:hyperlink w:anchor="_Toc353542187" w:history="1">
        <w:r w:rsidR="00505BA3" w:rsidRPr="00A62CD0">
          <w:rPr>
            <w:rStyle w:val="Hyperlink"/>
            <w:rFonts w:ascii="Arial" w:hAnsi="Arial" w:cs="Arial"/>
            <w:noProof/>
          </w:rPr>
          <w:t>4.</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Objects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_Toc353542187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11</w:t>
        </w:r>
        <w:r w:rsidR="00DF2CCA" w:rsidRPr="00A62CD0">
          <w:rPr>
            <w:rFonts w:ascii="Arial" w:hAnsi="Arial" w:cs="Arial"/>
            <w:noProof/>
            <w:webHidden/>
          </w:rPr>
          <w:fldChar w:fldCharType="end"/>
        </w:r>
      </w:hyperlink>
    </w:p>
    <w:p w14:paraId="67E8C734" w14:textId="19917948" w:rsidR="00505BA3" w:rsidRPr="007F3BB7" w:rsidRDefault="00000000">
      <w:pPr>
        <w:pStyle w:val="TOC2"/>
        <w:rPr>
          <w:rFonts w:ascii="Arial" w:eastAsia="Times New Roman" w:hAnsi="Arial" w:cs="Arial"/>
          <w:i w:val="0"/>
          <w:iCs w:val="0"/>
          <w:noProof/>
          <w:sz w:val="22"/>
          <w:szCs w:val="22"/>
          <w:lang w:eastAsia="en-NZ" w:bidi="ar-SA"/>
        </w:rPr>
      </w:pPr>
      <w:hyperlink w:anchor="_Toc353542188" w:history="1">
        <w:r w:rsidR="00505BA3" w:rsidRPr="00A62CD0">
          <w:rPr>
            <w:rStyle w:val="Hyperlink"/>
            <w:rFonts w:ascii="Arial" w:hAnsi="Arial" w:cs="Arial"/>
            <w:noProof/>
          </w:rPr>
          <w:t>5.</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Powers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_Toc353542188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12</w:t>
        </w:r>
        <w:r w:rsidR="00DF2CCA" w:rsidRPr="00A62CD0">
          <w:rPr>
            <w:rFonts w:ascii="Arial" w:hAnsi="Arial" w:cs="Arial"/>
            <w:noProof/>
            <w:webHidden/>
          </w:rPr>
          <w:fldChar w:fldCharType="end"/>
        </w:r>
      </w:hyperlink>
    </w:p>
    <w:p w14:paraId="682EFCC4" w14:textId="30BCD788" w:rsidR="00505BA3" w:rsidRPr="007F3BB7" w:rsidRDefault="00000000">
      <w:pPr>
        <w:pStyle w:val="TOC2"/>
        <w:rPr>
          <w:rFonts w:ascii="Arial" w:eastAsia="Times New Roman" w:hAnsi="Arial" w:cs="Arial"/>
          <w:i w:val="0"/>
          <w:iCs w:val="0"/>
          <w:noProof/>
          <w:sz w:val="22"/>
          <w:szCs w:val="22"/>
          <w:lang w:eastAsia="en-NZ" w:bidi="ar-SA"/>
        </w:rPr>
      </w:pPr>
      <w:hyperlink w:anchor="_Toc353542189" w:history="1">
        <w:r w:rsidR="00505BA3" w:rsidRPr="00A62CD0">
          <w:rPr>
            <w:rStyle w:val="Hyperlink"/>
            <w:rFonts w:ascii="Arial" w:hAnsi="Arial" w:cs="Arial"/>
            <w:noProof/>
          </w:rPr>
          <w:t>6.</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Obligations of the Centre</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_Toc353542189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14</w:t>
        </w:r>
        <w:r w:rsidR="00DF2CCA" w:rsidRPr="00A62CD0">
          <w:rPr>
            <w:rFonts w:ascii="Arial" w:hAnsi="Arial" w:cs="Arial"/>
            <w:noProof/>
            <w:webHidden/>
          </w:rPr>
          <w:fldChar w:fldCharType="end"/>
        </w:r>
      </w:hyperlink>
    </w:p>
    <w:p w14:paraId="6DA3D41A" w14:textId="7C1B89DE" w:rsidR="00505BA3" w:rsidRPr="007F3BB7" w:rsidRDefault="00000000">
      <w:pPr>
        <w:pStyle w:val="TOC1"/>
        <w:rPr>
          <w:rFonts w:ascii="Arial" w:eastAsia="Times New Roman" w:hAnsi="Arial" w:cs="Arial"/>
          <w:b w:val="0"/>
          <w:bCs w:val="0"/>
          <w:noProof/>
          <w:sz w:val="22"/>
          <w:szCs w:val="22"/>
          <w:lang w:eastAsia="en-NZ" w:bidi="ar-SA"/>
        </w:rPr>
      </w:pPr>
      <w:hyperlink w:anchor="_Toc353542190" w:history="1">
        <w:r w:rsidR="00505BA3" w:rsidRPr="00A62CD0">
          <w:rPr>
            <w:rStyle w:val="Hyperlink"/>
            <w:rFonts w:ascii="Arial" w:hAnsi="Arial" w:cs="Arial"/>
            <w:noProof/>
          </w:rPr>
          <w:t>PART II – MEMBERSHIP</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_Toc353542190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15</w:t>
        </w:r>
        <w:r w:rsidR="00DF2CCA" w:rsidRPr="00A62CD0">
          <w:rPr>
            <w:rFonts w:ascii="Arial" w:hAnsi="Arial" w:cs="Arial"/>
            <w:noProof/>
            <w:webHidden/>
          </w:rPr>
          <w:fldChar w:fldCharType="end"/>
        </w:r>
      </w:hyperlink>
    </w:p>
    <w:p w14:paraId="410CCEAC" w14:textId="543F944E" w:rsidR="00505BA3" w:rsidRPr="007F3BB7" w:rsidRDefault="00000000">
      <w:pPr>
        <w:pStyle w:val="TOC2"/>
        <w:rPr>
          <w:rFonts w:ascii="Arial" w:eastAsia="Times New Roman" w:hAnsi="Arial" w:cs="Arial"/>
          <w:i w:val="0"/>
          <w:iCs w:val="0"/>
          <w:noProof/>
          <w:sz w:val="22"/>
          <w:szCs w:val="22"/>
          <w:lang w:eastAsia="en-NZ" w:bidi="ar-SA"/>
        </w:rPr>
      </w:pPr>
      <w:hyperlink w:anchor="_Toc353542191" w:history="1">
        <w:r w:rsidR="00505BA3" w:rsidRPr="00A62CD0">
          <w:rPr>
            <w:rStyle w:val="Hyperlink"/>
            <w:rFonts w:ascii="Arial" w:hAnsi="Arial" w:cs="Arial"/>
            <w:noProof/>
          </w:rPr>
          <w:t>7.</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Membership</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_Toc353542191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16</w:t>
        </w:r>
        <w:r w:rsidR="00DF2CCA" w:rsidRPr="00A62CD0">
          <w:rPr>
            <w:rFonts w:ascii="Arial" w:hAnsi="Arial" w:cs="Arial"/>
            <w:noProof/>
            <w:webHidden/>
          </w:rPr>
          <w:fldChar w:fldCharType="end"/>
        </w:r>
      </w:hyperlink>
    </w:p>
    <w:p w14:paraId="2361859C" w14:textId="1C18A9F5" w:rsidR="00505BA3" w:rsidRPr="007F3BB7" w:rsidRDefault="00000000">
      <w:pPr>
        <w:pStyle w:val="TOC2"/>
        <w:rPr>
          <w:rFonts w:ascii="Arial" w:eastAsia="Times New Roman" w:hAnsi="Arial" w:cs="Arial"/>
          <w:i w:val="0"/>
          <w:iCs w:val="0"/>
          <w:noProof/>
          <w:sz w:val="22"/>
          <w:szCs w:val="22"/>
          <w:lang w:eastAsia="en-NZ" w:bidi="ar-SA"/>
        </w:rPr>
      </w:pPr>
      <w:hyperlink w:anchor="_Toc353542192" w:history="1">
        <w:r w:rsidR="00505BA3" w:rsidRPr="00A62CD0">
          <w:rPr>
            <w:rStyle w:val="Hyperlink"/>
            <w:rFonts w:ascii="Arial" w:hAnsi="Arial" w:cs="Arial"/>
            <w:noProof/>
          </w:rPr>
          <w:t>8.</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Member Clubs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_Toc353542192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17</w:t>
        </w:r>
        <w:r w:rsidR="00DF2CCA" w:rsidRPr="00A62CD0">
          <w:rPr>
            <w:rFonts w:ascii="Arial" w:hAnsi="Arial" w:cs="Arial"/>
            <w:noProof/>
            <w:webHidden/>
          </w:rPr>
          <w:fldChar w:fldCharType="end"/>
        </w:r>
      </w:hyperlink>
    </w:p>
    <w:p w14:paraId="6F4F8570" w14:textId="30D5E67B" w:rsidR="00505BA3" w:rsidRPr="007F3BB7" w:rsidRDefault="00000000">
      <w:pPr>
        <w:pStyle w:val="TOC2"/>
        <w:rPr>
          <w:rFonts w:ascii="Arial" w:eastAsia="Times New Roman" w:hAnsi="Arial" w:cs="Arial"/>
          <w:i w:val="0"/>
          <w:iCs w:val="0"/>
          <w:noProof/>
          <w:sz w:val="22"/>
          <w:szCs w:val="22"/>
          <w:lang w:eastAsia="en-NZ" w:bidi="ar-SA"/>
        </w:rPr>
      </w:pPr>
      <w:hyperlink w:anchor="_Toc353542193" w:history="1">
        <w:r w:rsidR="00505BA3" w:rsidRPr="00A62CD0">
          <w:rPr>
            <w:rStyle w:val="Hyperlink"/>
            <w:rFonts w:ascii="Arial" w:hAnsi="Arial" w:cs="Arial"/>
            <w:noProof/>
          </w:rPr>
          <w:t>9.</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Individual Members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_Toc353542193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18</w:t>
        </w:r>
        <w:r w:rsidR="00DF2CCA" w:rsidRPr="00A62CD0">
          <w:rPr>
            <w:rFonts w:ascii="Arial" w:hAnsi="Arial" w:cs="Arial"/>
            <w:noProof/>
            <w:webHidden/>
          </w:rPr>
          <w:fldChar w:fldCharType="end"/>
        </w:r>
      </w:hyperlink>
    </w:p>
    <w:p w14:paraId="58BF1CBC" w14:textId="7549F73B" w:rsidR="00505BA3" w:rsidRPr="007F3BB7" w:rsidRDefault="00000000">
      <w:pPr>
        <w:pStyle w:val="TOC2"/>
        <w:rPr>
          <w:rFonts w:ascii="Arial" w:eastAsia="Times New Roman" w:hAnsi="Arial" w:cs="Arial"/>
          <w:i w:val="0"/>
          <w:iCs w:val="0"/>
          <w:noProof/>
          <w:sz w:val="22"/>
          <w:szCs w:val="22"/>
          <w:lang w:eastAsia="en-NZ" w:bidi="ar-SA"/>
        </w:rPr>
      </w:pPr>
      <w:hyperlink w:anchor="_Toc353542194" w:history="1">
        <w:r w:rsidR="00505BA3" w:rsidRPr="00A62CD0">
          <w:rPr>
            <w:rStyle w:val="Hyperlink"/>
            <w:rFonts w:ascii="Arial" w:hAnsi="Arial" w:cs="Arial"/>
            <w:noProof/>
          </w:rPr>
          <w:t>10.</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Honorary Life Members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_Toc353542194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20</w:t>
        </w:r>
        <w:r w:rsidR="00DF2CCA" w:rsidRPr="00A62CD0">
          <w:rPr>
            <w:rFonts w:ascii="Arial" w:hAnsi="Arial" w:cs="Arial"/>
            <w:noProof/>
            <w:webHidden/>
          </w:rPr>
          <w:fldChar w:fldCharType="end"/>
        </w:r>
      </w:hyperlink>
    </w:p>
    <w:p w14:paraId="36BE4CA9" w14:textId="29895EB1" w:rsidR="00505BA3" w:rsidRPr="007F3BB7" w:rsidRDefault="00000000">
      <w:pPr>
        <w:pStyle w:val="TOC2"/>
        <w:rPr>
          <w:rFonts w:ascii="Arial" w:eastAsia="Times New Roman" w:hAnsi="Arial" w:cs="Arial"/>
          <w:i w:val="0"/>
          <w:iCs w:val="0"/>
          <w:noProof/>
          <w:sz w:val="22"/>
          <w:szCs w:val="22"/>
          <w:lang w:eastAsia="en-NZ" w:bidi="ar-SA"/>
        </w:rPr>
      </w:pPr>
      <w:hyperlink w:anchor="_Toc353542195" w:history="1">
        <w:r w:rsidR="00505BA3" w:rsidRPr="00A62CD0">
          <w:rPr>
            <w:rStyle w:val="Hyperlink"/>
            <w:rFonts w:ascii="Arial" w:hAnsi="Arial" w:cs="Arial"/>
            <w:noProof/>
          </w:rPr>
          <w:t>11.</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Recognised &amp; Associated Organisations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_Toc353542195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20</w:t>
        </w:r>
        <w:r w:rsidR="00DF2CCA" w:rsidRPr="00A62CD0">
          <w:rPr>
            <w:rFonts w:ascii="Arial" w:hAnsi="Arial" w:cs="Arial"/>
            <w:noProof/>
            <w:webHidden/>
          </w:rPr>
          <w:fldChar w:fldCharType="end"/>
        </w:r>
      </w:hyperlink>
    </w:p>
    <w:p w14:paraId="3D8FCC9B" w14:textId="7560389B" w:rsidR="00505BA3" w:rsidRPr="007F3BB7" w:rsidRDefault="00000000">
      <w:pPr>
        <w:pStyle w:val="TOC2"/>
        <w:rPr>
          <w:rFonts w:ascii="Arial" w:eastAsia="Times New Roman" w:hAnsi="Arial" w:cs="Arial"/>
          <w:i w:val="0"/>
          <w:iCs w:val="0"/>
          <w:noProof/>
          <w:sz w:val="22"/>
          <w:szCs w:val="22"/>
          <w:lang w:eastAsia="en-NZ" w:bidi="ar-SA"/>
        </w:rPr>
      </w:pPr>
      <w:hyperlink w:anchor="_Toc353542196" w:history="1">
        <w:r w:rsidR="00505BA3" w:rsidRPr="00A62CD0">
          <w:rPr>
            <w:rStyle w:val="Hyperlink"/>
            <w:rFonts w:ascii="Arial" w:hAnsi="Arial" w:cs="Arial"/>
            <w:noProof/>
          </w:rPr>
          <w:t>12.</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Centre Boundaries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_Toc353542196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21</w:t>
        </w:r>
        <w:r w:rsidR="00DF2CCA" w:rsidRPr="00A62CD0">
          <w:rPr>
            <w:rFonts w:ascii="Arial" w:hAnsi="Arial" w:cs="Arial"/>
            <w:noProof/>
            <w:webHidden/>
          </w:rPr>
          <w:fldChar w:fldCharType="end"/>
        </w:r>
      </w:hyperlink>
    </w:p>
    <w:p w14:paraId="50A92EA6" w14:textId="522858FE" w:rsidR="00505BA3" w:rsidRPr="007F3BB7" w:rsidRDefault="00000000">
      <w:pPr>
        <w:pStyle w:val="TOC2"/>
        <w:rPr>
          <w:rFonts w:ascii="Arial" w:eastAsia="Times New Roman" w:hAnsi="Arial" w:cs="Arial"/>
          <w:i w:val="0"/>
          <w:iCs w:val="0"/>
          <w:noProof/>
          <w:sz w:val="22"/>
          <w:szCs w:val="22"/>
          <w:lang w:eastAsia="en-NZ" w:bidi="ar-SA"/>
        </w:rPr>
      </w:pPr>
      <w:hyperlink w:anchor="_Toc353542197" w:history="1">
        <w:r w:rsidR="00505BA3" w:rsidRPr="00A62CD0">
          <w:rPr>
            <w:rStyle w:val="Hyperlink"/>
            <w:rFonts w:ascii="Arial" w:hAnsi="Arial" w:cs="Arial"/>
            <w:noProof/>
          </w:rPr>
          <w:t>13.</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Centre Board Intervention</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_Toc353542197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21</w:t>
        </w:r>
        <w:r w:rsidR="00DF2CCA" w:rsidRPr="00A62CD0">
          <w:rPr>
            <w:rFonts w:ascii="Arial" w:hAnsi="Arial" w:cs="Arial"/>
            <w:noProof/>
            <w:webHidden/>
          </w:rPr>
          <w:fldChar w:fldCharType="end"/>
        </w:r>
      </w:hyperlink>
    </w:p>
    <w:p w14:paraId="056F7611" w14:textId="007DC6DB" w:rsidR="00505BA3" w:rsidRPr="007F3BB7" w:rsidRDefault="00000000">
      <w:pPr>
        <w:pStyle w:val="TOC2"/>
        <w:rPr>
          <w:rFonts w:ascii="Arial" w:eastAsia="Times New Roman" w:hAnsi="Arial" w:cs="Arial"/>
          <w:i w:val="0"/>
          <w:iCs w:val="0"/>
          <w:noProof/>
          <w:sz w:val="22"/>
          <w:szCs w:val="22"/>
          <w:lang w:eastAsia="en-NZ" w:bidi="ar-SA"/>
        </w:rPr>
      </w:pPr>
      <w:hyperlink w:anchor="_Toc353542198" w:history="1">
        <w:r w:rsidR="00505BA3" w:rsidRPr="00A62CD0">
          <w:rPr>
            <w:rStyle w:val="Hyperlink"/>
            <w:rFonts w:ascii="Arial" w:hAnsi="Arial" w:cs="Arial"/>
            <w:noProof/>
          </w:rPr>
          <w:t>14.</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Membership Fees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_Toc353542198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22</w:t>
        </w:r>
        <w:r w:rsidR="00DF2CCA" w:rsidRPr="00A62CD0">
          <w:rPr>
            <w:rFonts w:ascii="Arial" w:hAnsi="Arial" w:cs="Arial"/>
            <w:noProof/>
            <w:webHidden/>
          </w:rPr>
          <w:fldChar w:fldCharType="end"/>
        </w:r>
      </w:hyperlink>
    </w:p>
    <w:p w14:paraId="201122E6" w14:textId="31FF4C11" w:rsidR="00505BA3" w:rsidRPr="007F3BB7" w:rsidRDefault="00000000">
      <w:pPr>
        <w:pStyle w:val="TOC2"/>
        <w:rPr>
          <w:rFonts w:ascii="Arial" w:eastAsia="Times New Roman" w:hAnsi="Arial" w:cs="Arial"/>
          <w:i w:val="0"/>
          <w:iCs w:val="0"/>
          <w:noProof/>
          <w:sz w:val="22"/>
          <w:szCs w:val="22"/>
          <w:lang w:eastAsia="en-NZ" w:bidi="ar-SA"/>
        </w:rPr>
      </w:pPr>
      <w:hyperlink w:anchor="_Toc353542199" w:history="1">
        <w:r w:rsidR="00505BA3" w:rsidRPr="00A62CD0">
          <w:rPr>
            <w:rStyle w:val="Hyperlink"/>
            <w:rFonts w:ascii="Arial" w:hAnsi="Arial" w:cs="Arial"/>
            <w:noProof/>
          </w:rPr>
          <w:t>15.</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Rights &amp; Obligations of Members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_Toc353542199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23</w:t>
        </w:r>
        <w:r w:rsidR="00DF2CCA" w:rsidRPr="00A62CD0">
          <w:rPr>
            <w:rFonts w:ascii="Arial" w:hAnsi="Arial" w:cs="Arial"/>
            <w:noProof/>
            <w:webHidden/>
          </w:rPr>
          <w:fldChar w:fldCharType="end"/>
        </w:r>
      </w:hyperlink>
    </w:p>
    <w:p w14:paraId="4C749849" w14:textId="2946E5E7" w:rsidR="00505BA3" w:rsidRPr="007F3BB7" w:rsidRDefault="00000000">
      <w:pPr>
        <w:pStyle w:val="TOC2"/>
        <w:rPr>
          <w:rFonts w:ascii="Arial" w:eastAsia="Times New Roman" w:hAnsi="Arial" w:cs="Arial"/>
          <w:i w:val="0"/>
          <w:iCs w:val="0"/>
          <w:noProof/>
          <w:sz w:val="22"/>
          <w:szCs w:val="22"/>
          <w:lang w:eastAsia="en-NZ" w:bidi="ar-SA"/>
        </w:rPr>
      </w:pPr>
      <w:hyperlink w:anchor="_Toc353542200" w:history="1">
        <w:r w:rsidR="00505BA3" w:rsidRPr="00A62CD0">
          <w:rPr>
            <w:rStyle w:val="Hyperlink"/>
            <w:rFonts w:ascii="Arial" w:hAnsi="Arial" w:cs="Arial"/>
            <w:noProof/>
          </w:rPr>
          <w:t>16.</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Register of Members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_Toc353542200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24</w:t>
        </w:r>
        <w:r w:rsidR="00DF2CCA" w:rsidRPr="00A62CD0">
          <w:rPr>
            <w:rFonts w:ascii="Arial" w:hAnsi="Arial" w:cs="Arial"/>
            <w:noProof/>
            <w:webHidden/>
          </w:rPr>
          <w:fldChar w:fldCharType="end"/>
        </w:r>
      </w:hyperlink>
    </w:p>
    <w:p w14:paraId="30031458" w14:textId="1FB08477" w:rsidR="00505BA3" w:rsidRPr="007F3BB7" w:rsidRDefault="00000000">
      <w:pPr>
        <w:pStyle w:val="TOC2"/>
        <w:rPr>
          <w:rFonts w:ascii="Arial" w:eastAsia="Times New Roman" w:hAnsi="Arial" w:cs="Arial"/>
          <w:i w:val="0"/>
          <w:iCs w:val="0"/>
          <w:noProof/>
          <w:sz w:val="22"/>
          <w:szCs w:val="22"/>
          <w:lang w:eastAsia="en-NZ" w:bidi="ar-SA"/>
        </w:rPr>
      </w:pPr>
      <w:hyperlink w:anchor="_Toc353542201" w:history="1">
        <w:r w:rsidR="00505BA3" w:rsidRPr="00A62CD0">
          <w:rPr>
            <w:rStyle w:val="Hyperlink"/>
            <w:rFonts w:ascii="Arial" w:hAnsi="Arial" w:cs="Arial"/>
            <w:noProof/>
          </w:rPr>
          <w:t>17.</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Resignation, Suspension &amp; Termination of Membership</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_Toc353542201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26</w:t>
        </w:r>
        <w:r w:rsidR="00DF2CCA" w:rsidRPr="00A62CD0">
          <w:rPr>
            <w:rFonts w:ascii="Arial" w:hAnsi="Arial" w:cs="Arial"/>
            <w:noProof/>
            <w:webHidden/>
          </w:rPr>
          <w:fldChar w:fldCharType="end"/>
        </w:r>
      </w:hyperlink>
    </w:p>
    <w:p w14:paraId="0130360F" w14:textId="2D893145" w:rsidR="00505BA3" w:rsidRPr="007F3BB7" w:rsidRDefault="00000000">
      <w:pPr>
        <w:pStyle w:val="TOC1"/>
        <w:rPr>
          <w:rFonts w:ascii="Arial" w:eastAsia="Times New Roman" w:hAnsi="Arial" w:cs="Arial"/>
          <w:b w:val="0"/>
          <w:bCs w:val="0"/>
          <w:noProof/>
          <w:sz w:val="22"/>
          <w:szCs w:val="22"/>
          <w:lang w:eastAsia="en-NZ" w:bidi="ar-SA"/>
        </w:rPr>
      </w:pPr>
      <w:hyperlink w:anchor="_Toc353542202" w:history="1">
        <w:r w:rsidR="00505BA3" w:rsidRPr="00A62CD0">
          <w:rPr>
            <w:rStyle w:val="Hyperlink"/>
            <w:rFonts w:ascii="Arial" w:hAnsi="Arial" w:cs="Arial"/>
            <w:noProof/>
          </w:rPr>
          <w:t>PART III – GOVERNANCE</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_Toc353542202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28</w:t>
        </w:r>
        <w:r w:rsidR="00DF2CCA" w:rsidRPr="00A62CD0">
          <w:rPr>
            <w:rFonts w:ascii="Arial" w:hAnsi="Arial" w:cs="Arial"/>
            <w:noProof/>
            <w:webHidden/>
          </w:rPr>
          <w:fldChar w:fldCharType="end"/>
        </w:r>
      </w:hyperlink>
    </w:p>
    <w:p w14:paraId="319698DE" w14:textId="7BFF8631" w:rsidR="00505BA3" w:rsidRPr="007F3BB7" w:rsidRDefault="00000000">
      <w:pPr>
        <w:pStyle w:val="TOC2"/>
        <w:rPr>
          <w:rFonts w:ascii="Arial" w:eastAsia="Times New Roman" w:hAnsi="Arial" w:cs="Arial"/>
          <w:i w:val="0"/>
          <w:iCs w:val="0"/>
          <w:noProof/>
          <w:sz w:val="22"/>
          <w:szCs w:val="22"/>
          <w:lang w:eastAsia="en-NZ" w:bidi="ar-SA"/>
        </w:rPr>
      </w:pPr>
      <w:hyperlink w:anchor="_Toc353542203" w:history="1">
        <w:r w:rsidR="00505BA3" w:rsidRPr="00A62CD0">
          <w:rPr>
            <w:rStyle w:val="Hyperlink"/>
            <w:rFonts w:ascii="Arial" w:hAnsi="Arial" w:cs="Arial"/>
            <w:noProof/>
          </w:rPr>
          <w:t>18.</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President, Vice-President &amp; Patron</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_Toc353542203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28</w:t>
        </w:r>
        <w:r w:rsidR="00DF2CCA" w:rsidRPr="00A62CD0">
          <w:rPr>
            <w:rFonts w:ascii="Arial" w:hAnsi="Arial" w:cs="Arial"/>
            <w:noProof/>
            <w:webHidden/>
          </w:rPr>
          <w:fldChar w:fldCharType="end"/>
        </w:r>
      </w:hyperlink>
    </w:p>
    <w:p w14:paraId="7973580F" w14:textId="7214FCC7" w:rsidR="00505BA3" w:rsidRPr="007F3BB7" w:rsidRDefault="00000000">
      <w:pPr>
        <w:pStyle w:val="TOC2"/>
        <w:rPr>
          <w:rFonts w:ascii="Arial" w:eastAsia="Times New Roman" w:hAnsi="Arial" w:cs="Arial"/>
          <w:i w:val="0"/>
          <w:iCs w:val="0"/>
          <w:noProof/>
          <w:sz w:val="22"/>
          <w:szCs w:val="22"/>
          <w:lang w:eastAsia="en-NZ" w:bidi="ar-SA"/>
        </w:rPr>
      </w:pPr>
      <w:hyperlink w:anchor="_Toc353542204" w:history="1">
        <w:r w:rsidR="00505BA3" w:rsidRPr="00A62CD0">
          <w:rPr>
            <w:rStyle w:val="Hyperlink"/>
            <w:rFonts w:ascii="Arial" w:hAnsi="Arial" w:cs="Arial"/>
            <w:noProof/>
          </w:rPr>
          <w:t>19.</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Centre Board</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_Toc353542204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30</w:t>
        </w:r>
        <w:r w:rsidR="00DF2CCA" w:rsidRPr="00A62CD0">
          <w:rPr>
            <w:rFonts w:ascii="Arial" w:hAnsi="Arial" w:cs="Arial"/>
            <w:noProof/>
            <w:webHidden/>
          </w:rPr>
          <w:fldChar w:fldCharType="end"/>
        </w:r>
      </w:hyperlink>
    </w:p>
    <w:p w14:paraId="590633DE" w14:textId="66B6BE9B" w:rsidR="00505BA3" w:rsidRPr="007F3BB7" w:rsidRDefault="00000000">
      <w:pPr>
        <w:pStyle w:val="TOC2"/>
        <w:rPr>
          <w:rFonts w:ascii="Arial" w:eastAsia="Times New Roman" w:hAnsi="Arial" w:cs="Arial"/>
          <w:i w:val="0"/>
          <w:iCs w:val="0"/>
          <w:noProof/>
          <w:sz w:val="22"/>
          <w:szCs w:val="22"/>
          <w:lang w:eastAsia="en-NZ" w:bidi="ar-SA"/>
        </w:rPr>
      </w:pPr>
      <w:hyperlink w:anchor="_Toc353542205" w:history="1">
        <w:r w:rsidR="00505BA3" w:rsidRPr="00A62CD0">
          <w:rPr>
            <w:rStyle w:val="Hyperlink"/>
            <w:rFonts w:ascii="Arial" w:hAnsi="Arial" w:cs="Arial"/>
            <w:noProof/>
          </w:rPr>
          <w:t>20.</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Proceedings of the Centre Board</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_Toc353542205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33</w:t>
        </w:r>
        <w:r w:rsidR="00DF2CCA" w:rsidRPr="00A62CD0">
          <w:rPr>
            <w:rFonts w:ascii="Arial" w:hAnsi="Arial" w:cs="Arial"/>
            <w:noProof/>
            <w:webHidden/>
          </w:rPr>
          <w:fldChar w:fldCharType="end"/>
        </w:r>
      </w:hyperlink>
    </w:p>
    <w:p w14:paraId="5E00A9FB" w14:textId="288FDFCF" w:rsidR="00505BA3" w:rsidRPr="007F3BB7" w:rsidRDefault="00000000">
      <w:pPr>
        <w:pStyle w:val="TOC2"/>
        <w:rPr>
          <w:rFonts w:ascii="Arial" w:eastAsia="Times New Roman" w:hAnsi="Arial" w:cs="Arial"/>
          <w:i w:val="0"/>
          <w:iCs w:val="0"/>
          <w:noProof/>
          <w:sz w:val="22"/>
          <w:szCs w:val="22"/>
          <w:lang w:eastAsia="en-NZ" w:bidi="ar-SA"/>
        </w:rPr>
      </w:pPr>
      <w:hyperlink w:anchor="_Toc353542206" w:history="1">
        <w:r w:rsidR="00505BA3" w:rsidRPr="00A62CD0">
          <w:rPr>
            <w:rStyle w:val="Hyperlink"/>
            <w:rFonts w:ascii="Arial" w:hAnsi="Arial" w:cs="Arial"/>
            <w:noProof/>
          </w:rPr>
          <w:t>21.</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Powers &amp; Duties of the Centre Board</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_Toc353542206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35</w:t>
        </w:r>
        <w:r w:rsidR="00DF2CCA" w:rsidRPr="00A62CD0">
          <w:rPr>
            <w:rFonts w:ascii="Arial" w:hAnsi="Arial" w:cs="Arial"/>
            <w:noProof/>
            <w:webHidden/>
          </w:rPr>
          <w:fldChar w:fldCharType="end"/>
        </w:r>
      </w:hyperlink>
    </w:p>
    <w:p w14:paraId="5A85F652" w14:textId="6B4A727D" w:rsidR="00505BA3" w:rsidRPr="007F3BB7" w:rsidRDefault="00000000">
      <w:pPr>
        <w:pStyle w:val="TOC2"/>
        <w:rPr>
          <w:rFonts w:ascii="Arial" w:eastAsia="Times New Roman" w:hAnsi="Arial" w:cs="Arial"/>
          <w:i w:val="0"/>
          <w:iCs w:val="0"/>
          <w:noProof/>
          <w:sz w:val="22"/>
          <w:szCs w:val="22"/>
          <w:lang w:eastAsia="en-NZ" w:bidi="ar-SA"/>
        </w:rPr>
      </w:pPr>
      <w:hyperlink w:anchor="_Toc353542207" w:history="1">
        <w:r w:rsidR="00505BA3" w:rsidRPr="00A62CD0">
          <w:rPr>
            <w:rStyle w:val="Hyperlink"/>
            <w:rFonts w:ascii="Arial" w:hAnsi="Arial" w:cs="Arial"/>
            <w:noProof/>
          </w:rPr>
          <w:t>22.</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Centre Manager</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_Toc353542207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36</w:t>
        </w:r>
        <w:r w:rsidR="00DF2CCA" w:rsidRPr="00A62CD0">
          <w:rPr>
            <w:rFonts w:ascii="Arial" w:hAnsi="Arial" w:cs="Arial"/>
            <w:noProof/>
            <w:webHidden/>
          </w:rPr>
          <w:fldChar w:fldCharType="end"/>
        </w:r>
      </w:hyperlink>
    </w:p>
    <w:p w14:paraId="60479675" w14:textId="6A618881" w:rsidR="00505BA3" w:rsidRPr="007F3BB7" w:rsidRDefault="00A62CD0">
      <w:pPr>
        <w:pStyle w:val="TOC1"/>
        <w:rPr>
          <w:rFonts w:ascii="Arial" w:eastAsia="Times New Roman" w:hAnsi="Arial" w:cs="Arial"/>
          <w:b w:val="0"/>
          <w:bCs w:val="0"/>
          <w:noProof/>
          <w:sz w:val="22"/>
          <w:szCs w:val="22"/>
          <w:lang w:eastAsia="en-NZ" w:bidi="ar-SA"/>
        </w:rPr>
      </w:pPr>
      <w:r>
        <w:rPr>
          <w:rFonts w:ascii="Arial" w:hAnsi="Arial" w:cs="Arial"/>
          <w:noProof/>
        </w:rPr>
        <w:br w:type="page"/>
      </w:r>
      <w:hyperlink w:anchor="_Toc353542208" w:history="1">
        <w:r w:rsidR="00505BA3" w:rsidRPr="00A62CD0">
          <w:rPr>
            <w:rStyle w:val="Hyperlink"/>
            <w:rFonts w:ascii="Arial" w:hAnsi="Arial" w:cs="Arial"/>
            <w:noProof/>
          </w:rPr>
          <w:t>PART IV – GENERAL MEETINGS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_Toc353542208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37</w:t>
        </w:r>
        <w:r w:rsidR="00DF2CCA" w:rsidRPr="00A62CD0">
          <w:rPr>
            <w:rFonts w:ascii="Arial" w:hAnsi="Arial" w:cs="Arial"/>
            <w:noProof/>
            <w:webHidden/>
          </w:rPr>
          <w:fldChar w:fldCharType="end"/>
        </w:r>
      </w:hyperlink>
    </w:p>
    <w:p w14:paraId="3563EB35" w14:textId="41513364" w:rsidR="00505BA3" w:rsidRPr="007F3BB7" w:rsidRDefault="00000000">
      <w:pPr>
        <w:pStyle w:val="TOC2"/>
        <w:rPr>
          <w:rFonts w:ascii="Arial" w:eastAsia="Times New Roman" w:hAnsi="Arial" w:cs="Arial"/>
          <w:i w:val="0"/>
          <w:iCs w:val="0"/>
          <w:noProof/>
          <w:sz w:val="22"/>
          <w:szCs w:val="22"/>
          <w:lang w:eastAsia="en-NZ" w:bidi="ar-SA"/>
        </w:rPr>
      </w:pPr>
      <w:hyperlink w:anchor="_Toc353542209" w:history="1">
        <w:r w:rsidR="00505BA3" w:rsidRPr="00A62CD0">
          <w:rPr>
            <w:rStyle w:val="Hyperlink"/>
            <w:rFonts w:ascii="Arial" w:hAnsi="Arial" w:cs="Arial"/>
            <w:noProof/>
          </w:rPr>
          <w:t>23.</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General Meetings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_Toc353542209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37</w:t>
        </w:r>
        <w:r w:rsidR="00DF2CCA" w:rsidRPr="00A62CD0">
          <w:rPr>
            <w:rFonts w:ascii="Arial" w:hAnsi="Arial" w:cs="Arial"/>
            <w:noProof/>
            <w:webHidden/>
          </w:rPr>
          <w:fldChar w:fldCharType="end"/>
        </w:r>
      </w:hyperlink>
    </w:p>
    <w:p w14:paraId="55432EE3" w14:textId="60B4D143" w:rsidR="00505BA3" w:rsidRPr="007F3BB7" w:rsidRDefault="00000000">
      <w:pPr>
        <w:pStyle w:val="TOC1"/>
        <w:rPr>
          <w:rFonts w:ascii="Arial" w:eastAsia="Times New Roman" w:hAnsi="Arial" w:cs="Arial"/>
          <w:b w:val="0"/>
          <w:bCs w:val="0"/>
          <w:noProof/>
          <w:sz w:val="22"/>
          <w:szCs w:val="22"/>
          <w:lang w:eastAsia="en-NZ" w:bidi="ar-SA"/>
        </w:rPr>
      </w:pPr>
      <w:hyperlink w:anchor="_Toc353542210" w:history="1">
        <w:r w:rsidR="00505BA3" w:rsidRPr="00A62CD0">
          <w:rPr>
            <w:rStyle w:val="Hyperlink"/>
            <w:rFonts w:ascii="Arial" w:hAnsi="Arial" w:cs="Arial"/>
            <w:noProof/>
          </w:rPr>
          <w:t>PART V – DISCIPLINE FOR MISCONDUCT AND DISPUTES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_Toc353542210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40</w:t>
        </w:r>
        <w:r w:rsidR="00DF2CCA" w:rsidRPr="00A62CD0">
          <w:rPr>
            <w:rFonts w:ascii="Arial" w:hAnsi="Arial" w:cs="Arial"/>
            <w:noProof/>
            <w:webHidden/>
          </w:rPr>
          <w:fldChar w:fldCharType="end"/>
        </w:r>
      </w:hyperlink>
    </w:p>
    <w:p w14:paraId="0D6AA41E" w14:textId="36981FD2" w:rsidR="00505BA3" w:rsidRPr="007F3BB7" w:rsidRDefault="00000000">
      <w:pPr>
        <w:pStyle w:val="TOC2"/>
        <w:rPr>
          <w:rFonts w:ascii="Arial" w:eastAsia="Times New Roman" w:hAnsi="Arial" w:cs="Arial"/>
          <w:i w:val="0"/>
          <w:iCs w:val="0"/>
          <w:noProof/>
          <w:sz w:val="22"/>
          <w:szCs w:val="22"/>
          <w:lang w:eastAsia="en-NZ" w:bidi="ar-SA"/>
        </w:rPr>
      </w:pPr>
      <w:hyperlink w:anchor="_Toc353542211" w:history="1">
        <w:r w:rsidR="00505BA3" w:rsidRPr="00A62CD0">
          <w:rPr>
            <w:rStyle w:val="Hyperlink"/>
            <w:rFonts w:ascii="Arial" w:hAnsi="Arial" w:cs="Arial"/>
            <w:noProof/>
          </w:rPr>
          <w:t>24.</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Discipline</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_Toc353542211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40</w:t>
        </w:r>
        <w:r w:rsidR="00DF2CCA" w:rsidRPr="00A62CD0">
          <w:rPr>
            <w:rFonts w:ascii="Arial" w:hAnsi="Arial" w:cs="Arial"/>
            <w:noProof/>
            <w:webHidden/>
          </w:rPr>
          <w:fldChar w:fldCharType="end"/>
        </w:r>
      </w:hyperlink>
    </w:p>
    <w:p w14:paraId="4F26CAB8" w14:textId="587D6942" w:rsidR="00505BA3" w:rsidRPr="007F3BB7" w:rsidRDefault="00000000">
      <w:pPr>
        <w:pStyle w:val="TOC2"/>
        <w:rPr>
          <w:rFonts w:ascii="Arial" w:eastAsia="Times New Roman" w:hAnsi="Arial" w:cs="Arial"/>
          <w:i w:val="0"/>
          <w:iCs w:val="0"/>
          <w:noProof/>
          <w:sz w:val="22"/>
          <w:szCs w:val="22"/>
          <w:lang w:eastAsia="en-NZ" w:bidi="ar-SA"/>
        </w:rPr>
      </w:pPr>
      <w:hyperlink w:anchor="_Toc353542212" w:history="1">
        <w:r w:rsidR="00505BA3" w:rsidRPr="00A62CD0">
          <w:rPr>
            <w:rStyle w:val="Hyperlink"/>
            <w:rFonts w:ascii="Arial" w:hAnsi="Arial" w:cs="Arial"/>
            <w:noProof/>
          </w:rPr>
          <w:t>25.</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Appeals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_Toc353542212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41</w:t>
        </w:r>
        <w:r w:rsidR="00DF2CCA" w:rsidRPr="00A62CD0">
          <w:rPr>
            <w:rFonts w:ascii="Arial" w:hAnsi="Arial" w:cs="Arial"/>
            <w:noProof/>
            <w:webHidden/>
          </w:rPr>
          <w:fldChar w:fldCharType="end"/>
        </w:r>
      </w:hyperlink>
    </w:p>
    <w:p w14:paraId="1E3BDB0C" w14:textId="3CB543DD" w:rsidR="00505BA3" w:rsidRPr="007F3BB7" w:rsidRDefault="00000000">
      <w:pPr>
        <w:pStyle w:val="TOC2"/>
        <w:rPr>
          <w:rFonts w:ascii="Arial" w:eastAsia="Times New Roman" w:hAnsi="Arial" w:cs="Arial"/>
          <w:i w:val="0"/>
          <w:iCs w:val="0"/>
          <w:noProof/>
          <w:sz w:val="22"/>
          <w:szCs w:val="22"/>
          <w:lang w:eastAsia="en-NZ" w:bidi="ar-SA"/>
        </w:rPr>
      </w:pPr>
      <w:hyperlink w:anchor="_Toc353542213" w:history="1">
        <w:r w:rsidR="00505BA3" w:rsidRPr="00A62CD0">
          <w:rPr>
            <w:rStyle w:val="Hyperlink"/>
            <w:rFonts w:ascii="Arial" w:hAnsi="Arial" w:cs="Arial"/>
            <w:noProof/>
          </w:rPr>
          <w:t>26.</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Laws of the Sport</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_Toc353542213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42</w:t>
        </w:r>
        <w:r w:rsidR="00DF2CCA" w:rsidRPr="00A62CD0">
          <w:rPr>
            <w:rFonts w:ascii="Arial" w:hAnsi="Arial" w:cs="Arial"/>
            <w:noProof/>
            <w:webHidden/>
          </w:rPr>
          <w:fldChar w:fldCharType="end"/>
        </w:r>
      </w:hyperlink>
    </w:p>
    <w:p w14:paraId="794F2BE7" w14:textId="45214A08" w:rsidR="00505BA3" w:rsidRPr="007F3BB7" w:rsidRDefault="00000000">
      <w:pPr>
        <w:pStyle w:val="TOC1"/>
        <w:rPr>
          <w:rFonts w:ascii="Arial" w:eastAsia="Times New Roman" w:hAnsi="Arial" w:cs="Arial"/>
          <w:b w:val="0"/>
          <w:bCs w:val="0"/>
          <w:noProof/>
          <w:sz w:val="22"/>
          <w:szCs w:val="22"/>
          <w:lang w:eastAsia="en-NZ" w:bidi="ar-SA"/>
        </w:rPr>
      </w:pPr>
      <w:hyperlink w:anchor="_Toc353542214" w:history="1">
        <w:r w:rsidR="00505BA3" w:rsidRPr="00A62CD0">
          <w:rPr>
            <w:rStyle w:val="Hyperlink"/>
            <w:rFonts w:ascii="Arial" w:hAnsi="Arial" w:cs="Arial"/>
            <w:noProof/>
          </w:rPr>
          <w:t>PART VI – FINANCIAL</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_Toc353542214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42</w:t>
        </w:r>
        <w:r w:rsidR="00DF2CCA" w:rsidRPr="00A62CD0">
          <w:rPr>
            <w:rFonts w:ascii="Arial" w:hAnsi="Arial" w:cs="Arial"/>
            <w:noProof/>
            <w:webHidden/>
          </w:rPr>
          <w:fldChar w:fldCharType="end"/>
        </w:r>
      </w:hyperlink>
    </w:p>
    <w:p w14:paraId="6D54473C" w14:textId="17EA6EE1" w:rsidR="00505BA3" w:rsidRPr="007F3BB7" w:rsidRDefault="00000000">
      <w:pPr>
        <w:pStyle w:val="TOC2"/>
        <w:rPr>
          <w:rFonts w:ascii="Arial" w:eastAsia="Times New Roman" w:hAnsi="Arial" w:cs="Arial"/>
          <w:i w:val="0"/>
          <w:iCs w:val="0"/>
          <w:noProof/>
          <w:sz w:val="22"/>
          <w:szCs w:val="22"/>
          <w:lang w:eastAsia="en-NZ" w:bidi="ar-SA"/>
        </w:rPr>
      </w:pPr>
      <w:hyperlink w:anchor="_Toc353542215" w:history="1">
        <w:r w:rsidR="00505BA3" w:rsidRPr="00A62CD0">
          <w:rPr>
            <w:rStyle w:val="Hyperlink"/>
            <w:rFonts w:ascii="Arial" w:hAnsi="Arial" w:cs="Arial"/>
            <w:noProof/>
          </w:rPr>
          <w:t>27.</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Finances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_Toc353542215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42</w:t>
        </w:r>
        <w:r w:rsidR="00DF2CCA" w:rsidRPr="00A62CD0">
          <w:rPr>
            <w:rFonts w:ascii="Arial" w:hAnsi="Arial" w:cs="Arial"/>
            <w:noProof/>
            <w:webHidden/>
          </w:rPr>
          <w:fldChar w:fldCharType="end"/>
        </w:r>
      </w:hyperlink>
    </w:p>
    <w:p w14:paraId="553DAEA0" w14:textId="4A87B33F" w:rsidR="00505BA3" w:rsidRPr="007F3BB7" w:rsidRDefault="00000000">
      <w:pPr>
        <w:pStyle w:val="TOC2"/>
        <w:rPr>
          <w:rFonts w:ascii="Arial" w:eastAsia="Times New Roman" w:hAnsi="Arial" w:cs="Arial"/>
          <w:i w:val="0"/>
          <w:iCs w:val="0"/>
          <w:noProof/>
          <w:sz w:val="22"/>
          <w:szCs w:val="22"/>
          <w:lang w:eastAsia="en-NZ" w:bidi="ar-SA"/>
        </w:rPr>
      </w:pPr>
      <w:hyperlink w:anchor="_Toc353542216" w:history="1">
        <w:r w:rsidR="00505BA3" w:rsidRPr="00A62CD0">
          <w:rPr>
            <w:rStyle w:val="Hyperlink"/>
            <w:rFonts w:ascii="Arial" w:hAnsi="Arial" w:cs="Arial"/>
            <w:noProof/>
          </w:rPr>
          <w:t>28.</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Application of Income &amp; No Pecuniary Profit</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_Toc353542216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43</w:t>
        </w:r>
        <w:r w:rsidR="00DF2CCA" w:rsidRPr="00A62CD0">
          <w:rPr>
            <w:rFonts w:ascii="Arial" w:hAnsi="Arial" w:cs="Arial"/>
            <w:noProof/>
            <w:webHidden/>
          </w:rPr>
          <w:fldChar w:fldCharType="end"/>
        </w:r>
      </w:hyperlink>
    </w:p>
    <w:p w14:paraId="3A610445" w14:textId="049F1F56" w:rsidR="00505BA3" w:rsidRPr="007F3BB7" w:rsidRDefault="00000000">
      <w:pPr>
        <w:pStyle w:val="TOC1"/>
        <w:rPr>
          <w:rFonts w:ascii="Arial" w:eastAsia="Times New Roman" w:hAnsi="Arial" w:cs="Arial"/>
          <w:b w:val="0"/>
          <w:bCs w:val="0"/>
          <w:noProof/>
          <w:sz w:val="22"/>
          <w:szCs w:val="22"/>
          <w:lang w:eastAsia="en-NZ" w:bidi="ar-SA"/>
        </w:rPr>
      </w:pPr>
      <w:hyperlink w:anchor="_Toc353542217" w:history="1">
        <w:r w:rsidR="00505BA3" w:rsidRPr="00A62CD0">
          <w:rPr>
            <w:rStyle w:val="Hyperlink"/>
            <w:rFonts w:ascii="Arial" w:hAnsi="Arial" w:cs="Arial"/>
            <w:noProof/>
          </w:rPr>
          <w:t>PART VII - ADMINISTRATION</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_Toc353542217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43</w:t>
        </w:r>
        <w:r w:rsidR="00DF2CCA" w:rsidRPr="00A62CD0">
          <w:rPr>
            <w:rFonts w:ascii="Arial" w:hAnsi="Arial" w:cs="Arial"/>
            <w:noProof/>
            <w:webHidden/>
          </w:rPr>
          <w:fldChar w:fldCharType="end"/>
        </w:r>
      </w:hyperlink>
    </w:p>
    <w:p w14:paraId="36EDA43B" w14:textId="7D5904B1" w:rsidR="00505BA3" w:rsidRPr="007F3BB7" w:rsidRDefault="00000000">
      <w:pPr>
        <w:pStyle w:val="TOC2"/>
        <w:rPr>
          <w:rFonts w:ascii="Arial" w:eastAsia="Times New Roman" w:hAnsi="Arial" w:cs="Arial"/>
          <w:i w:val="0"/>
          <w:iCs w:val="0"/>
          <w:noProof/>
          <w:sz w:val="22"/>
          <w:szCs w:val="22"/>
          <w:lang w:eastAsia="en-NZ" w:bidi="ar-SA"/>
        </w:rPr>
      </w:pPr>
      <w:hyperlink w:anchor="_Toc353542218" w:history="1">
        <w:r w:rsidR="00505BA3" w:rsidRPr="00A62CD0">
          <w:rPr>
            <w:rStyle w:val="Hyperlink"/>
            <w:rFonts w:ascii="Arial" w:hAnsi="Arial" w:cs="Arial"/>
            <w:noProof/>
          </w:rPr>
          <w:t>29.</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Alterations to Constitution</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_Toc353542218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43</w:t>
        </w:r>
        <w:r w:rsidR="00DF2CCA" w:rsidRPr="00A62CD0">
          <w:rPr>
            <w:rFonts w:ascii="Arial" w:hAnsi="Arial" w:cs="Arial"/>
            <w:noProof/>
            <w:webHidden/>
          </w:rPr>
          <w:fldChar w:fldCharType="end"/>
        </w:r>
      </w:hyperlink>
    </w:p>
    <w:p w14:paraId="55C24B1E" w14:textId="7374ACFC" w:rsidR="00505BA3" w:rsidRPr="007F3BB7" w:rsidRDefault="00000000">
      <w:pPr>
        <w:pStyle w:val="TOC2"/>
        <w:rPr>
          <w:rFonts w:ascii="Arial" w:eastAsia="Times New Roman" w:hAnsi="Arial" w:cs="Arial"/>
          <w:i w:val="0"/>
          <w:iCs w:val="0"/>
          <w:noProof/>
          <w:sz w:val="22"/>
          <w:szCs w:val="22"/>
          <w:lang w:eastAsia="en-NZ" w:bidi="ar-SA"/>
        </w:rPr>
      </w:pPr>
      <w:hyperlink w:anchor="_Toc353542219" w:history="1">
        <w:r w:rsidR="00505BA3" w:rsidRPr="00A62CD0">
          <w:rPr>
            <w:rStyle w:val="Hyperlink"/>
            <w:rFonts w:ascii="Arial" w:hAnsi="Arial" w:cs="Arial"/>
            <w:noProof/>
          </w:rPr>
          <w:t>30.</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Centre Regulations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_Toc353542219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44</w:t>
        </w:r>
        <w:r w:rsidR="00DF2CCA" w:rsidRPr="00A62CD0">
          <w:rPr>
            <w:rFonts w:ascii="Arial" w:hAnsi="Arial" w:cs="Arial"/>
            <w:noProof/>
            <w:webHidden/>
          </w:rPr>
          <w:fldChar w:fldCharType="end"/>
        </w:r>
      </w:hyperlink>
    </w:p>
    <w:p w14:paraId="19C89604" w14:textId="24628C38" w:rsidR="00505BA3" w:rsidRPr="007F3BB7" w:rsidRDefault="00000000">
      <w:pPr>
        <w:pStyle w:val="TOC2"/>
        <w:rPr>
          <w:rFonts w:ascii="Arial" w:eastAsia="Times New Roman" w:hAnsi="Arial" w:cs="Arial"/>
          <w:i w:val="0"/>
          <w:iCs w:val="0"/>
          <w:noProof/>
          <w:sz w:val="22"/>
          <w:szCs w:val="22"/>
          <w:lang w:eastAsia="en-NZ" w:bidi="ar-SA"/>
        </w:rPr>
      </w:pPr>
      <w:hyperlink w:anchor="_Toc353542220" w:history="1">
        <w:r w:rsidR="00505BA3" w:rsidRPr="00A62CD0">
          <w:rPr>
            <w:rStyle w:val="Hyperlink"/>
            <w:rFonts w:ascii="Arial" w:hAnsi="Arial" w:cs="Arial"/>
            <w:noProof/>
          </w:rPr>
          <w:t>31.</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Dissolution &amp; Liquidation</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_Toc353542220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44</w:t>
        </w:r>
        <w:r w:rsidR="00DF2CCA" w:rsidRPr="00A62CD0">
          <w:rPr>
            <w:rFonts w:ascii="Arial" w:hAnsi="Arial" w:cs="Arial"/>
            <w:noProof/>
            <w:webHidden/>
          </w:rPr>
          <w:fldChar w:fldCharType="end"/>
        </w:r>
      </w:hyperlink>
    </w:p>
    <w:p w14:paraId="3F2FE24F" w14:textId="5C7114A3" w:rsidR="00505BA3" w:rsidRPr="007F3BB7" w:rsidRDefault="00000000">
      <w:pPr>
        <w:pStyle w:val="TOC2"/>
        <w:rPr>
          <w:rFonts w:ascii="Arial" w:eastAsia="Times New Roman" w:hAnsi="Arial" w:cs="Arial"/>
          <w:i w:val="0"/>
          <w:iCs w:val="0"/>
          <w:noProof/>
          <w:sz w:val="22"/>
          <w:szCs w:val="22"/>
          <w:lang w:eastAsia="en-NZ" w:bidi="ar-SA"/>
        </w:rPr>
      </w:pPr>
      <w:hyperlink w:anchor="_Toc353542221" w:history="1">
        <w:r w:rsidR="00505BA3" w:rsidRPr="00A62CD0">
          <w:rPr>
            <w:rStyle w:val="Hyperlink"/>
            <w:rFonts w:ascii="Arial" w:hAnsi="Arial" w:cs="Arial"/>
            <w:noProof/>
          </w:rPr>
          <w:t>32.</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Notices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_Toc353542221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44</w:t>
        </w:r>
        <w:r w:rsidR="00DF2CCA" w:rsidRPr="00A62CD0">
          <w:rPr>
            <w:rFonts w:ascii="Arial" w:hAnsi="Arial" w:cs="Arial"/>
            <w:noProof/>
            <w:webHidden/>
          </w:rPr>
          <w:fldChar w:fldCharType="end"/>
        </w:r>
      </w:hyperlink>
    </w:p>
    <w:p w14:paraId="2B09B5C9" w14:textId="7F5C8AFA" w:rsidR="00505BA3" w:rsidRPr="007F3BB7" w:rsidRDefault="00000000">
      <w:pPr>
        <w:pStyle w:val="TOC2"/>
        <w:rPr>
          <w:rFonts w:ascii="Arial" w:eastAsia="Times New Roman" w:hAnsi="Arial" w:cs="Arial"/>
          <w:i w:val="0"/>
          <w:iCs w:val="0"/>
          <w:noProof/>
          <w:sz w:val="22"/>
          <w:szCs w:val="22"/>
          <w:lang w:eastAsia="en-NZ" w:bidi="ar-SA"/>
        </w:rPr>
      </w:pPr>
      <w:hyperlink w:anchor="_Toc353542222" w:history="1">
        <w:r w:rsidR="00505BA3" w:rsidRPr="00A62CD0">
          <w:rPr>
            <w:rStyle w:val="Hyperlink"/>
            <w:rFonts w:ascii="Arial" w:hAnsi="Arial" w:cs="Arial"/>
            <w:noProof/>
          </w:rPr>
          <w:t>33.</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Awards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_Toc353542222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45</w:t>
        </w:r>
        <w:r w:rsidR="00DF2CCA" w:rsidRPr="00A62CD0">
          <w:rPr>
            <w:rFonts w:ascii="Arial" w:hAnsi="Arial" w:cs="Arial"/>
            <w:noProof/>
            <w:webHidden/>
          </w:rPr>
          <w:fldChar w:fldCharType="end"/>
        </w:r>
      </w:hyperlink>
    </w:p>
    <w:p w14:paraId="2E8FA5A1" w14:textId="3E447335" w:rsidR="00505BA3" w:rsidRPr="007F3BB7" w:rsidRDefault="00000000">
      <w:pPr>
        <w:pStyle w:val="TOC2"/>
        <w:rPr>
          <w:rFonts w:ascii="Arial" w:eastAsia="Times New Roman" w:hAnsi="Arial" w:cs="Arial"/>
          <w:i w:val="0"/>
          <w:iCs w:val="0"/>
          <w:noProof/>
          <w:sz w:val="22"/>
          <w:szCs w:val="22"/>
          <w:lang w:eastAsia="en-NZ" w:bidi="ar-SA"/>
        </w:rPr>
      </w:pPr>
      <w:hyperlink w:anchor="_Toc353542223" w:history="1">
        <w:r w:rsidR="00505BA3" w:rsidRPr="00A62CD0">
          <w:rPr>
            <w:rStyle w:val="Hyperlink"/>
            <w:rFonts w:ascii="Arial" w:hAnsi="Arial" w:cs="Arial"/>
            <w:noProof/>
          </w:rPr>
          <w:t>34.</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Uniform &amp; Colours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_Toc353542223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45</w:t>
        </w:r>
        <w:r w:rsidR="00DF2CCA" w:rsidRPr="00A62CD0">
          <w:rPr>
            <w:rFonts w:ascii="Arial" w:hAnsi="Arial" w:cs="Arial"/>
            <w:noProof/>
            <w:webHidden/>
          </w:rPr>
          <w:fldChar w:fldCharType="end"/>
        </w:r>
      </w:hyperlink>
    </w:p>
    <w:p w14:paraId="57D1E183" w14:textId="41349697" w:rsidR="00505BA3" w:rsidRPr="007F3BB7" w:rsidRDefault="00000000">
      <w:pPr>
        <w:pStyle w:val="TOC2"/>
        <w:rPr>
          <w:rFonts w:ascii="Arial" w:eastAsia="Times New Roman" w:hAnsi="Arial" w:cs="Arial"/>
          <w:i w:val="0"/>
          <w:iCs w:val="0"/>
          <w:noProof/>
          <w:sz w:val="22"/>
          <w:szCs w:val="22"/>
          <w:lang w:eastAsia="en-NZ" w:bidi="ar-SA"/>
        </w:rPr>
      </w:pPr>
      <w:hyperlink w:anchor="_Toc353542224" w:history="1">
        <w:r w:rsidR="00505BA3" w:rsidRPr="00A62CD0">
          <w:rPr>
            <w:rStyle w:val="Hyperlink"/>
            <w:rFonts w:ascii="Arial" w:hAnsi="Arial" w:cs="Arial"/>
            <w:noProof/>
          </w:rPr>
          <w:t>35.</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Common Seal</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_Toc353542224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45</w:t>
        </w:r>
        <w:r w:rsidR="00DF2CCA" w:rsidRPr="00A62CD0">
          <w:rPr>
            <w:rFonts w:ascii="Arial" w:hAnsi="Arial" w:cs="Arial"/>
            <w:noProof/>
            <w:webHidden/>
          </w:rPr>
          <w:fldChar w:fldCharType="end"/>
        </w:r>
      </w:hyperlink>
    </w:p>
    <w:p w14:paraId="29C53821" w14:textId="291D82A0" w:rsidR="00505BA3" w:rsidRPr="007F3BB7" w:rsidRDefault="00000000">
      <w:pPr>
        <w:pStyle w:val="TOC2"/>
        <w:rPr>
          <w:rFonts w:ascii="Arial" w:eastAsia="Times New Roman" w:hAnsi="Arial" w:cs="Arial"/>
          <w:i w:val="0"/>
          <w:iCs w:val="0"/>
          <w:noProof/>
          <w:sz w:val="22"/>
          <w:szCs w:val="22"/>
          <w:lang w:eastAsia="en-NZ" w:bidi="ar-SA"/>
        </w:rPr>
      </w:pPr>
      <w:hyperlink w:anchor="_Toc353542225" w:history="1">
        <w:r w:rsidR="00505BA3" w:rsidRPr="00A62CD0">
          <w:rPr>
            <w:rStyle w:val="Hyperlink"/>
            <w:rFonts w:ascii="Arial" w:hAnsi="Arial" w:cs="Arial"/>
            <w:noProof/>
          </w:rPr>
          <w:t>36.</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Indemnity &amp; Insurance</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_Toc353542225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45</w:t>
        </w:r>
        <w:r w:rsidR="00DF2CCA" w:rsidRPr="00A62CD0">
          <w:rPr>
            <w:rFonts w:ascii="Arial" w:hAnsi="Arial" w:cs="Arial"/>
            <w:noProof/>
            <w:webHidden/>
          </w:rPr>
          <w:fldChar w:fldCharType="end"/>
        </w:r>
      </w:hyperlink>
    </w:p>
    <w:p w14:paraId="0E072627" w14:textId="796663D0" w:rsidR="00505BA3" w:rsidRPr="007F3BB7" w:rsidRDefault="00000000">
      <w:pPr>
        <w:pStyle w:val="TOC2"/>
        <w:rPr>
          <w:rFonts w:ascii="Arial" w:eastAsia="Times New Roman" w:hAnsi="Arial" w:cs="Arial"/>
          <w:i w:val="0"/>
          <w:iCs w:val="0"/>
          <w:noProof/>
          <w:sz w:val="22"/>
          <w:szCs w:val="22"/>
          <w:lang w:eastAsia="en-NZ" w:bidi="ar-SA"/>
        </w:rPr>
      </w:pPr>
      <w:hyperlink w:anchor="_Toc353542226" w:history="1">
        <w:r w:rsidR="00505BA3" w:rsidRPr="00A62CD0">
          <w:rPr>
            <w:rStyle w:val="Hyperlink"/>
            <w:rFonts w:ascii="Arial" w:hAnsi="Arial" w:cs="Arial"/>
            <w:noProof/>
          </w:rPr>
          <w:t>37.</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Matters Not Provided For</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_Toc353542226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45</w:t>
        </w:r>
        <w:r w:rsidR="00DF2CCA" w:rsidRPr="00A62CD0">
          <w:rPr>
            <w:rFonts w:ascii="Arial" w:hAnsi="Arial" w:cs="Arial"/>
            <w:noProof/>
            <w:webHidden/>
          </w:rPr>
          <w:fldChar w:fldCharType="end"/>
        </w:r>
      </w:hyperlink>
    </w:p>
    <w:p w14:paraId="434F69AE" w14:textId="4A5DF5A1" w:rsidR="00505BA3" w:rsidRPr="007F3BB7" w:rsidRDefault="00000000">
      <w:pPr>
        <w:pStyle w:val="TOC2"/>
        <w:rPr>
          <w:rFonts w:ascii="Arial" w:eastAsia="Times New Roman" w:hAnsi="Arial" w:cs="Arial"/>
          <w:i w:val="0"/>
          <w:iCs w:val="0"/>
          <w:noProof/>
          <w:sz w:val="22"/>
          <w:szCs w:val="22"/>
          <w:lang w:eastAsia="en-NZ" w:bidi="ar-SA"/>
        </w:rPr>
      </w:pPr>
      <w:hyperlink w:anchor="_Toc353542227" w:history="1">
        <w:r w:rsidR="00505BA3" w:rsidRPr="00A62CD0">
          <w:rPr>
            <w:rStyle w:val="Hyperlink"/>
            <w:rFonts w:ascii="Arial" w:hAnsi="Arial" w:cs="Arial"/>
            <w:noProof/>
          </w:rPr>
          <w:t>38.</w:t>
        </w:r>
        <w:r w:rsidR="00505BA3" w:rsidRPr="007F3BB7">
          <w:rPr>
            <w:rFonts w:ascii="Arial" w:eastAsia="Times New Roman" w:hAnsi="Arial" w:cs="Arial"/>
            <w:i w:val="0"/>
            <w:iCs w:val="0"/>
            <w:noProof/>
            <w:sz w:val="22"/>
            <w:szCs w:val="22"/>
            <w:lang w:eastAsia="en-NZ" w:bidi="ar-SA"/>
          </w:rPr>
          <w:tab/>
        </w:r>
        <w:r w:rsidR="00505BA3" w:rsidRPr="00A62CD0">
          <w:rPr>
            <w:rStyle w:val="Hyperlink"/>
            <w:rFonts w:ascii="Arial" w:hAnsi="Arial" w:cs="Arial"/>
            <w:noProof/>
          </w:rPr>
          <w:t>Transitional Provisions</w:t>
        </w:r>
        <w:r w:rsidR="00505BA3" w:rsidRPr="00A62CD0">
          <w:rPr>
            <w:rFonts w:ascii="Arial" w:hAnsi="Arial" w:cs="Arial"/>
            <w:noProof/>
            <w:webHidden/>
          </w:rPr>
          <w:tab/>
        </w:r>
        <w:r w:rsidR="00DF2CCA" w:rsidRPr="00A62CD0">
          <w:rPr>
            <w:rFonts w:ascii="Arial" w:hAnsi="Arial" w:cs="Arial"/>
            <w:noProof/>
            <w:webHidden/>
          </w:rPr>
          <w:fldChar w:fldCharType="begin"/>
        </w:r>
        <w:r w:rsidR="00505BA3" w:rsidRPr="00A62CD0">
          <w:rPr>
            <w:rFonts w:ascii="Arial" w:hAnsi="Arial" w:cs="Arial"/>
            <w:noProof/>
            <w:webHidden/>
          </w:rPr>
          <w:instrText xml:space="preserve"> PAGEREF _Toc353542227 \h </w:instrText>
        </w:r>
        <w:r w:rsidR="00DF2CCA" w:rsidRPr="00A62CD0">
          <w:rPr>
            <w:rFonts w:ascii="Arial" w:hAnsi="Arial" w:cs="Arial"/>
            <w:noProof/>
            <w:webHidden/>
          </w:rPr>
        </w:r>
        <w:r w:rsidR="00DF2CCA" w:rsidRPr="00A62CD0">
          <w:rPr>
            <w:rFonts w:ascii="Arial" w:hAnsi="Arial" w:cs="Arial"/>
            <w:noProof/>
            <w:webHidden/>
          </w:rPr>
          <w:fldChar w:fldCharType="separate"/>
        </w:r>
        <w:r w:rsidR="00DB5A91">
          <w:rPr>
            <w:rFonts w:ascii="Arial" w:hAnsi="Arial" w:cs="Arial"/>
            <w:noProof/>
            <w:webHidden/>
          </w:rPr>
          <w:t>45</w:t>
        </w:r>
        <w:r w:rsidR="00DF2CCA" w:rsidRPr="00A62CD0">
          <w:rPr>
            <w:rFonts w:ascii="Arial" w:hAnsi="Arial" w:cs="Arial"/>
            <w:noProof/>
            <w:webHidden/>
          </w:rPr>
          <w:fldChar w:fldCharType="end"/>
        </w:r>
      </w:hyperlink>
    </w:p>
    <w:p w14:paraId="589604F0" w14:textId="77777777" w:rsidR="00C70F1A" w:rsidRPr="00A62CD0" w:rsidRDefault="00DF2CCA" w:rsidP="004256A4">
      <w:pPr>
        <w:pStyle w:val="BowlsCentreHeadingforPart"/>
        <w:keepNext w:val="0"/>
        <w:keepLines w:val="0"/>
        <w:tabs>
          <w:tab w:val="left" w:pos="567"/>
        </w:tabs>
        <w:jc w:val="center"/>
      </w:pPr>
      <w:r w:rsidRPr="00A62CD0">
        <w:rPr>
          <w:b w:val="0"/>
          <w:bCs w:val="0"/>
          <w:i/>
          <w:iCs/>
          <w:noProof/>
          <w:szCs w:val="22"/>
        </w:rPr>
        <w:fldChar w:fldCharType="end"/>
      </w:r>
    </w:p>
    <w:p w14:paraId="0E484508" w14:textId="77777777" w:rsidR="00C1283A" w:rsidRPr="007A0CAA" w:rsidRDefault="00C1283A" w:rsidP="00AE7581">
      <w:pPr>
        <w:spacing w:after="0" w:line="360" w:lineRule="auto"/>
        <w:jc w:val="center"/>
        <w:rPr>
          <w:rFonts w:cs="Arial"/>
          <w:b/>
          <w:bCs/>
          <w:sz w:val="24"/>
          <w:szCs w:val="24"/>
        </w:rPr>
      </w:pPr>
      <w:r w:rsidRPr="00DE5ADB">
        <w:rPr>
          <w:rFonts w:cs="Arial"/>
          <w:szCs w:val="20"/>
        </w:rPr>
        <w:br w:type="page"/>
      </w:r>
      <w:r w:rsidR="00934A54" w:rsidRPr="00934A54">
        <w:rPr>
          <w:rFonts w:cs="Arial"/>
          <w:b/>
          <w:bCs/>
          <w:sz w:val="24"/>
          <w:szCs w:val="24"/>
          <w:highlight w:val="green"/>
        </w:rPr>
        <w:lastRenderedPageBreak/>
        <w:t>[Name of Centre]</w:t>
      </w:r>
      <w:r w:rsidRPr="007A0CAA">
        <w:rPr>
          <w:rFonts w:cs="Arial"/>
          <w:b/>
          <w:bCs/>
          <w:sz w:val="24"/>
          <w:szCs w:val="24"/>
        </w:rPr>
        <w:t xml:space="preserve"> Incorporated</w:t>
      </w:r>
    </w:p>
    <w:p w14:paraId="058CEF38" w14:textId="77777777" w:rsidR="00C1283A" w:rsidRPr="00DE5ADB" w:rsidRDefault="00C1283A" w:rsidP="00AE7581">
      <w:pPr>
        <w:spacing w:after="0" w:line="360" w:lineRule="auto"/>
        <w:jc w:val="center"/>
        <w:rPr>
          <w:rFonts w:cs="Arial"/>
          <w:b/>
          <w:bCs/>
          <w:sz w:val="28"/>
          <w:szCs w:val="28"/>
        </w:rPr>
      </w:pPr>
      <w:r w:rsidRPr="007A0CAA">
        <w:rPr>
          <w:rFonts w:cs="Arial"/>
          <w:b/>
          <w:bCs/>
          <w:sz w:val="24"/>
          <w:szCs w:val="24"/>
        </w:rPr>
        <w:t>Constitution</w:t>
      </w:r>
    </w:p>
    <w:p w14:paraId="0AC1EA60" w14:textId="77777777" w:rsidR="004A4857" w:rsidRDefault="00641992" w:rsidP="00AE7581">
      <w:pPr>
        <w:pStyle w:val="BowlsCentreHeadingforPart"/>
        <w:keepNext w:val="0"/>
        <w:keepLines w:val="0"/>
      </w:pPr>
      <w:bookmarkStart w:id="0" w:name="_Toc219882964"/>
      <w:bookmarkStart w:id="1" w:name="_Toc353542183"/>
      <w:r>
        <w:t>PART</w:t>
      </w:r>
      <w:r w:rsidRPr="00DE5ADB">
        <w:t xml:space="preserve"> </w:t>
      </w:r>
      <w:r w:rsidR="00C1283A" w:rsidRPr="00DE5ADB">
        <w:t>I – O</w:t>
      </w:r>
      <w:r w:rsidR="00702348">
        <w:t>BJECTS &amp;</w:t>
      </w:r>
      <w:r>
        <w:t xml:space="preserve"> POWERS</w:t>
      </w:r>
      <w:bookmarkEnd w:id="0"/>
      <w:bookmarkEnd w:id="1"/>
    </w:p>
    <w:p w14:paraId="4C490CBD" w14:textId="42352430" w:rsidR="004A4857" w:rsidRPr="00DE5ADB" w:rsidRDefault="004A4857" w:rsidP="004A4857">
      <w:pPr>
        <w:pStyle w:val="ExplanatoryNote"/>
        <w:ind w:left="0"/>
      </w:pPr>
      <w:r w:rsidRPr="00BC6874">
        <w:rPr>
          <w:b/>
        </w:rPr>
        <w:t>Explanatory Note:</w:t>
      </w:r>
      <w:r>
        <w:t xml:space="preserve"> Part I</w:t>
      </w:r>
      <w:r w:rsidRPr="00B94AB0">
        <w:t xml:space="preserve"> of the Constitution </w:t>
      </w:r>
      <w:r>
        <w:t xml:space="preserve">sets out basic information about the </w:t>
      </w:r>
      <w:r w:rsidR="006F5D6C">
        <w:t>Centre</w:t>
      </w:r>
      <w:r>
        <w:t xml:space="preserve"> and its objects and powers.  The explanatory notes for each Rule indicate whether the Rule is required by law or under the </w:t>
      </w:r>
      <w:r w:rsidRPr="00AB1C15">
        <w:rPr>
          <w:color w:val="FF0000"/>
        </w:rPr>
        <w:t>Bowls N</w:t>
      </w:r>
      <w:r w:rsidR="00F66105" w:rsidRPr="00AB1C15">
        <w:rPr>
          <w:color w:val="FF0000"/>
          <w:lang w:val="en-US"/>
        </w:rPr>
        <w:t xml:space="preserve">ew </w:t>
      </w:r>
      <w:r w:rsidRPr="00AB1C15">
        <w:rPr>
          <w:color w:val="FF0000"/>
        </w:rPr>
        <w:t>Z</w:t>
      </w:r>
      <w:r w:rsidR="00F66105" w:rsidRPr="00AB1C15">
        <w:rPr>
          <w:color w:val="FF0000"/>
          <w:lang w:val="en-US"/>
        </w:rPr>
        <w:t>ealand</w:t>
      </w:r>
      <w:r w:rsidRPr="00AB1C15">
        <w:rPr>
          <w:color w:val="FF0000"/>
        </w:rPr>
        <w:t xml:space="preserve"> </w:t>
      </w:r>
      <w:r>
        <w:t>Constitution.</w:t>
      </w:r>
    </w:p>
    <w:p w14:paraId="297A7A6A" w14:textId="77777777" w:rsidR="00934A54" w:rsidRPr="00F55633" w:rsidRDefault="00934A54" w:rsidP="002F69C9">
      <w:pPr>
        <w:pStyle w:val="BowlsCentreRuleHeadingLevel1"/>
      </w:pPr>
      <w:bookmarkStart w:id="2" w:name="_Toc353542184"/>
      <w:bookmarkStart w:id="3" w:name="_Toc22619561"/>
      <w:bookmarkStart w:id="4" w:name="_Toc23066793"/>
      <w:bookmarkStart w:id="5" w:name="_Toc227923315"/>
      <w:r w:rsidRPr="00F55633">
        <w:t>Name</w:t>
      </w:r>
      <w:bookmarkEnd w:id="2"/>
    </w:p>
    <w:p w14:paraId="5AB7007C" w14:textId="77777777" w:rsidR="00934A54" w:rsidRDefault="00934A54" w:rsidP="00906CB1">
      <w:pPr>
        <w:pStyle w:val="BowlsCentreRuleatLevel1"/>
      </w:pPr>
      <w:r w:rsidRPr="00F55633">
        <w:t>The name of the Centre shall be the “</w:t>
      </w:r>
      <w:r w:rsidR="006F5D6C">
        <w:t xml:space="preserve">Bowls </w:t>
      </w:r>
      <w:r w:rsidRPr="00973644">
        <w:rPr>
          <w:highlight w:val="green"/>
        </w:rPr>
        <w:t>[insert name]</w:t>
      </w:r>
      <w:r w:rsidRPr="00F55633">
        <w:t xml:space="preserve"> Incorporated”, which is abbreviated in this Constitution as </w:t>
      </w:r>
      <w:r w:rsidR="005631B9">
        <w:t xml:space="preserve">the </w:t>
      </w:r>
      <w:r w:rsidRPr="00F55633">
        <w:t>“Centre”.</w:t>
      </w:r>
    </w:p>
    <w:p w14:paraId="399A75EE" w14:textId="77777777" w:rsidR="004A4857" w:rsidRDefault="004A4857" w:rsidP="004A4857">
      <w:pPr>
        <w:pStyle w:val="ExplanatoryNote"/>
      </w:pPr>
      <w:r w:rsidRPr="00EF78AA">
        <w:rPr>
          <w:b/>
        </w:rPr>
        <w:t>Explanatory Note:</w:t>
      </w:r>
      <w:r w:rsidRPr="00EF78AA">
        <w:t xml:space="preserve"> </w:t>
      </w:r>
      <w:r w:rsidR="00702348">
        <w:t xml:space="preserve">A Rule that sets out the name of the Centre is </w:t>
      </w:r>
      <w:r w:rsidRPr="00B10D6B">
        <w:rPr>
          <w:b/>
        </w:rPr>
        <w:t>required by law</w:t>
      </w:r>
      <w:r>
        <w:t xml:space="preserve"> and the </w:t>
      </w:r>
      <w:r w:rsidR="006F5D6C">
        <w:t>Centre</w:t>
      </w:r>
      <w:r>
        <w:t xml:space="preserve"> name </w:t>
      </w:r>
      <w:r w:rsidRPr="00B10D6B">
        <w:rPr>
          <w:b/>
        </w:rPr>
        <w:t>must</w:t>
      </w:r>
      <w:r>
        <w:t xml:space="preserve"> end with the word “Incorporated” - section 6(1)(a) Incorporated Societies Act 1908.</w:t>
      </w:r>
    </w:p>
    <w:p w14:paraId="75AAFFFA" w14:textId="69C0B17A" w:rsidR="00AF77B9" w:rsidRPr="00F55633" w:rsidRDefault="00702348" w:rsidP="00AF77B9">
      <w:pPr>
        <w:pStyle w:val="BowlsCentreRuleatLevel1"/>
      </w:pPr>
      <w:r>
        <w:t>Please note i</w:t>
      </w:r>
      <w:r w:rsidR="004A4857">
        <w:t xml:space="preserve">t is possible to have a legal name which differs from the </w:t>
      </w:r>
      <w:r w:rsidR="006F5D6C">
        <w:t>Centre</w:t>
      </w:r>
      <w:r w:rsidR="004A4857">
        <w:t xml:space="preserve">’s trading name.  For example, the legal name may be “Timbuktu Bowls Centre Incorporated” but the </w:t>
      </w:r>
      <w:r w:rsidR="006F5D6C">
        <w:t>Centre</w:t>
      </w:r>
      <w:r w:rsidR="004A4857">
        <w:t xml:space="preserve"> may decide to use a trading name like “Bowls Timbuktu” on its documents and website etc.  </w:t>
      </w:r>
      <w:r>
        <w:t xml:space="preserve">Bowls </w:t>
      </w:r>
      <w:r w:rsidRPr="004A44F4">
        <w:t>N</w:t>
      </w:r>
      <w:r w:rsidR="00F66105" w:rsidRPr="004A44F4">
        <w:rPr>
          <w:lang w:val="en-US"/>
        </w:rPr>
        <w:t xml:space="preserve">ew </w:t>
      </w:r>
      <w:r w:rsidRPr="004A44F4">
        <w:t>Z</w:t>
      </w:r>
      <w:r w:rsidR="00F66105" w:rsidRPr="004A44F4">
        <w:rPr>
          <w:lang w:val="en-US"/>
        </w:rPr>
        <w:t>ealand</w:t>
      </w:r>
      <w:r w:rsidRPr="004A44F4">
        <w:t xml:space="preserve"> </w:t>
      </w:r>
      <w:r w:rsidR="004A4857">
        <w:t>do</w:t>
      </w:r>
      <w:r>
        <w:t>es</w:t>
      </w:r>
      <w:r w:rsidR="004A4857">
        <w:t xml:space="preserve"> not recommend specifying a trading name in the Constitution.</w:t>
      </w:r>
      <w:r w:rsidR="00AF77B9" w:rsidRPr="00AF77B9">
        <w:t xml:space="preserve"> </w:t>
      </w:r>
    </w:p>
    <w:p w14:paraId="3C2B15D4" w14:textId="5B524166" w:rsidR="00AF77B9" w:rsidRDefault="00AF77B9" w:rsidP="00AF77B9">
      <w:pPr>
        <w:pStyle w:val="BowlsCentreRuleHeadingLevel1"/>
        <w:keepNext/>
        <w:keepLines/>
      </w:pPr>
      <w:bookmarkStart w:id="6" w:name="_Ref256592920"/>
      <w:bookmarkStart w:id="7" w:name="_Toc353542185"/>
      <w:r w:rsidRPr="00F55633">
        <w:t>Interpretation</w:t>
      </w:r>
      <w:bookmarkEnd w:id="6"/>
      <w:bookmarkEnd w:id="7"/>
    </w:p>
    <w:p w14:paraId="5BF1312B" w14:textId="135AFB00" w:rsidR="00AF77B9" w:rsidRDefault="00AF77B9" w:rsidP="00AF77B9">
      <w:pPr>
        <w:pStyle w:val="ExplanatoryNote"/>
        <w:keepNext/>
        <w:keepLines/>
      </w:pPr>
      <w:r w:rsidRPr="006746DA">
        <w:rPr>
          <w:b/>
        </w:rPr>
        <w:t>Explanatory Note:</w:t>
      </w:r>
      <w:r>
        <w:t xml:space="preserve"> Many of these definitions are the same as those in the Bowls N</w:t>
      </w:r>
      <w:r w:rsidR="00F66105">
        <w:rPr>
          <w:lang w:val="en-US"/>
        </w:rPr>
        <w:t xml:space="preserve">ew </w:t>
      </w:r>
      <w:r>
        <w:t>Z</w:t>
      </w:r>
      <w:r w:rsidR="00F66105">
        <w:rPr>
          <w:lang w:val="en-US"/>
        </w:rPr>
        <w:t>ealand</w:t>
      </w:r>
      <w:r>
        <w:t xml:space="preserve"> Constitution and the previous model Centre constitution.</w:t>
      </w:r>
    </w:p>
    <w:p w14:paraId="4EF81F94" w14:textId="77777777" w:rsidR="00AF77B9" w:rsidRDefault="00AF77B9" w:rsidP="00AF77B9">
      <w:pPr>
        <w:pStyle w:val="ExplanatoryNote"/>
      </w:pPr>
      <w:r>
        <w:t>Changes to the definitions will impact on the meaning of the Rules so Centres should take care when making any amendments to the definitions specified below.</w:t>
      </w:r>
    </w:p>
    <w:p w14:paraId="1FE04C41" w14:textId="77777777" w:rsidR="00AF77B9" w:rsidRPr="00F55633" w:rsidRDefault="00AF77B9" w:rsidP="00AF77B9">
      <w:pPr>
        <w:pStyle w:val="ExplanatoryNote"/>
      </w:pPr>
      <w:r>
        <w:t>If any Rule numbering has been changed in the Constitution the Centre should check to make sure that the cross-references in these definitions are still correct.</w:t>
      </w:r>
    </w:p>
    <w:p w14:paraId="7ADA2B22" w14:textId="77777777" w:rsidR="00AF77B9" w:rsidRPr="004A44F4" w:rsidRDefault="00AF77B9" w:rsidP="00AF77B9">
      <w:pPr>
        <w:pStyle w:val="BowlsCentreRuleatLevel1"/>
      </w:pPr>
      <w:bookmarkStart w:id="8" w:name="_Ref257382269"/>
      <w:r w:rsidRPr="004A44F4">
        <w:t>In this Constitution, unless the context otherwise requires:</w:t>
      </w:r>
      <w:bookmarkEnd w:id="8"/>
    </w:p>
    <w:p w14:paraId="440FAFD3" w14:textId="4F6E2F26" w:rsidR="00A109B7" w:rsidRPr="004A44F4" w:rsidRDefault="008C7D69" w:rsidP="00AF77B9">
      <w:pPr>
        <w:ind w:left="851"/>
      </w:pPr>
      <w:r w:rsidRPr="004A44F4">
        <w:rPr>
          <w:b/>
          <w:bCs/>
        </w:rPr>
        <w:t>“</w:t>
      </w:r>
      <w:r w:rsidR="002D66AF" w:rsidRPr="004A44F4">
        <w:rPr>
          <w:b/>
          <w:bCs/>
        </w:rPr>
        <w:t>A</w:t>
      </w:r>
      <w:r w:rsidR="00B64387" w:rsidRPr="004A44F4">
        <w:rPr>
          <w:b/>
          <w:bCs/>
        </w:rPr>
        <w:t>f</w:t>
      </w:r>
      <w:r w:rsidR="002D66AF" w:rsidRPr="004A44F4">
        <w:rPr>
          <w:b/>
          <w:bCs/>
        </w:rPr>
        <w:t>filiation</w:t>
      </w:r>
      <w:r w:rsidRPr="004A44F4">
        <w:rPr>
          <w:b/>
          <w:bCs/>
        </w:rPr>
        <w:t xml:space="preserve"> </w:t>
      </w:r>
      <w:r w:rsidR="002D66AF" w:rsidRPr="004A44F4">
        <w:rPr>
          <w:b/>
          <w:bCs/>
        </w:rPr>
        <w:t>Fee</w:t>
      </w:r>
      <w:r w:rsidRPr="004A44F4">
        <w:rPr>
          <w:b/>
          <w:bCs/>
        </w:rPr>
        <w:t>”</w:t>
      </w:r>
      <w:r w:rsidR="002D66AF" w:rsidRPr="004A44F4">
        <w:rPr>
          <w:b/>
          <w:bCs/>
        </w:rPr>
        <w:t xml:space="preserve"> </w:t>
      </w:r>
      <w:r w:rsidR="002D66AF" w:rsidRPr="004A44F4">
        <w:t>means a fee payable by each Club to Bowls New Zealand</w:t>
      </w:r>
      <w:r w:rsidRPr="004A44F4">
        <w:t xml:space="preserve"> as specified </w:t>
      </w:r>
      <w:r w:rsidR="007457B2" w:rsidRPr="004A44F4">
        <w:t xml:space="preserve">in the Bowls New Zealand Constitution and </w:t>
      </w:r>
      <w:r w:rsidR="00A109B7" w:rsidRPr="004A44F4">
        <w:t xml:space="preserve">each year </w:t>
      </w:r>
      <w:r w:rsidRPr="004A44F4">
        <w:t>at the Bowls New Zealand AGM</w:t>
      </w:r>
      <w:r w:rsidR="00A109B7" w:rsidRPr="004A44F4">
        <w:t>.</w:t>
      </w:r>
    </w:p>
    <w:p w14:paraId="1EB5A92C" w14:textId="7F1A1067" w:rsidR="00AF77B9" w:rsidRPr="00F55633" w:rsidRDefault="00AF77B9" w:rsidP="00AF77B9">
      <w:pPr>
        <w:ind w:left="851"/>
      </w:pPr>
      <w:r w:rsidRPr="002F69C9">
        <w:rPr>
          <w:b/>
          <w:bCs/>
        </w:rPr>
        <w:t>“</w:t>
      </w:r>
      <w:r>
        <w:rPr>
          <w:b/>
          <w:bCs/>
        </w:rPr>
        <w:t>AGM</w:t>
      </w:r>
      <w:r w:rsidRPr="002F69C9">
        <w:rPr>
          <w:b/>
          <w:bCs/>
        </w:rPr>
        <w:t>”</w:t>
      </w:r>
      <w:r>
        <w:t xml:space="preserve"> means an Annual General M</w:t>
      </w:r>
      <w:r w:rsidRPr="00F55633">
        <w:t>eeting of the Cent</w:t>
      </w:r>
      <w:r>
        <w:t xml:space="preserve">re convened pursuant to Rule </w:t>
      </w:r>
      <w:r w:rsidR="00DF2CCA">
        <w:fldChar w:fldCharType="begin"/>
      </w:r>
      <w:r>
        <w:instrText xml:space="preserve"> REF _Ref256593882 \r \h </w:instrText>
      </w:r>
      <w:r w:rsidR="00DF2CCA">
        <w:fldChar w:fldCharType="separate"/>
      </w:r>
      <w:r w:rsidR="00DB5A91">
        <w:t>23.1</w:t>
      </w:r>
      <w:r w:rsidR="00DF2CCA">
        <w:fldChar w:fldCharType="end"/>
      </w:r>
      <w:r w:rsidR="009656EE">
        <w:t xml:space="preserve"> (AGM)</w:t>
      </w:r>
      <w:r w:rsidRPr="00F55633">
        <w:t>.</w:t>
      </w:r>
    </w:p>
    <w:p w14:paraId="3A27AD2A" w14:textId="77777777" w:rsidR="00AF77B9" w:rsidRPr="00F55633" w:rsidRDefault="00AF77B9" w:rsidP="00AF77B9">
      <w:pPr>
        <w:ind w:left="851"/>
      </w:pPr>
      <w:r w:rsidRPr="002F69C9" w:rsidDel="00565372">
        <w:rPr>
          <w:b/>
          <w:bCs/>
        </w:rPr>
        <w:t xml:space="preserve"> </w:t>
      </w:r>
      <w:r w:rsidRPr="002F69C9">
        <w:rPr>
          <w:b/>
          <w:bCs/>
        </w:rPr>
        <w:t>“Appointed Personnel”</w:t>
      </w:r>
      <w:r w:rsidRPr="00F55633">
        <w:t xml:space="preserve"> means individuals who are appointed by the Centre Board, or the Club </w:t>
      </w:r>
      <w:r>
        <w:t>Board</w:t>
      </w:r>
      <w:r w:rsidRPr="00F55633">
        <w:t xml:space="preserve"> (as the case may be), to positions of responsibility (and who are not employees or Officers) and includes coaches, green keepers, selectors, umpires, and tournament directors.</w:t>
      </w:r>
    </w:p>
    <w:p w14:paraId="1F2AF63B" w14:textId="27113A1E" w:rsidR="00AF77B9" w:rsidRPr="004A44F4" w:rsidRDefault="00AF77B9" w:rsidP="00AF77B9">
      <w:pPr>
        <w:ind w:left="851"/>
      </w:pPr>
      <w:r w:rsidRPr="004A44F4">
        <w:rPr>
          <w:b/>
          <w:bCs/>
        </w:rPr>
        <w:t>“Bowls N</w:t>
      </w:r>
      <w:r w:rsidR="00F66105" w:rsidRPr="004A44F4">
        <w:rPr>
          <w:b/>
          <w:bCs/>
        </w:rPr>
        <w:t xml:space="preserve">ew </w:t>
      </w:r>
      <w:r w:rsidRPr="004A44F4">
        <w:rPr>
          <w:b/>
          <w:bCs/>
        </w:rPr>
        <w:t>Z</w:t>
      </w:r>
      <w:r w:rsidR="00F66105" w:rsidRPr="004A44F4">
        <w:rPr>
          <w:b/>
          <w:bCs/>
        </w:rPr>
        <w:t>ealand</w:t>
      </w:r>
      <w:r w:rsidRPr="004A44F4">
        <w:rPr>
          <w:b/>
          <w:bCs/>
        </w:rPr>
        <w:t>”</w:t>
      </w:r>
      <w:r w:rsidRPr="004A44F4">
        <w:t xml:space="preserve"> means Bowls New Zealand Incorporated.</w:t>
      </w:r>
    </w:p>
    <w:p w14:paraId="4E350455" w14:textId="7ADD1C0D" w:rsidR="00AF77B9" w:rsidRPr="004A44F4" w:rsidRDefault="00AF77B9" w:rsidP="00AF77B9">
      <w:pPr>
        <w:ind w:left="851"/>
      </w:pPr>
      <w:r w:rsidRPr="004A44F4">
        <w:rPr>
          <w:b/>
          <w:bCs/>
        </w:rPr>
        <w:t>“Bowls N</w:t>
      </w:r>
      <w:r w:rsidR="00F66105" w:rsidRPr="004A44F4">
        <w:rPr>
          <w:b/>
          <w:bCs/>
        </w:rPr>
        <w:t xml:space="preserve">ew </w:t>
      </w:r>
      <w:r w:rsidRPr="004A44F4">
        <w:rPr>
          <w:b/>
          <w:bCs/>
        </w:rPr>
        <w:t>Z</w:t>
      </w:r>
      <w:r w:rsidR="00F66105" w:rsidRPr="004A44F4">
        <w:rPr>
          <w:b/>
          <w:bCs/>
        </w:rPr>
        <w:t>ealand</w:t>
      </w:r>
      <w:r w:rsidRPr="004A44F4">
        <w:rPr>
          <w:b/>
          <w:bCs/>
        </w:rPr>
        <w:t xml:space="preserve"> Board” </w:t>
      </w:r>
      <w:r w:rsidRPr="004A44F4">
        <w:t>means the Board of Bowls N</w:t>
      </w:r>
      <w:r w:rsidR="00CD7D5E" w:rsidRPr="004A44F4">
        <w:t xml:space="preserve">ew </w:t>
      </w:r>
      <w:r w:rsidRPr="004A44F4">
        <w:t>Z</w:t>
      </w:r>
      <w:r w:rsidR="00CD7D5E" w:rsidRPr="004A44F4">
        <w:t>ealand</w:t>
      </w:r>
      <w:r w:rsidRPr="004A44F4">
        <w:t>.</w:t>
      </w:r>
    </w:p>
    <w:p w14:paraId="62F414FB" w14:textId="4B00BB76" w:rsidR="00AF77B9" w:rsidRPr="004A44F4" w:rsidRDefault="00AF77B9" w:rsidP="00AF77B9">
      <w:pPr>
        <w:ind w:left="851"/>
      </w:pPr>
      <w:r w:rsidRPr="004A44F4">
        <w:rPr>
          <w:b/>
          <w:bCs/>
        </w:rPr>
        <w:t>“Bowls N</w:t>
      </w:r>
      <w:r w:rsidR="00F66105" w:rsidRPr="004A44F4">
        <w:rPr>
          <w:b/>
          <w:bCs/>
        </w:rPr>
        <w:t xml:space="preserve">ew </w:t>
      </w:r>
      <w:r w:rsidRPr="004A44F4">
        <w:rPr>
          <w:b/>
          <w:bCs/>
        </w:rPr>
        <w:t>Z</w:t>
      </w:r>
      <w:r w:rsidR="00F66105" w:rsidRPr="004A44F4">
        <w:rPr>
          <w:b/>
          <w:bCs/>
        </w:rPr>
        <w:t>ealand</w:t>
      </w:r>
      <w:r w:rsidRPr="004A44F4">
        <w:rPr>
          <w:b/>
          <w:bCs/>
        </w:rPr>
        <w:t xml:space="preserve"> Constitution”</w:t>
      </w:r>
      <w:r w:rsidRPr="004A44F4">
        <w:t xml:space="preserve"> means the constitution of Bowls N</w:t>
      </w:r>
      <w:r w:rsidR="00CD7D5E" w:rsidRPr="004A44F4">
        <w:t xml:space="preserve">ew </w:t>
      </w:r>
      <w:r w:rsidRPr="004A44F4">
        <w:t>Z</w:t>
      </w:r>
      <w:r w:rsidR="00CD7D5E" w:rsidRPr="004A44F4">
        <w:t>ealand</w:t>
      </w:r>
      <w:r w:rsidRPr="004A44F4">
        <w:t>.</w:t>
      </w:r>
    </w:p>
    <w:p w14:paraId="48D5D4CC" w14:textId="12D5C5AA" w:rsidR="00AF77B9" w:rsidRPr="004A44F4" w:rsidRDefault="00AF77B9" w:rsidP="00AF77B9">
      <w:pPr>
        <w:pStyle w:val="InterpretationDefinitions"/>
      </w:pPr>
      <w:r w:rsidRPr="004A44F4">
        <w:t>“</w:t>
      </w:r>
      <w:r w:rsidRPr="004A44F4">
        <w:rPr>
          <w:b/>
        </w:rPr>
        <w:t>Bowls N</w:t>
      </w:r>
      <w:r w:rsidR="00F66105" w:rsidRPr="004A44F4">
        <w:rPr>
          <w:b/>
          <w:lang w:val="en-US"/>
        </w:rPr>
        <w:t xml:space="preserve">ew </w:t>
      </w:r>
      <w:r w:rsidRPr="004A44F4">
        <w:rPr>
          <w:b/>
        </w:rPr>
        <w:t>Z</w:t>
      </w:r>
      <w:r w:rsidR="00F66105" w:rsidRPr="004A44F4">
        <w:rPr>
          <w:b/>
          <w:lang w:val="en-US"/>
        </w:rPr>
        <w:t>ealand</w:t>
      </w:r>
      <w:r w:rsidRPr="004A44F4">
        <w:rPr>
          <w:b/>
        </w:rPr>
        <w:t xml:space="preserve"> Judicial Committee</w:t>
      </w:r>
      <w:r w:rsidRPr="004A44F4">
        <w:t>” means the Bowls N</w:t>
      </w:r>
      <w:r w:rsidR="00CD7D5E" w:rsidRPr="004A44F4">
        <w:rPr>
          <w:lang w:val="en-US"/>
        </w:rPr>
        <w:t xml:space="preserve">ew </w:t>
      </w:r>
      <w:r w:rsidRPr="004A44F4">
        <w:t>Z</w:t>
      </w:r>
      <w:r w:rsidR="00CD7D5E" w:rsidRPr="004A44F4">
        <w:rPr>
          <w:lang w:val="en-US"/>
        </w:rPr>
        <w:t>ealand</w:t>
      </w:r>
      <w:r w:rsidRPr="004A44F4">
        <w:t xml:space="preserve"> committee established in accordance with the Bowls N</w:t>
      </w:r>
      <w:r w:rsidR="00CD7D5E" w:rsidRPr="004A44F4">
        <w:rPr>
          <w:lang w:val="en-US"/>
        </w:rPr>
        <w:t xml:space="preserve">ew </w:t>
      </w:r>
      <w:r w:rsidRPr="004A44F4">
        <w:t>Z</w:t>
      </w:r>
      <w:r w:rsidR="00CD7D5E" w:rsidRPr="004A44F4">
        <w:rPr>
          <w:lang w:val="en-US"/>
        </w:rPr>
        <w:t>ealand</w:t>
      </w:r>
      <w:r w:rsidRPr="004A44F4">
        <w:t xml:space="preserve"> Regulations, or in the absence </w:t>
      </w:r>
      <w:r>
        <w:t xml:space="preserve">of such </w:t>
      </w:r>
      <w:r w:rsidRPr="004A44F4">
        <w:lastRenderedPageBreak/>
        <w:t>Bowls N</w:t>
      </w:r>
      <w:r w:rsidR="001C0A4F" w:rsidRPr="004A44F4">
        <w:rPr>
          <w:lang w:val="en-US"/>
        </w:rPr>
        <w:t xml:space="preserve">ew </w:t>
      </w:r>
      <w:r w:rsidRPr="004A44F4">
        <w:t>Z</w:t>
      </w:r>
      <w:r w:rsidR="001C0A4F" w:rsidRPr="004A44F4">
        <w:rPr>
          <w:lang w:val="en-US"/>
        </w:rPr>
        <w:t>ealand</w:t>
      </w:r>
      <w:r w:rsidRPr="004A44F4">
        <w:t xml:space="preserve"> Regulations, as determined by the Bowls N</w:t>
      </w:r>
      <w:r w:rsidR="00AF7771" w:rsidRPr="004A44F4">
        <w:rPr>
          <w:lang w:val="en-US"/>
        </w:rPr>
        <w:t xml:space="preserve">ew </w:t>
      </w:r>
      <w:r w:rsidRPr="004A44F4">
        <w:t>Z</w:t>
      </w:r>
      <w:r w:rsidR="00AF7771" w:rsidRPr="004A44F4">
        <w:rPr>
          <w:lang w:val="en-US"/>
        </w:rPr>
        <w:t>ealand</w:t>
      </w:r>
      <w:r w:rsidRPr="004A44F4">
        <w:t xml:space="preserve"> Board.</w:t>
      </w:r>
    </w:p>
    <w:p w14:paraId="4E517A5D" w14:textId="708B4A6A" w:rsidR="00AF77B9" w:rsidRPr="004A44F4" w:rsidRDefault="00AF77B9" w:rsidP="00AF77B9">
      <w:pPr>
        <w:ind w:left="851"/>
      </w:pPr>
      <w:r w:rsidRPr="004A44F4">
        <w:rPr>
          <w:b/>
          <w:bCs/>
        </w:rPr>
        <w:t>“Bowls N</w:t>
      </w:r>
      <w:r w:rsidR="00AF7771" w:rsidRPr="004A44F4">
        <w:rPr>
          <w:b/>
          <w:bCs/>
        </w:rPr>
        <w:t xml:space="preserve">ew </w:t>
      </w:r>
      <w:r w:rsidRPr="004A44F4">
        <w:rPr>
          <w:b/>
          <w:bCs/>
        </w:rPr>
        <w:t>Z</w:t>
      </w:r>
      <w:r w:rsidR="00AF7771" w:rsidRPr="004A44F4">
        <w:rPr>
          <w:b/>
          <w:bCs/>
        </w:rPr>
        <w:t>ealand</w:t>
      </w:r>
      <w:r w:rsidRPr="004A44F4">
        <w:rPr>
          <w:b/>
          <w:bCs/>
        </w:rPr>
        <w:t xml:space="preserve"> Regulations”</w:t>
      </w:r>
      <w:r w:rsidRPr="004A44F4">
        <w:t xml:space="preserve"> means the regulations of Bowls N</w:t>
      </w:r>
      <w:r w:rsidR="00AF7771" w:rsidRPr="004A44F4">
        <w:t xml:space="preserve">ew </w:t>
      </w:r>
      <w:r w:rsidRPr="004A44F4">
        <w:t>Z</w:t>
      </w:r>
      <w:r w:rsidR="00AF7771" w:rsidRPr="004A44F4">
        <w:t>ealand</w:t>
      </w:r>
      <w:r w:rsidRPr="004A44F4">
        <w:t xml:space="preserve"> made in accordance with the Bowls N</w:t>
      </w:r>
      <w:r w:rsidR="00AF7771" w:rsidRPr="004A44F4">
        <w:t xml:space="preserve">ew </w:t>
      </w:r>
      <w:r w:rsidRPr="004A44F4">
        <w:t>Z</w:t>
      </w:r>
      <w:r w:rsidR="00AF7771" w:rsidRPr="004A44F4">
        <w:t>ealand</w:t>
      </w:r>
      <w:r w:rsidRPr="004A44F4">
        <w:t xml:space="preserve"> Constitution.</w:t>
      </w:r>
    </w:p>
    <w:p w14:paraId="26D01CFA" w14:textId="77777777" w:rsidR="00AF77B9" w:rsidRPr="004A44F4" w:rsidRDefault="00AF77B9" w:rsidP="00AF77B9">
      <w:pPr>
        <w:ind w:left="851"/>
      </w:pPr>
      <w:r w:rsidRPr="004A44F4">
        <w:rPr>
          <w:b/>
          <w:bCs/>
        </w:rPr>
        <w:t>“Bowls Side”</w:t>
      </w:r>
      <w:r w:rsidRPr="004A44F4">
        <w:t xml:space="preserve"> means a Bowls Team including singles players plus a coach, manager and/or other Official.</w:t>
      </w:r>
    </w:p>
    <w:p w14:paraId="18F45879" w14:textId="77777777" w:rsidR="00AF77B9" w:rsidRPr="004A44F4" w:rsidRDefault="00AF77B9" w:rsidP="00AF77B9">
      <w:pPr>
        <w:ind w:left="851"/>
      </w:pPr>
      <w:r w:rsidRPr="004A44F4">
        <w:rPr>
          <w:b/>
          <w:bCs/>
        </w:rPr>
        <w:t>“Bowls Team”</w:t>
      </w:r>
      <w:r w:rsidRPr="004A44F4">
        <w:t xml:space="preserve"> means a pair, four, or triple of bowls players. </w:t>
      </w:r>
    </w:p>
    <w:p w14:paraId="70F2CF87" w14:textId="25DAACDA" w:rsidR="00AF77B9" w:rsidRPr="00365786" w:rsidRDefault="00AF77B9" w:rsidP="00AF77B9">
      <w:pPr>
        <w:ind w:left="851"/>
      </w:pPr>
      <w:r w:rsidRPr="004A44F4">
        <w:rPr>
          <w:b/>
          <w:bCs/>
        </w:rPr>
        <w:t xml:space="preserve">“Casual Member” </w:t>
      </w:r>
      <w:r w:rsidRPr="004A44F4">
        <w:t>means a person who participates in any bowling event or competition held by or at a Club (or Clubs), the Centre, or Bowls N</w:t>
      </w:r>
      <w:r w:rsidR="00C31420" w:rsidRPr="004A44F4">
        <w:t xml:space="preserve">ew </w:t>
      </w:r>
      <w:r w:rsidRPr="004A44F4">
        <w:t>Z</w:t>
      </w:r>
      <w:r w:rsidR="00C31420" w:rsidRPr="004A44F4">
        <w:t>ealand</w:t>
      </w:r>
      <w:r w:rsidRPr="004A44F4">
        <w:t xml:space="preserve"> in accordance with Rule </w:t>
      </w:r>
      <w:r w:rsidR="00DF2CCA" w:rsidRPr="004A44F4">
        <w:rPr>
          <w:highlight w:val="blue"/>
        </w:rPr>
        <w:fldChar w:fldCharType="begin"/>
      </w:r>
      <w:r w:rsidRPr="004A44F4">
        <w:instrText xml:space="preserve"> REF _Ref256589223 \w \h </w:instrText>
      </w:r>
      <w:r w:rsidR="00DF2CCA" w:rsidRPr="004A44F4">
        <w:rPr>
          <w:highlight w:val="blue"/>
        </w:rPr>
      </w:r>
      <w:r w:rsidR="00DF2CCA" w:rsidRPr="004A44F4">
        <w:rPr>
          <w:highlight w:val="blue"/>
        </w:rPr>
        <w:fldChar w:fldCharType="separate"/>
      </w:r>
      <w:r w:rsidR="00DB5A91" w:rsidRPr="004A44F4">
        <w:t>9.2c</w:t>
      </w:r>
      <w:r w:rsidR="00DF2CCA" w:rsidRPr="004A44F4">
        <w:rPr>
          <w:highlight w:val="blue"/>
        </w:rPr>
        <w:fldChar w:fldCharType="end"/>
      </w:r>
      <w:r w:rsidRPr="004A44F4">
        <w:t xml:space="preserve"> and becomes a Member for the period of that event or competition and/or while present at the bowling venue.  The rights and privileges of membership as a Casual Member shall be specified in the constitution, regulations and/or rules of the Club, </w:t>
      </w:r>
      <w:proofErr w:type="gramStart"/>
      <w:r w:rsidRPr="004A44F4">
        <w:t>Centre</w:t>
      </w:r>
      <w:proofErr w:type="gramEnd"/>
      <w:r w:rsidRPr="004A44F4">
        <w:t xml:space="preserve"> or Bowls N</w:t>
      </w:r>
      <w:r w:rsidR="00FB0296" w:rsidRPr="004A44F4">
        <w:t xml:space="preserve">ew </w:t>
      </w:r>
      <w:r w:rsidRPr="004A44F4">
        <w:t>Z</w:t>
      </w:r>
      <w:r w:rsidR="00FB0296" w:rsidRPr="004A44F4">
        <w:t>ealand</w:t>
      </w:r>
      <w:r w:rsidRPr="004A44F4">
        <w:t xml:space="preserve"> (whichever is holding the event or competition) and/or as set out in the written agreement with the Casual Member to participate in the event or competition.  Such rule/agreement must comply with the Bowls N</w:t>
      </w:r>
      <w:r w:rsidR="00FB0296" w:rsidRPr="004A44F4">
        <w:t xml:space="preserve">ew </w:t>
      </w:r>
      <w:r w:rsidRPr="004A44F4">
        <w:t>Z</w:t>
      </w:r>
      <w:r w:rsidR="00FB0296" w:rsidRPr="004A44F4">
        <w:t>ealand</w:t>
      </w:r>
      <w:r w:rsidRPr="004A44F4">
        <w:t xml:space="preserve"> Regulations</w:t>
      </w:r>
      <w:r>
        <w:t>.</w:t>
      </w:r>
    </w:p>
    <w:p w14:paraId="2E106960" w14:textId="77777777" w:rsidR="00AF77B9" w:rsidRPr="00F55633" w:rsidRDefault="00AF77B9" w:rsidP="00AF77B9">
      <w:pPr>
        <w:ind w:left="851"/>
      </w:pPr>
      <w:r w:rsidRPr="002F69C9">
        <w:rPr>
          <w:b/>
          <w:bCs/>
        </w:rPr>
        <w:t>“Centre”</w:t>
      </w:r>
      <w:r w:rsidRPr="00F55633">
        <w:t xml:space="preserve"> and </w:t>
      </w:r>
      <w:r w:rsidRPr="002F69C9">
        <w:rPr>
          <w:b/>
          <w:bCs/>
        </w:rPr>
        <w:t>“the Centre”</w:t>
      </w:r>
      <w:r w:rsidRPr="00F55633">
        <w:t xml:space="preserve"> means </w:t>
      </w:r>
      <w:r w:rsidRPr="002F69C9">
        <w:rPr>
          <w:highlight w:val="green"/>
        </w:rPr>
        <w:t>[insert the name of Bowling Centre]</w:t>
      </w:r>
      <w:r w:rsidRPr="00F55633">
        <w:t xml:space="preserve"> Incorporated.</w:t>
      </w:r>
    </w:p>
    <w:p w14:paraId="46A7611D" w14:textId="77777777" w:rsidR="00AF77B9" w:rsidRPr="00F55633" w:rsidRDefault="00AF77B9" w:rsidP="00AF77B9">
      <w:pPr>
        <w:ind w:left="851"/>
      </w:pPr>
      <w:r w:rsidRPr="002F69C9">
        <w:rPr>
          <w:b/>
          <w:bCs/>
        </w:rPr>
        <w:t>“Centre Board”</w:t>
      </w:r>
      <w:r w:rsidRPr="00F55633">
        <w:t xml:space="preserve"> means the management committee, board, or other committee however described of the Centre that is responsible for the governance of the Centre. </w:t>
      </w:r>
    </w:p>
    <w:p w14:paraId="1E457C30" w14:textId="396A2ECC" w:rsidR="00AF77B9" w:rsidRPr="00F55633" w:rsidRDefault="00AF77B9" w:rsidP="00AF77B9">
      <w:pPr>
        <w:ind w:left="851"/>
      </w:pPr>
      <w:r w:rsidRPr="002F69C9">
        <w:rPr>
          <w:b/>
          <w:bCs/>
        </w:rPr>
        <w:t>“Centre Board Member”</w:t>
      </w:r>
      <w:r w:rsidRPr="00F55633">
        <w:t xml:space="preserve"> means a person appointed to the Centre Board pursuant</w:t>
      </w:r>
      <w:r>
        <w:t xml:space="preserve"> to Rule </w:t>
      </w:r>
      <w:r w:rsidR="00DF2CCA">
        <w:fldChar w:fldCharType="begin"/>
      </w:r>
      <w:r>
        <w:instrText xml:space="preserve"> REF _Ref256593917 \r \h </w:instrText>
      </w:r>
      <w:r w:rsidR="00DF2CCA">
        <w:fldChar w:fldCharType="separate"/>
      </w:r>
      <w:r w:rsidR="00DB5A91">
        <w:t>19.1</w:t>
      </w:r>
      <w:r w:rsidR="00DF2CCA">
        <w:fldChar w:fldCharType="end"/>
      </w:r>
      <w:r w:rsidR="009656EE">
        <w:t xml:space="preserve"> (Composition of the Centre Board)</w:t>
      </w:r>
      <w:r w:rsidRPr="00F55633">
        <w:t>.</w:t>
      </w:r>
    </w:p>
    <w:p w14:paraId="6ABA116E" w14:textId="77777777" w:rsidR="00AF77B9" w:rsidRPr="00F55633" w:rsidRDefault="00AF77B9" w:rsidP="00AF77B9">
      <w:pPr>
        <w:ind w:left="851"/>
      </w:pPr>
      <w:r w:rsidRPr="002F69C9">
        <w:rPr>
          <w:b/>
          <w:bCs/>
        </w:rPr>
        <w:t>“Centre District”</w:t>
      </w:r>
      <w:r w:rsidRPr="00F55633">
        <w:t xml:space="preserve"> means the geographical area from </w:t>
      </w:r>
      <w:r w:rsidRPr="00973644">
        <w:rPr>
          <w:highlight w:val="green"/>
        </w:rPr>
        <w:t>[insert place]</w:t>
      </w:r>
      <w:r w:rsidRPr="00F55633">
        <w:t xml:space="preserve"> in the north, to </w:t>
      </w:r>
      <w:r w:rsidRPr="00973644">
        <w:rPr>
          <w:highlight w:val="green"/>
        </w:rPr>
        <w:t>[insert place]</w:t>
      </w:r>
      <w:r w:rsidRPr="00F55633">
        <w:t xml:space="preserve"> in the south, and from </w:t>
      </w:r>
      <w:r w:rsidRPr="00973644">
        <w:rPr>
          <w:highlight w:val="green"/>
        </w:rPr>
        <w:t>[insert place]</w:t>
      </w:r>
      <w:r w:rsidRPr="00F55633">
        <w:t xml:space="preserve"> in the west, to </w:t>
      </w:r>
      <w:r w:rsidRPr="00973644">
        <w:rPr>
          <w:highlight w:val="green"/>
        </w:rPr>
        <w:t>[insert place]</w:t>
      </w:r>
      <w:r w:rsidRPr="00F55633">
        <w:t xml:space="preserve"> in the east.</w:t>
      </w:r>
    </w:p>
    <w:p w14:paraId="7F3B9A8C" w14:textId="3458AE08" w:rsidR="00AF77B9" w:rsidRPr="00F55633" w:rsidRDefault="00AF77B9" w:rsidP="00AF77B9">
      <w:pPr>
        <w:ind w:left="851"/>
      </w:pPr>
      <w:r w:rsidRPr="002F69C9">
        <w:rPr>
          <w:b/>
          <w:bCs/>
        </w:rPr>
        <w:t>“Centre District Register”</w:t>
      </w:r>
      <w:r w:rsidRPr="00F55633">
        <w:t xml:space="preserve"> means the register maintained by</w:t>
      </w:r>
      <w:r>
        <w:t xml:space="preserve"> the Centre pursuant to Rule </w:t>
      </w:r>
      <w:r w:rsidR="00DF2CCA">
        <w:fldChar w:fldCharType="begin"/>
      </w:r>
      <w:r>
        <w:instrText xml:space="preserve"> REF _Ref256593953 \r \h </w:instrText>
      </w:r>
      <w:r w:rsidR="00DF2CCA">
        <w:fldChar w:fldCharType="separate"/>
      </w:r>
      <w:r w:rsidR="00DB5A91">
        <w:t>12.1</w:t>
      </w:r>
      <w:r w:rsidR="00DF2CCA">
        <w:fldChar w:fldCharType="end"/>
      </w:r>
      <w:r w:rsidRPr="00F55633">
        <w:t xml:space="preserve"> </w:t>
      </w:r>
      <w:r w:rsidR="009656EE">
        <w:t xml:space="preserve">(Centre Boundaries) </w:t>
      </w:r>
      <w:r w:rsidRPr="00F55633">
        <w:t>recording the details of its boundaries and Clubs within the Centre District.</w:t>
      </w:r>
    </w:p>
    <w:p w14:paraId="2CA4FB26" w14:textId="77777777" w:rsidR="00AF77B9" w:rsidRPr="00F96B7C" w:rsidRDefault="00AF77B9" w:rsidP="00AF77B9">
      <w:pPr>
        <w:ind w:left="851"/>
        <w:rPr>
          <w:bCs/>
        </w:rPr>
      </w:pPr>
      <w:r>
        <w:rPr>
          <w:b/>
          <w:bCs/>
        </w:rPr>
        <w:t xml:space="preserve">“Centre Level” </w:t>
      </w:r>
      <w:r w:rsidRPr="009B3107">
        <w:rPr>
          <w:bCs/>
        </w:rPr>
        <w:t>means</w:t>
      </w:r>
      <w:r w:rsidR="000E7B39">
        <w:rPr>
          <w:bCs/>
        </w:rPr>
        <w:t xml:space="preserve"> </w:t>
      </w:r>
      <w:r>
        <w:rPr>
          <w:bCs/>
        </w:rPr>
        <w:t xml:space="preserve">during, or in connection with, </w:t>
      </w:r>
      <w:r w:rsidRPr="00272F49">
        <w:rPr>
          <w:bCs/>
        </w:rPr>
        <w:t>a Game(s) of Bowls held by the Centre</w:t>
      </w:r>
      <w:r w:rsidR="00430D91" w:rsidRPr="00272F49">
        <w:rPr>
          <w:bCs/>
        </w:rPr>
        <w:t xml:space="preserve"> which is not part of a National Event</w:t>
      </w:r>
      <w:r w:rsidRPr="00272F49">
        <w:rPr>
          <w:bCs/>
        </w:rPr>
        <w:t>, or which involv</w:t>
      </w:r>
      <w:r>
        <w:rPr>
          <w:bCs/>
        </w:rPr>
        <w:t xml:space="preserve">es Members </w:t>
      </w:r>
      <w:proofErr w:type="gramStart"/>
      <w:r>
        <w:rPr>
          <w:bCs/>
        </w:rPr>
        <w:t>whether or not</w:t>
      </w:r>
      <w:proofErr w:type="gramEnd"/>
      <w:r>
        <w:rPr>
          <w:bCs/>
        </w:rPr>
        <w:t xml:space="preserve"> connected to a Game(s) of Bowls</w:t>
      </w:r>
      <w:r w:rsidR="00272F49">
        <w:rPr>
          <w:bCs/>
        </w:rPr>
        <w:t xml:space="preserve">, other than at </w:t>
      </w:r>
      <w:r w:rsidR="000E7B39">
        <w:rPr>
          <w:bCs/>
        </w:rPr>
        <w:t xml:space="preserve">a </w:t>
      </w:r>
      <w:r w:rsidR="00272F49">
        <w:rPr>
          <w:bCs/>
        </w:rPr>
        <w:t xml:space="preserve">National </w:t>
      </w:r>
      <w:r w:rsidR="000E7B39">
        <w:rPr>
          <w:bCs/>
        </w:rPr>
        <w:t xml:space="preserve">Event </w:t>
      </w:r>
      <w:r w:rsidR="00272F49">
        <w:rPr>
          <w:bCs/>
        </w:rPr>
        <w:t>or</w:t>
      </w:r>
      <w:r w:rsidR="000E7B39">
        <w:rPr>
          <w:bCs/>
        </w:rPr>
        <w:t xml:space="preserve"> at Club Level or</w:t>
      </w:r>
      <w:r w:rsidR="00272F49">
        <w:rPr>
          <w:bCs/>
        </w:rPr>
        <w:t xml:space="preserve"> International Level</w:t>
      </w:r>
      <w:r>
        <w:rPr>
          <w:bCs/>
        </w:rPr>
        <w:t>.</w:t>
      </w:r>
    </w:p>
    <w:p w14:paraId="5043B83F" w14:textId="77777777" w:rsidR="00AF77B9" w:rsidRDefault="00AF77B9" w:rsidP="00AF77B9">
      <w:pPr>
        <w:ind w:left="851"/>
        <w:rPr>
          <w:b/>
          <w:bCs/>
        </w:rPr>
      </w:pPr>
      <w:r w:rsidRPr="002F69C9">
        <w:rPr>
          <w:b/>
          <w:bCs/>
        </w:rPr>
        <w:t xml:space="preserve">“Centre </w:t>
      </w:r>
      <w:r>
        <w:rPr>
          <w:b/>
          <w:bCs/>
        </w:rPr>
        <w:t>Manager</w:t>
      </w:r>
      <w:r w:rsidRPr="002F69C9">
        <w:rPr>
          <w:b/>
          <w:bCs/>
        </w:rPr>
        <w:t>”</w:t>
      </w:r>
      <w:r w:rsidRPr="00F55633">
        <w:t xml:space="preserve"> means the person appointed by the Centre Board to carry out the directions of the Centre Board as an employee or volunteer of the Centre, including the </w:t>
      </w:r>
      <w:r>
        <w:t xml:space="preserve">general manager, </w:t>
      </w:r>
      <w:r w:rsidRPr="00F55633">
        <w:t xml:space="preserve">chief executive officer, executive </w:t>
      </w:r>
      <w:proofErr w:type="gramStart"/>
      <w:r w:rsidRPr="00F55633">
        <w:t>director</w:t>
      </w:r>
      <w:proofErr w:type="gramEnd"/>
      <w:r w:rsidRPr="00F55633">
        <w:t xml:space="preserve"> or </w:t>
      </w:r>
      <w:r>
        <w:t xml:space="preserve">any other </w:t>
      </w:r>
      <w:r w:rsidRPr="00F55633">
        <w:t>equivalent position.</w:t>
      </w:r>
    </w:p>
    <w:p w14:paraId="510021C0" w14:textId="663FAC4B" w:rsidR="00AF77B9" w:rsidRPr="00F55633" w:rsidRDefault="00AF77B9" w:rsidP="00AF77B9">
      <w:pPr>
        <w:ind w:left="851"/>
      </w:pPr>
      <w:r w:rsidRPr="002F69C9">
        <w:rPr>
          <w:b/>
          <w:bCs/>
        </w:rPr>
        <w:t>“Centre Regulations”</w:t>
      </w:r>
      <w:r w:rsidRPr="00F55633">
        <w:t xml:space="preserve"> means the regulations promulgated by the Centre Board from </w:t>
      </w:r>
      <w:r>
        <w:t xml:space="preserve">time to time pursuant to Rule </w:t>
      </w:r>
      <w:r w:rsidR="00DF2CCA">
        <w:fldChar w:fldCharType="begin"/>
      </w:r>
      <w:r>
        <w:instrText xml:space="preserve"> REF _Ref256593978 \r \h </w:instrText>
      </w:r>
      <w:r w:rsidR="00DF2CCA">
        <w:fldChar w:fldCharType="separate"/>
      </w:r>
      <w:r w:rsidR="00DB5A91">
        <w:t>30</w:t>
      </w:r>
      <w:r w:rsidR="00DF2CCA">
        <w:fldChar w:fldCharType="end"/>
      </w:r>
      <w:r w:rsidR="009656EE">
        <w:t xml:space="preserve"> (Centre Regulations)</w:t>
      </w:r>
      <w:r w:rsidRPr="00F55633">
        <w:t>.</w:t>
      </w:r>
    </w:p>
    <w:p w14:paraId="0D1BACED" w14:textId="77777777" w:rsidR="00AF77B9" w:rsidRPr="00F55633" w:rsidRDefault="00AF77B9" w:rsidP="00AF77B9">
      <w:pPr>
        <w:ind w:left="851"/>
      </w:pPr>
      <w:r w:rsidRPr="002F69C9">
        <w:rPr>
          <w:b/>
          <w:bCs/>
        </w:rPr>
        <w:t>“Centre Representative”</w:t>
      </w:r>
      <w:r w:rsidRPr="00F55633">
        <w:t xml:space="preserve"> means a player or other member of a Bowls Team or Bowls Side that has been selected by the Centre to play Bowls in an event or competition as a representative of the Centre District, </w:t>
      </w:r>
      <w:proofErr w:type="gramStart"/>
      <w:r w:rsidRPr="00F55633">
        <w:t>and also</w:t>
      </w:r>
      <w:proofErr w:type="gramEnd"/>
      <w:r w:rsidRPr="00F55633">
        <w:t xml:space="preserve"> includes an Official selected by the Centre to represent the Centre District.</w:t>
      </w:r>
    </w:p>
    <w:p w14:paraId="79C5C255" w14:textId="0F7371F7" w:rsidR="00AF77B9" w:rsidRPr="004A44F4" w:rsidRDefault="00AF77B9" w:rsidP="00AF77B9">
      <w:pPr>
        <w:ind w:left="851"/>
      </w:pPr>
      <w:r w:rsidRPr="002F69C9">
        <w:rPr>
          <w:b/>
          <w:bCs/>
        </w:rPr>
        <w:t>“Club”</w:t>
      </w:r>
      <w:r w:rsidRPr="00F55633">
        <w:t xml:space="preserve"> means bowling club that is a Member of the Centre situated in the Centre District and by virtue of such membership, is also a Member of </w:t>
      </w:r>
      <w:r w:rsidRPr="004A44F4">
        <w:t>Bowls N</w:t>
      </w:r>
      <w:r w:rsidR="00C567F8" w:rsidRPr="004A44F4">
        <w:t xml:space="preserve">ew </w:t>
      </w:r>
      <w:r w:rsidRPr="004A44F4">
        <w:t>Z</w:t>
      </w:r>
      <w:r w:rsidR="00C567F8" w:rsidRPr="004A44F4">
        <w:t>ealand</w:t>
      </w:r>
      <w:r w:rsidRPr="004A44F4">
        <w:t xml:space="preserve">. For the purposes of this Constitution a Club also includes any section or division of a club, </w:t>
      </w:r>
      <w:proofErr w:type="gramStart"/>
      <w:r w:rsidRPr="004A44F4">
        <w:t>whether or not</w:t>
      </w:r>
      <w:proofErr w:type="gramEnd"/>
      <w:r w:rsidRPr="004A44F4">
        <w:t xml:space="preserve"> incorporated (provided that Rule </w:t>
      </w:r>
      <w:r w:rsidR="00D110CD" w:rsidRPr="004A44F4">
        <w:t>8</w:t>
      </w:r>
      <w:r w:rsidRPr="004A44F4">
        <w:t>.2.1(b) of the Bowls N</w:t>
      </w:r>
      <w:r w:rsidR="00F42E31" w:rsidRPr="004A44F4">
        <w:t xml:space="preserve">ew </w:t>
      </w:r>
      <w:r w:rsidRPr="004A44F4">
        <w:t>Z</w:t>
      </w:r>
      <w:r w:rsidR="00F42E31" w:rsidRPr="004A44F4">
        <w:t>ealand</w:t>
      </w:r>
      <w:r w:rsidRPr="004A44F4">
        <w:t xml:space="preserve"> Constitution has been complied with), (such as a Cosmopolitan or Charter Club) which section or division promotes and holds bowls competitions, even where such club or group is not a member of Bowls N</w:t>
      </w:r>
      <w:r w:rsidR="00F42E31" w:rsidRPr="004A44F4">
        <w:t xml:space="preserve">ew </w:t>
      </w:r>
      <w:r w:rsidRPr="004A44F4">
        <w:t>Z</w:t>
      </w:r>
      <w:r w:rsidR="00F42E31" w:rsidRPr="004A44F4">
        <w:t>ealand</w:t>
      </w:r>
      <w:r w:rsidRPr="004A44F4">
        <w:t xml:space="preserve">. </w:t>
      </w:r>
    </w:p>
    <w:p w14:paraId="32BD2699" w14:textId="77777777" w:rsidR="00AF77B9" w:rsidRPr="00F55633" w:rsidRDefault="00AF77B9" w:rsidP="00AF77B9">
      <w:pPr>
        <w:ind w:left="851"/>
      </w:pPr>
      <w:r w:rsidRPr="002F69C9">
        <w:rPr>
          <w:b/>
          <w:bCs/>
        </w:rPr>
        <w:lastRenderedPageBreak/>
        <w:t xml:space="preserve">“Club </w:t>
      </w:r>
      <w:r>
        <w:rPr>
          <w:b/>
          <w:bCs/>
        </w:rPr>
        <w:t>Board</w:t>
      </w:r>
      <w:r w:rsidRPr="002F69C9">
        <w:rPr>
          <w:b/>
          <w:bCs/>
        </w:rPr>
        <w:t>”</w:t>
      </w:r>
      <w:r w:rsidRPr="00F55633">
        <w:t xml:space="preserve"> means the management committee, board, or other committee however described of a Club that is responsible for the governance and management of that Club.</w:t>
      </w:r>
    </w:p>
    <w:p w14:paraId="1D7E8ED4" w14:textId="77777777" w:rsidR="000E7B39" w:rsidRPr="0081493E" w:rsidRDefault="000E7B39" w:rsidP="00AF77B9">
      <w:pPr>
        <w:ind w:left="851"/>
        <w:rPr>
          <w:bCs/>
        </w:rPr>
      </w:pPr>
      <w:r>
        <w:rPr>
          <w:b/>
          <w:bCs/>
        </w:rPr>
        <w:t xml:space="preserve">“Club Level” </w:t>
      </w:r>
      <w:r w:rsidRPr="0081493E">
        <w:rPr>
          <w:bCs/>
        </w:rPr>
        <w:t>means</w:t>
      </w:r>
      <w:r>
        <w:rPr>
          <w:bCs/>
        </w:rPr>
        <w:t xml:space="preserve"> during, or in connection with, </w:t>
      </w:r>
      <w:r w:rsidRPr="00272F49">
        <w:rPr>
          <w:bCs/>
        </w:rPr>
        <w:t xml:space="preserve">a Game(s) of Bowls held by the </w:t>
      </w:r>
      <w:r>
        <w:rPr>
          <w:bCs/>
        </w:rPr>
        <w:t>Club</w:t>
      </w:r>
      <w:r w:rsidRPr="00272F49">
        <w:rPr>
          <w:bCs/>
        </w:rPr>
        <w:t xml:space="preserve"> which is not part of a National Event, or which involv</w:t>
      </w:r>
      <w:r>
        <w:rPr>
          <w:bCs/>
        </w:rPr>
        <w:t xml:space="preserve">es Members </w:t>
      </w:r>
      <w:proofErr w:type="gramStart"/>
      <w:r>
        <w:rPr>
          <w:bCs/>
        </w:rPr>
        <w:t>whether or not</w:t>
      </w:r>
      <w:proofErr w:type="gramEnd"/>
      <w:r>
        <w:rPr>
          <w:bCs/>
        </w:rPr>
        <w:t xml:space="preserve"> connected to a Game(s) of Bowls, other than at a National Event or at Centre Level or International Level.</w:t>
      </w:r>
    </w:p>
    <w:p w14:paraId="1B3A2D4A" w14:textId="77777777" w:rsidR="00AF77B9" w:rsidRPr="00F55633" w:rsidRDefault="00AF77B9" w:rsidP="00AF77B9">
      <w:pPr>
        <w:ind w:left="851"/>
      </w:pPr>
      <w:r w:rsidRPr="002F69C9">
        <w:rPr>
          <w:b/>
          <w:bCs/>
        </w:rPr>
        <w:t>“Club Secretary”</w:t>
      </w:r>
      <w:r w:rsidRPr="00F55633">
        <w:t xml:space="preserve"> means the secretary or equivalent officer of a Club.</w:t>
      </w:r>
    </w:p>
    <w:p w14:paraId="21E8344B" w14:textId="77777777" w:rsidR="00AF77B9" w:rsidRPr="00F55633" w:rsidRDefault="00AF77B9" w:rsidP="00AF77B9">
      <w:pPr>
        <w:ind w:left="851"/>
      </w:pPr>
      <w:r w:rsidRPr="002F69C9">
        <w:rPr>
          <w:b/>
          <w:bCs/>
        </w:rPr>
        <w:t>“Constitution”</w:t>
      </w:r>
      <w:r w:rsidRPr="00F55633">
        <w:t xml:space="preserve"> when used in relation to the Centre means this Constitution together with any amendments thereto.</w:t>
      </w:r>
    </w:p>
    <w:p w14:paraId="642AF4DD" w14:textId="77777777" w:rsidR="00AF77B9" w:rsidRPr="00597BEA" w:rsidRDefault="00AF77B9" w:rsidP="00AF77B9">
      <w:pPr>
        <w:ind w:left="851"/>
      </w:pPr>
      <w:r w:rsidRPr="00597BEA">
        <w:rPr>
          <w:b/>
          <w:bCs/>
        </w:rPr>
        <w:t>“Day”</w:t>
      </w:r>
      <w:r w:rsidRPr="00597BEA">
        <w:t xml:space="preserve"> means any day of the week (including Saturday, Sunday, and public holidays).  Where an action is required to be done within a specified time (such as </w:t>
      </w:r>
      <w:r>
        <w:t>30</w:t>
      </w:r>
      <w:r w:rsidRPr="00597BEA">
        <w:t xml:space="preserve"> Days) this means clear days’, so it should be calculated by excluding the date of notice (or other relevant action) and the date of the meeting (or other relevant activity).</w:t>
      </w:r>
    </w:p>
    <w:p w14:paraId="5F00B766" w14:textId="77777777" w:rsidR="00AF77B9" w:rsidRPr="00F55633" w:rsidRDefault="00AF77B9" w:rsidP="00AF77B9">
      <w:pPr>
        <w:ind w:left="851"/>
      </w:pPr>
      <w:r w:rsidRPr="002F69C9">
        <w:rPr>
          <w:b/>
          <w:bCs/>
        </w:rPr>
        <w:t>“Delegate”</w:t>
      </w:r>
      <w:r w:rsidRPr="00F55633">
        <w:t xml:space="preserve"> means a person appointed or elected by a Club to represent it at General Meetings of the Centre.</w:t>
      </w:r>
    </w:p>
    <w:p w14:paraId="39889A39" w14:textId="474C067E" w:rsidR="00AF77B9" w:rsidRPr="004A44F4" w:rsidRDefault="00AF77B9" w:rsidP="00A8195D">
      <w:pPr>
        <w:pStyle w:val="Definition"/>
        <w:spacing w:before="0" w:after="200" w:line="276" w:lineRule="auto"/>
        <w:ind w:left="851"/>
        <w:rPr>
          <w:b w:val="0"/>
          <w:szCs w:val="20"/>
        </w:rPr>
      </w:pPr>
      <w:r w:rsidRPr="0049024F">
        <w:rPr>
          <w:sz w:val="22"/>
        </w:rPr>
        <w:t>“</w:t>
      </w:r>
      <w:r w:rsidRPr="005740DF">
        <w:rPr>
          <w:szCs w:val="20"/>
        </w:rPr>
        <w:t>Dispute”</w:t>
      </w:r>
      <w:r w:rsidRPr="005740DF">
        <w:rPr>
          <w:b w:val="0"/>
          <w:szCs w:val="20"/>
        </w:rPr>
        <w:t xml:space="preserve"> means</w:t>
      </w:r>
      <w:r w:rsidRPr="005740DF">
        <w:rPr>
          <w:szCs w:val="20"/>
        </w:rPr>
        <w:t xml:space="preserve"> </w:t>
      </w:r>
      <w:r w:rsidRPr="005740DF">
        <w:rPr>
          <w:b w:val="0"/>
          <w:szCs w:val="20"/>
        </w:rPr>
        <w:t xml:space="preserve">a </w:t>
      </w:r>
      <w:r>
        <w:rPr>
          <w:b w:val="0"/>
          <w:color w:val="000000"/>
          <w:szCs w:val="20"/>
        </w:rPr>
        <w:t xml:space="preserve">situation where a Member </w:t>
      </w:r>
      <w:r w:rsidRPr="005740DF">
        <w:rPr>
          <w:b w:val="0"/>
          <w:color w:val="000000"/>
          <w:szCs w:val="20"/>
        </w:rPr>
        <w:t>has a grievance or difference about the meaning or effect of any rule, provision, decision, policy, practice, right, privile</w:t>
      </w:r>
      <w:r>
        <w:rPr>
          <w:b w:val="0"/>
          <w:color w:val="000000"/>
          <w:szCs w:val="20"/>
        </w:rPr>
        <w:t>ge or direction determined by another M</w:t>
      </w:r>
      <w:r w:rsidRPr="005740DF">
        <w:rPr>
          <w:b w:val="0"/>
          <w:color w:val="000000"/>
          <w:szCs w:val="20"/>
        </w:rPr>
        <w:t xml:space="preserve">ember.  A Dispute </w:t>
      </w:r>
      <w:r w:rsidRPr="004A44F4">
        <w:rPr>
          <w:b w:val="0"/>
          <w:szCs w:val="20"/>
        </w:rPr>
        <w:t xml:space="preserve">shall </w:t>
      </w:r>
      <w:r w:rsidRPr="004A44F4">
        <w:rPr>
          <w:szCs w:val="20"/>
        </w:rPr>
        <w:t>not</w:t>
      </w:r>
      <w:r w:rsidRPr="004A44F4">
        <w:rPr>
          <w:b w:val="0"/>
          <w:szCs w:val="20"/>
        </w:rPr>
        <w:t xml:space="preserve"> include any grievance or difference about the meaning or effect of any rule of the Bowls N</w:t>
      </w:r>
      <w:r w:rsidR="00D110CD" w:rsidRPr="004A44F4">
        <w:rPr>
          <w:b w:val="0"/>
          <w:szCs w:val="20"/>
        </w:rPr>
        <w:t xml:space="preserve">ew </w:t>
      </w:r>
      <w:r w:rsidRPr="004A44F4">
        <w:rPr>
          <w:b w:val="0"/>
          <w:szCs w:val="20"/>
        </w:rPr>
        <w:t>Z</w:t>
      </w:r>
      <w:r w:rsidR="00D110CD" w:rsidRPr="004A44F4">
        <w:rPr>
          <w:b w:val="0"/>
          <w:szCs w:val="20"/>
        </w:rPr>
        <w:t>ealand</w:t>
      </w:r>
      <w:r w:rsidRPr="004A44F4">
        <w:rPr>
          <w:b w:val="0"/>
          <w:szCs w:val="20"/>
        </w:rPr>
        <w:t xml:space="preserve"> Anti-Doping Regulations, any decision of the Bowls N</w:t>
      </w:r>
      <w:r w:rsidR="00D110CD" w:rsidRPr="004A44F4">
        <w:rPr>
          <w:b w:val="0"/>
          <w:szCs w:val="20"/>
        </w:rPr>
        <w:t xml:space="preserve">ew </w:t>
      </w:r>
      <w:r w:rsidRPr="004A44F4">
        <w:rPr>
          <w:b w:val="0"/>
          <w:szCs w:val="20"/>
        </w:rPr>
        <w:t>Z</w:t>
      </w:r>
      <w:r w:rsidR="00D110CD" w:rsidRPr="004A44F4">
        <w:rPr>
          <w:b w:val="0"/>
          <w:szCs w:val="20"/>
        </w:rPr>
        <w:t>ealand</w:t>
      </w:r>
      <w:r w:rsidRPr="004A44F4">
        <w:rPr>
          <w:b w:val="0"/>
          <w:szCs w:val="20"/>
        </w:rPr>
        <w:t xml:space="preserve"> Board, or a matter which involves an allegation of Misconduct.</w:t>
      </w:r>
    </w:p>
    <w:p w14:paraId="48915233" w14:textId="77777777" w:rsidR="00AF77B9" w:rsidRPr="004A44F4" w:rsidRDefault="00AF77B9" w:rsidP="00AF77B9">
      <w:pPr>
        <w:ind w:left="851"/>
      </w:pPr>
      <w:r w:rsidRPr="004A44F4">
        <w:rPr>
          <w:b/>
          <w:bCs/>
        </w:rPr>
        <w:t>“Game of Bowls”</w:t>
      </w:r>
      <w:r w:rsidRPr="004A44F4">
        <w:t xml:space="preserve"> means the game played on outdoor or indoor flat greens and defined in more detail by the Laws of the Sport.</w:t>
      </w:r>
    </w:p>
    <w:p w14:paraId="0A0B5209" w14:textId="27A13D39" w:rsidR="00AF77B9" w:rsidRPr="004A44F4" w:rsidRDefault="00AF77B9" w:rsidP="00AF77B9">
      <w:pPr>
        <w:ind w:left="851"/>
      </w:pPr>
      <w:r w:rsidRPr="004A44F4">
        <w:rPr>
          <w:b/>
          <w:bCs/>
        </w:rPr>
        <w:t>“General Meeting”</w:t>
      </w:r>
      <w:r w:rsidRPr="004A44F4">
        <w:t xml:space="preserve"> means either an AGM or an SGM of the Centre convened in accordance with Rule </w:t>
      </w:r>
      <w:r w:rsidR="00DF2CCA" w:rsidRPr="004A44F4">
        <w:fldChar w:fldCharType="begin"/>
      </w:r>
      <w:r w:rsidRPr="004A44F4">
        <w:instrText xml:space="preserve"> REF _Ref256594103 \r \h </w:instrText>
      </w:r>
      <w:r w:rsidR="00DF2CCA" w:rsidRPr="004A44F4">
        <w:fldChar w:fldCharType="separate"/>
      </w:r>
      <w:r w:rsidR="00DB5A91" w:rsidRPr="004A44F4">
        <w:t>23</w:t>
      </w:r>
      <w:r w:rsidR="00DF2CCA" w:rsidRPr="004A44F4">
        <w:fldChar w:fldCharType="end"/>
      </w:r>
      <w:r w:rsidR="009656EE" w:rsidRPr="004A44F4">
        <w:t xml:space="preserve"> (General Meetings)</w:t>
      </w:r>
      <w:r w:rsidRPr="004A44F4">
        <w:t>.</w:t>
      </w:r>
    </w:p>
    <w:p w14:paraId="6F56DF22" w14:textId="44EBD8E0" w:rsidR="00AF77B9" w:rsidRPr="004A44F4" w:rsidRDefault="00AF77B9" w:rsidP="00AF77B9">
      <w:pPr>
        <w:ind w:left="851"/>
      </w:pPr>
      <w:r w:rsidRPr="004A44F4">
        <w:rPr>
          <w:b/>
          <w:bCs/>
        </w:rPr>
        <w:t>“Honorary Life Member”</w:t>
      </w:r>
      <w:r w:rsidRPr="004A44F4">
        <w:t xml:space="preserve"> means a person who has been granted honorary life membership of the Centre pursuant to Rule </w:t>
      </w:r>
      <w:r w:rsidR="00DF2CCA" w:rsidRPr="004A44F4">
        <w:fldChar w:fldCharType="begin"/>
      </w:r>
      <w:r w:rsidRPr="004A44F4">
        <w:instrText xml:space="preserve"> REF _Ref256594120 \r \h </w:instrText>
      </w:r>
      <w:r w:rsidR="00DF2CCA" w:rsidRPr="004A44F4">
        <w:fldChar w:fldCharType="separate"/>
      </w:r>
      <w:r w:rsidR="00DB5A91" w:rsidRPr="004A44F4">
        <w:t>10.1</w:t>
      </w:r>
      <w:r w:rsidR="00DF2CCA" w:rsidRPr="004A44F4">
        <w:fldChar w:fldCharType="end"/>
      </w:r>
      <w:r w:rsidR="009656EE" w:rsidRPr="004A44F4">
        <w:t xml:space="preserve"> (Honorary Life Members)</w:t>
      </w:r>
      <w:r w:rsidRPr="004A44F4">
        <w:t>.</w:t>
      </w:r>
    </w:p>
    <w:p w14:paraId="72BB2092" w14:textId="4061DEB5" w:rsidR="00AF77B9" w:rsidRPr="004A44F4" w:rsidRDefault="00AF77B9" w:rsidP="00AF77B9">
      <w:pPr>
        <w:ind w:left="851"/>
      </w:pPr>
      <w:r w:rsidRPr="004A44F4">
        <w:rPr>
          <w:b/>
          <w:bCs/>
        </w:rPr>
        <w:t>“Individual Member”</w:t>
      </w:r>
      <w:r w:rsidRPr="004A44F4">
        <w:t xml:space="preserve"> means a person who is a member of the Centre, and/or a Club pursuant to Rule </w:t>
      </w:r>
      <w:r w:rsidR="00DF2CCA" w:rsidRPr="004A44F4">
        <w:fldChar w:fldCharType="begin"/>
      </w:r>
      <w:r w:rsidRPr="004A44F4">
        <w:instrText xml:space="preserve"> REF _Ref256594129 \r \h </w:instrText>
      </w:r>
      <w:r w:rsidR="00DF2CCA" w:rsidRPr="004A44F4">
        <w:fldChar w:fldCharType="separate"/>
      </w:r>
      <w:r w:rsidR="00DB5A91" w:rsidRPr="004A44F4">
        <w:t>9</w:t>
      </w:r>
      <w:r w:rsidR="00DF2CCA" w:rsidRPr="004A44F4">
        <w:fldChar w:fldCharType="end"/>
      </w:r>
      <w:r w:rsidR="009656EE" w:rsidRPr="004A44F4">
        <w:t xml:space="preserve"> (Individual Members)</w:t>
      </w:r>
      <w:r w:rsidRPr="004A44F4">
        <w:t xml:space="preserve">, and includes Playing Members, </w:t>
      </w:r>
      <w:r w:rsidR="00CB18A5" w:rsidRPr="004A44F4">
        <w:t xml:space="preserve">Limited Playing </w:t>
      </w:r>
      <w:r w:rsidR="00FD28FC" w:rsidRPr="004A44F4">
        <w:t>M</w:t>
      </w:r>
      <w:r w:rsidR="00CB18A5" w:rsidRPr="004A44F4">
        <w:t xml:space="preserve">embers, </w:t>
      </w:r>
      <w:r w:rsidRPr="004A44F4">
        <w:t>Non-Playing Members, and Casual Members.</w:t>
      </w:r>
    </w:p>
    <w:p w14:paraId="0FDD7FBF" w14:textId="3F5D26F4" w:rsidR="00AF77B9" w:rsidRPr="004A44F4" w:rsidRDefault="00AF77B9" w:rsidP="00AF77B9">
      <w:pPr>
        <w:ind w:left="851"/>
      </w:pPr>
      <w:r w:rsidRPr="004A44F4">
        <w:rPr>
          <w:b/>
          <w:bCs/>
        </w:rPr>
        <w:t>“Intellectual Property”</w:t>
      </w:r>
      <w:r w:rsidRPr="004A44F4">
        <w:t xml:space="preserve"> means all rights and goodwill in any copyright works, business names, names, </w:t>
      </w:r>
      <w:proofErr w:type="spellStart"/>
      <w:r w:rsidRPr="004A44F4">
        <w:t>trade marks</w:t>
      </w:r>
      <w:proofErr w:type="spellEnd"/>
      <w:r w:rsidRPr="004A44F4">
        <w:t xml:space="preserve"> (or signs), logos, designs, patents or service marks relating to the Centre or any event, or any competition or bowls activity or programme of or conducted, promoted or administered by the Centre provided that such property is not the intellectual property of Bowls N</w:t>
      </w:r>
      <w:r w:rsidR="00CB18A5" w:rsidRPr="004A44F4">
        <w:t xml:space="preserve">ew </w:t>
      </w:r>
      <w:r w:rsidRPr="004A44F4">
        <w:t>Z</w:t>
      </w:r>
      <w:r w:rsidR="00CB18A5" w:rsidRPr="004A44F4">
        <w:t>ealand</w:t>
      </w:r>
      <w:r w:rsidRPr="004A44F4">
        <w:t xml:space="preserve"> as defined in the Bowls N</w:t>
      </w:r>
      <w:r w:rsidR="00CB18A5" w:rsidRPr="004A44F4">
        <w:t xml:space="preserve">ew </w:t>
      </w:r>
      <w:r w:rsidRPr="004A44F4">
        <w:t>Z</w:t>
      </w:r>
      <w:r w:rsidR="00CB18A5" w:rsidRPr="004A44F4">
        <w:t>ealand</w:t>
      </w:r>
      <w:r w:rsidRPr="004A44F4">
        <w:t xml:space="preserve"> Constitution.</w:t>
      </w:r>
    </w:p>
    <w:p w14:paraId="3F7A7BDB" w14:textId="53B15E81" w:rsidR="00AF77B9" w:rsidRPr="004A44F4" w:rsidRDefault="00AF77B9" w:rsidP="00AF77B9">
      <w:pPr>
        <w:pStyle w:val="InterpretationDefinitions"/>
      </w:pPr>
      <w:r w:rsidRPr="004A44F4">
        <w:rPr>
          <w:b/>
          <w:bCs/>
        </w:rPr>
        <w:t xml:space="preserve">“International Level” </w:t>
      </w:r>
      <w:r w:rsidRPr="004A44F4">
        <w:t>means during, or in connection with, a Game(s) of Bowls held between New Zealand and another country or a region situated outside of New Zealand, or which involves individuals who are Appointed Personnel appointed by the Bowls N</w:t>
      </w:r>
      <w:r w:rsidR="00CB18A5" w:rsidRPr="004A44F4">
        <w:rPr>
          <w:lang w:val="en-US"/>
        </w:rPr>
        <w:t xml:space="preserve">ew </w:t>
      </w:r>
      <w:r w:rsidRPr="004A44F4">
        <w:t>Z</w:t>
      </w:r>
      <w:r w:rsidR="00CB18A5" w:rsidRPr="004A44F4">
        <w:rPr>
          <w:lang w:val="en-US"/>
        </w:rPr>
        <w:t>ealand</w:t>
      </w:r>
      <w:r w:rsidRPr="004A44F4">
        <w:t xml:space="preserve"> Board, Officers, appointed or elected in accordance with the Bowls N</w:t>
      </w:r>
      <w:r w:rsidR="00CB18A5" w:rsidRPr="004A44F4">
        <w:rPr>
          <w:lang w:val="en-US"/>
        </w:rPr>
        <w:t xml:space="preserve">ew </w:t>
      </w:r>
      <w:r w:rsidRPr="004A44F4">
        <w:t>Z</w:t>
      </w:r>
      <w:r w:rsidR="00CB18A5" w:rsidRPr="004A44F4">
        <w:rPr>
          <w:lang w:val="en-US"/>
        </w:rPr>
        <w:t>ealand</w:t>
      </w:r>
      <w:r w:rsidRPr="004A44F4">
        <w:t xml:space="preserve"> Constitution, and/or National Representatives, whether or not connected to a Game(s) of Bowls.</w:t>
      </w:r>
    </w:p>
    <w:p w14:paraId="58EE669C" w14:textId="2C73731E" w:rsidR="00AF77B9" w:rsidRPr="004A44F4" w:rsidRDefault="00AF77B9" w:rsidP="00AF77B9">
      <w:pPr>
        <w:ind w:left="851"/>
      </w:pPr>
      <w:r w:rsidRPr="004A44F4">
        <w:rPr>
          <w:b/>
          <w:bCs/>
        </w:rPr>
        <w:t xml:space="preserve">“Laws of the Sport” </w:t>
      </w:r>
      <w:r w:rsidRPr="004A44F4">
        <w:t>means the laws for playing the Game of Bowls determined and issued by World Bowls Limited including any domestic regulations issued by Bowls N</w:t>
      </w:r>
      <w:r w:rsidR="00CB18A5" w:rsidRPr="004A44F4">
        <w:t xml:space="preserve">ew </w:t>
      </w:r>
      <w:r w:rsidRPr="004A44F4">
        <w:t>Z</w:t>
      </w:r>
      <w:r w:rsidR="00CB18A5" w:rsidRPr="004A44F4">
        <w:t>ealand</w:t>
      </w:r>
      <w:r w:rsidRPr="004A44F4">
        <w:t xml:space="preserve"> from time to time.</w:t>
      </w:r>
    </w:p>
    <w:p w14:paraId="290E7F0C" w14:textId="3BBD4285" w:rsidR="00466AF1" w:rsidRPr="004A44F4" w:rsidRDefault="001938AD" w:rsidP="00AF77B9">
      <w:pPr>
        <w:ind w:left="851"/>
      </w:pPr>
      <w:r w:rsidRPr="004A44F4">
        <w:rPr>
          <w:b/>
          <w:bCs/>
        </w:rPr>
        <w:lastRenderedPageBreak/>
        <w:t>“</w:t>
      </w:r>
      <w:r w:rsidR="009829E3" w:rsidRPr="004A44F4">
        <w:rPr>
          <w:b/>
          <w:bCs/>
        </w:rPr>
        <w:t>Limited</w:t>
      </w:r>
      <w:r w:rsidRPr="004A44F4">
        <w:rPr>
          <w:b/>
          <w:bCs/>
        </w:rPr>
        <w:t xml:space="preserve"> Playing Members” </w:t>
      </w:r>
      <w:r w:rsidR="00836050" w:rsidRPr="004A44F4">
        <w:t xml:space="preserve">means a person who wishes to play bowls at their Club only.  The rights and privileges of membership as a Limited Playing Member shall be specified in the constitution, regulations and/or rules of the Club, but cannot extend beyond specific club tournaments and events. A Limited Playing Member can only play in bowls events within the boundary of the physical club and may not participate in club championships, </w:t>
      </w:r>
      <w:proofErr w:type="gramStart"/>
      <w:r w:rsidR="00836050" w:rsidRPr="004A44F4">
        <w:t>centre</w:t>
      </w:r>
      <w:proofErr w:type="gramEnd"/>
      <w:r w:rsidR="00836050" w:rsidRPr="004A44F4">
        <w:t xml:space="preserve"> or national events, or at any event at another bowling club</w:t>
      </w:r>
      <w:r w:rsidR="00412F35" w:rsidRPr="004A44F4">
        <w:t>.</w:t>
      </w:r>
      <w:r w:rsidR="00836050" w:rsidRPr="004A44F4">
        <w:t xml:space="preserve"> </w:t>
      </w:r>
    </w:p>
    <w:p w14:paraId="4CE357A5" w14:textId="643D91C8" w:rsidR="00AF77B9" w:rsidRPr="00A34072" w:rsidRDefault="00AF77B9" w:rsidP="00AF77B9">
      <w:pPr>
        <w:ind w:left="851"/>
      </w:pPr>
      <w:r>
        <w:rPr>
          <w:b/>
          <w:bCs/>
        </w:rPr>
        <w:t>“Major Transaction”</w:t>
      </w:r>
      <w:r>
        <w:t xml:space="preserve"> </w:t>
      </w:r>
      <w:r w:rsidRPr="00A34072">
        <w:t>is any of the following:</w:t>
      </w:r>
    </w:p>
    <w:p w14:paraId="48A64123" w14:textId="77777777" w:rsidR="00AF77B9" w:rsidRPr="00AB1C15" w:rsidRDefault="00AF77B9" w:rsidP="00AF77B9">
      <w:pPr>
        <w:pStyle w:val="BowlsCentreatRuleLevel2"/>
        <w:rPr>
          <w:b w:val="0"/>
          <w:bCs w:val="0"/>
        </w:rPr>
      </w:pPr>
      <w:r w:rsidRPr="00AB1C15">
        <w:rPr>
          <w:b w:val="0"/>
          <w:bCs w:val="0"/>
        </w:rPr>
        <w:t>the acquisition of an asset, the value of which is more than half of the equity of the Centre at the last balance date before the acquisition; and/or</w:t>
      </w:r>
    </w:p>
    <w:p w14:paraId="2D1DC0A5" w14:textId="77777777" w:rsidR="00AF77B9" w:rsidRPr="00AB1C15" w:rsidRDefault="00AF77B9" w:rsidP="00AF77B9">
      <w:pPr>
        <w:pStyle w:val="BowlsCentreatRuleLevel2"/>
        <w:rPr>
          <w:b w:val="0"/>
          <w:bCs w:val="0"/>
        </w:rPr>
      </w:pPr>
      <w:r w:rsidRPr="00AB1C15">
        <w:rPr>
          <w:b w:val="0"/>
          <w:bCs w:val="0"/>
        </w:rPr>
        <w:t>the disposition of an asset, the value of which is more than half of the equity of the Centre at the last balance date before the disposition; and/or</w:t>
      </w:r>
    </w:p>
    <w:p w14:paraId="6974471E" w14:textId="77777777" w:rsidR="00AF77B9" w:rsidRPr="00AB1C15" w:rsidRDefault="00AF77B9" w:rsidP="00AF77B9">
      <w:pPr>
        <w:pStyle w:val="BowlsCentreatRuleLevel2"/>
        <w:rPr>
          <w:b w:val="0"/>
          <w:bCs w:val="0"/>
        </w:rPr>
      </w:pPr>
      <w:r w:rsidRPr="00AB1C15">
        <w:rPr>
          <w:b w:val="0"/>
          <w:bCs w:val="0"/>
        </w:rPr>
        <w:t>a transaction not including agreements entered into with sponsors that has, or is likely to have the effect of the Centre acquiring rights or interests or incurring obligations or liabilities the value of which is more than half of the assets of the Centre before the transaction.</w:t>
      </w:r>
    </w:p>
    <w:p w14:paraId="2CD92730" w14:textId="572E5DF5" w:rsidR="00AF77B9" w:rsidRDefault="00AF77B9" w:rsidP="00AF77B9">
      <w:pPr>
        <w:ind w:left="851"/>
      </w:pPr>
      <w:r w:rsidRPr="002F69C9">
        <w:rPr>
          <w:b/>
          <w:bCs/>
        </w:rPr>
        <w:t>“Member”</w:t>
      </w:r>
      <w:r w:rsidRPr="00F55633">
        <w:t xml:space="preserve"> means a Club, Individual Member, or an Honorary Life Member as specified in Rule </w:t>
      </w:r>
      <w:r w:rsidR="00DF2CCA">
        <w:fldChar w:fldCharType="begin"/>
      </w:r>
      <w:r>
        <w:instrText xml:space="preserve"> REF _Ref256594149 \r \h </w:instrText>
      </w:r>
      <w:r w:rsidR="00DF2CCA">
        <w:fldChar w:fldCharType="separate"/>
      </w:r>
      <w:r w:rsidR="00DB5A91">
        <w:t>7.1</w:t>
      </w:r>
      <w:r w:rsidR="00DF2CCA">
        <w:fldChar w:fldCharType="end"/>
      </w:r>
      <w:r w:rsidR="009656EE">
        <w:t xml:space="preserve"> (Membership Categories)</w:t>
      </w:r>
      <w:r w:rsidRPr="00F55633">
        <w:t>.</w:t>
      </w:r>
    </w:p>
    <w:p w14:paraId="21C11563" w14:textId="6FBA892F" w:rsidR="00AF77B9" w:rsidRPr="002C0DF8" w:rsidRDefault="00AF77B9" w:rsidP="00AF77B9">
      <w:pPr>
        <w:ind w:left="851"/>
      </w:pPr>
      <w:r w:rsidRPr="00AB1C15">
        <w:rPr>
          <w:b/>
          <w:bCs/>
          <w:color w:val="000000" w:themeColor="text1"/>
        </w:rPr>
        <w:t xml:space="preserve">“Membership Fee” </w:t>
      </w:r>
      <w:r w:rsidRPr="00AB1C15">
        <w:rPr>
          <w:color w:val="000000" w:themeColor="text1"/>
        </w:rPr>
        <w:t xml:space="preserve">means a fee payable by </w:t>
      </w:r>
      <w:r w:rsidRPr="002C0DF8">
        <w:t xml:space="preserve">the </w:t>
      </w:r>
      <w:r w:rsidR="00BA0AA4" w:rsidRPr="002C0DF8">
        <w:t>Clubs to the Centre</w:t>
      </w:r>
      <w:r w:rsidR="008E7DDC" w:rsidRPr="002C0DF8">
        <w:t xml:space="preserve"> </w:t>
      </w:r>
      <w:r w:rsidRPr="002C0DF8">
        <w:t xml:space="preserve">as specified in Rule </w:t>
      </w:r>
      <w:r w:rsidR="00DF2CCA" w:rsidRPr="002C0DF8">
        <w:fldChar w:fldCharType="begin"/>
      </w:r>
      <w:r w:rsidRPr="002C0DF8">
        <w:instrText xml:space="preserve"> REF _Ref256601477 \w \h </w:instrText>
      </w:r>
      <w:r w:rsidR="003A2031" w:rsidRPr="002C0DF8">
        <w:instrText xml:space="preserve"> \* MERGEFORMAT </w:instrText>
      </w:r>
      <w:r w:rsidR="00DF2CCA" w:rsidRPr="002C0DF8">
        <w:fldChar w:fldCharType="separate"/>
      </w:r>
      <w:r w:rsidR="00DB5A91" w:rsidRPr="002C0DF8">
        <w:t>14</w:t>
      </w:r>
      <w:r w:rsidR="00DF2CCA" w:rsidRPr="002C0DF8">
        <w:fldChar w:fldCharType="end"/>
      </w:r>
      <w:r w:rsidR="009656EE" w:rsidRPr="002C0DF8">
        <w:t xml:space="preserve"> (Membership Fee)</w:t>
      </w:r>
      <w:r w:rsidRPr="002C0DF8">
        <w:t>.</w:t>
      </w:r>
    </w:p>
    <w:p w14:paraId="075E2C3E" w14:textId="77777777" w:rsidR="00AF77B9" w:rsidRPr="005740DF" w:rsidRDefault="00AF77B9" w:rsidP="00AF77B9">
      <w:pPr>
        <w:spacing w:after="240" w:line="240" w:lineRule="auto"/>
        <w:ind w:left="851"/>
        <w:rPr>
          <w:rFonts w:eastAsia="Times New Roman" w:cs="Arial"/>
          <w:szCs w:val="20"/>
          <w:lang w:val="en-AU" w:eastAsia="en-US" w:bidi="ar-SA"/>
        </w:rPr>
      </w:pPr>
      <w:r w:rsidRPr="005740DF">
        <w:rPr>
          <w:rFonts w:eastAsia="Times New Roman" w:cs="Arial"/>
          <w:b/>
          <w:szCs w:val="20"/>
          <w:lang w:val="en-AU" w:eastAsia="en-US" w:bidi="ar-SA"/>
        </w:rPr>
        <w:t xml:space="preserve">“Misconduct” </w:t>
      </w:r>
      <w:r w:rsidRPr="005740DF">
        <w:rPr>
          <w:rFonts w:eastAsia="Times New Roman" w:cs="Arial"/>
          <w:szCs w:val="20"/>
          <w:lang w:val="en-AU" w:eastAsia="en-US" w:bidi="ar-SA"/>
        </w:rPr>
        <w:t xml:space="preserve">means, but shall not be restricted to, situations where a </w:t>
      </w:r>
      <w:r>
        <w:rPr>
          <w:rFonts w:eastAsia="Times New Roman" w:cs="Arial"/>
          <w:szCs w:val="20"/>
          <w:lang w:val="en-AU" w:eastAsia="en-US" w:bidi="ar-SA"/>
        </w:rPr>
        <w:t>Member</w:t>
      </w:r>
      <w:r w:rsidRPr="005740DF">
        <w:rPr>
          <w:rFonts w:eastAsia="Times New Roman" w:cs="Arial"/>
          <w:szCs w:val="20"/>
          <w:lang w:val="en-AU" w:eastAsia="en-US" w:bidi="ar-SA"/>
        </w:rPr>
        <w:t>:</w:t>
      </w:r>
    </w:p>
    <w:p w14:paraId="42D3FF9E" w14:textId="77777777" w:rsidR="00AF77B9" w:rsidRPr="005740DF" w:rsidRDefault="00AF77B9" w:rsidP="005C0244">
      <w:pPr>
        <w:keepNext/>
        <w:keepLines/>
        <w:numPr>
          <w:ilvl w:val="0"/>
          <w:numId w:val="7"/>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breaches any provision of the Laws of the </w:t>
      </w:r>
      <w:proofErr w:type="gramStart"/>
      <w:r w:rsidRPr="005740DF">
        <w:rPr>
          <w:rFonts w:eastAsia="Times New Roman" w:cs="Arial"/>
          <w:szCs w:val="20"/>
          <w:lang w:val="en-AU" w:eastAsia="en-US" w:bidi="ar-SA"/>
        </w:rPr>
        <w:t>Sport;</w:t>
      </w:r>
      <w:proofErr w:type="gramEnd"/>
    </w:p>
    <w:p w14:paraId="5A0239F9" w14:textId="77777777" w:rsidR="00AF77B9" w:rsidRPr="005740DF" w:rsidRDefault="00AF77B9" w:rsidP="005C0244">
      <w:pPr>
        <w:keepNext/>
        <w:keepLines/>
        <w:numPr>
          <w:ilvl w:val="0"/>
          <w:numId w:val="7"/>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deliberately loses or attempts to lose a Game of Bowls or plays </w:t>
      </w:r>
      <w:proofErr w:type="gramStart"/>
      <w:r w:rsidRPr="005740DF">
        <w:rPr>
          <w:rFonts w:eastAsia="Times New Roman" w:cs="Arial"/>
          <w:szCs w:val="20"/>
          <w:lang w:val="en-AU" w:eastAsia="en-US" w:bidi="ar-SA"/>
        </w:rPr>
        <w:t>unfairly;</w:t>
      </w:r>
      <w:proofErr w:type="gramEnd"/>
    </w:p>
    <w:p w14:paraId="2276DCAD" w14:textId="77777777" w:rsidR="00AF77B9" w:rsidRPr="005740DF" w:rsidRDefault="00AF77B9" w:rsidP="005C0244">
      <w:pPr>
        <w:numPr>
          <w:ilvl w:val="0"/>
          <w:numId w:val="7"/>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alters a bowl after it has been stamped by a registered bowls tester without submitting it for retesting and </w:t>
      </w:r>
      <w:proofErr w:type="gramStart"/>
      <w:r w:rsidRPr="005740DF">
        <w:rPr>
          <w:rFonts w:eastAsia="Times New Roman" w:cs="Arial"/>
          <w:szCs w:val="20"/>
          <w:lang w:val="en-AU" w:eastAsia="en-US" w:bidi="ar-SA"/>
        </w:rPr>
        <w:t>restamping;</w:t>
      </w:r>
      <w:proofErr w:type="gramEnd"/>
    </w:p>
    <w:p w14:paraId="44FC9CCF" w14:textId="77777777" w:rsidR="00AF77B9" w:rsidRPr="005740DF" w:rsidRDefault="00AF77B9" w:rsidP="005C0244">
      <w:pPr>
        <w:numPr>
          <w:ilvl w:val="0"/>
          <w:numId w:val="7"/>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at any event, function or activity of </w:t>
      </w:r>
      <w:r>
        <w:rPr>
          <w:rFonts w:eastAsia="Times New Roman" w:cs="Arial"/>
          <w:szCs w:val="20"/>
          <w:lang w:val="en-AU" w:eastAsia="en-US" w:bidi="ar-SA"/>
        </w:rPr>
        <w:t>the Centre or a Club</w:t>
      </w:r>
      <w:r w:rsidRPr="005740DF">
        <w:rPr>
          <w:rFonts w:eastAsia="Times New Roman" w:cs="Arial"/>
          <w:szCs w:val="20"/>
          <w:lang w:val="en-AU" w:eastAsia="en-US" w:bidi="ar-SA"/>
        </w:rPr>
        <w:t xml:space="preserve">, or whilst on the property of </w:t>
      </w:r>
      <w:r>
        <w:rPr>
          <w:rFonts w:eastAsia="Times New Roman" w:cs="Arial"/>
          <w:szCs w:val="20"/>
          <w:lang w:val="en-AU" w:eastAsia="en-US" w:bidi="ar-SA"/>
        </w:rPr>
        <w:t>the Centre or a Club</w:t>
      </w:r>
      <w:r w:rsidRPr="005740DF">
        <w:rPr>
          <w:rFonts w:eastAsia="Times New Roman" w:cs="Arial"/>
          <w:szCs w:val="20"/>
          <w:lang w:val="en-AU" w:eastAsia="en-US" w:bidi="ar-SA"/>
        </w:rPr>
        <w:t xml:space="preserve">, uses any profane, indecent or improper </w:t>
      </w:r>
      <w:proofErr w:type="gramStart"/>
      <w:r w:rsidRPr="005740DF">
        <w:rPr>
          <w:rFonts w:eastAsia="Times New Roman" w:cs="Arial"/>
          <w:szCs w:val="20"/>
          <w:lang w:val="en-AU" w:eastAsia="en-US" w:bidi="ar-SA"/>
        </w:rPr>
        <w:t>language;</w:t>
      </w:r>
      <w:proofErr w:type="gramEnd"/>
    </w:p>
    <w:p w14:paraId="2A188160" w14:textId="77777777" w:rsidR="00AF77B9" w:rsidRPr="005740DF" w:rsidRDefault="00AF77B9" w:rsidP="005C0244">
      <w:pPr>
        <w:numPr>
          <w:ilvl w:val="0"/>
          <w:numId w:val="7"/>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at any time or place engages in offensive or insulting behaviour towards </w:t>
      </w:r>
      <w:r>
        <w:rPr>
          <w:rFonts w:eastAsia="Times New Roman" w:cs="Arial"/>
          <w:szCs w:val="20"/>
          <w:lang w:val="en-AU" w:eastAsia="en-US" w:bidi="ar-SA"/>
        </w:rPr>
        <w:t>the Centre, a</w:t>
      </w:r>
      <w:r w:rsidRPr="005740DF">
        <w:rPr>
          <w:rFonts w:eastAsia="Times New Roman" w:cs="Arial"/>
          <w:szCs w:val="20"/>
          <w:lang w:val="en-AU" w:eastAsia="en-US" w:bidi="ar-SA"/>
        </w:rPr>
        <w:t xml:space="preserve"> Club or any member of a Club, or any person acting for or on behalf of </w:t>
      </w:r>
      <w:r>
        <w:rPr>
          <w:rFonts w:eastAsia="Times New Roman" w:cs="Arial"/>
          <w:szCs w:val="20"/>
          <w:lang w:val="en-AU" w:eastAsia="en-US" w:bidi="ar-SA"/>
        </w:rPr>
        <w:t xml:space="preserve">the </w:t>
      </w:r>
      <w:r w:rsidRPr="005740DF">
        <w:rPr>
          <w:rFonts w:eastAsia="Times New Roman" w:cs="Arial"/>
          <w:szCs w:val="20"/>
          <w:lang w:val="en-AU" w:eastAsia="en-US" w:bidi="ar-SA"/>
        </w:rPr>
        <w:t xml:space="preserve">Centre or a </w:t>
      </w:r>
      <w:proofErr w:type="gramStart"/>
      <w:r w:rsidRPr="005740DF">
        <w:rPr>
          <w:rFonts w:eastAsia="Times New Roman" w:cs="Arial"/>
          <w:szCs w:val="20"/>
          <w:lang w:val="en-AU" w:eastAsia="en-US" w:bidi="ar-SA"/>
        </w:rPr>
        <w:t>Club;</w:t>
      </w:r>
      <w:proofErr w:type="gramEnd"/>
    </w:p>
    <w:p w14:paraId="092800FE" w14:textId="77777777" w:rsidR="00AF77B9" w:rsidRPr="005740DF" w:rsidRDefault="00AF77B9" w:rsidP="005C0244">
      <w:pPr>
        <w:numPr>
          <w:ilvl w:val="0"/>
          <w:numId w:val="7"/>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breaches:</w:t>
      </w:r>
    </w:p>
    <w:p w14:paraId="5EBABDD4" w14:textId="06BC8C23" w:rsidR="00AF77B9" w:rsidRPr="002C0DF8" w:rsidRDefault="00AF77B9" w:rsidP="005C0244">
      <w:pPr>
        <w:numPr>
          <w:ilvl w:val="0"/>
          <w:numId w:val="8"/>
        </w:numPr>
        <w:tabs>
          <w:tab w:val="num" w:pos="1985"/>
        </w:tabs>
        <w:spacing w:before="120" w:after="0" w:line="240" w:lineRule="auto"/>
        <w:ind w:left="1985" w:hanging="567"/>
        <w:rPr>
          <w:rFonts w:eastAsia="Times New Roman" w:cs="Arial"/>
          <w:szCs w:val="20"/>
          <w:lang w:val="en-AU" w:eastAsia="en-US" w:bidi="ar-SA"/>
        </w:rPr>
      </w:pPr>
      <w:r>
        <w:rPr>
          <w:rFonts w:eastAsia="Times New Roman" w:cs="Arial"/>
          <w:szCs w:val="20"/>
          <w:lang w:val="en-AU" w:eastAsia="en-US" w:bidi="ar-SA"/>
        </w:rPr>
        <w:t>any provision of this</w:t>
      </w:r>
      <w:r w:rsidRPr="005740DF">
        <w:rPr>
          <w:rFonts w:eastAsia="Times New Roman" w:cs="Arial"/>
          <w:szCs w:val="20"/>
          <w:lang w:val="en-AU" w:eastAsia="en-US" w:bidi="ar-SA"/>
        </w:rPr>
        <w:t xml:space="preserve"> Constitution, or the </w:t>
      </w:r>
      <w:r>
        <w:rPr>
          <w:rFonts w:eastAsia="Times New Roman" w:cs="Arial"/>
          <w:szCs w:val="20"/>
          <w:lang w:val="en-AU" w:eastAsia="en-US" w:bidi="ar-SA"/>
        </w:rPr>
        <w:t xml:space="preserve">Bowls </w:t>
      </w:r>
      <w:r w:rsidRPr="002C0DF8">
        <w:rPr>
          <w:rFonts w:eastAsia="Times New Roman" w:cs="Arial"/>
          <w:szCs w:val="20"/>
          <w:lang w:val="en-AU" w:eastAsia="en-US" w:bidi="ar-SA"/>
        </w:rPr>
        <w:t>N</w:t>
      </w:r>
      <w:r w:rsidR="007D2D60" w:rsidRPr="002C0DF8">
        <w:rPr>
          <w:rFonts w:eastAsia="Times New Roman" w:cs="Arial"/>
          <w:szCs w:val="20"/>
          <w:lang w:val="en-AU" w:eastAsia="en-US" w:bidi="ar-SA"/>
        </w:rPr>
        <w:t xml:space="preserve">ew </w:t>
      </w:r>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r w:rsidRPr="002C0DF8">
        <w:rPr>
          <w:rFonts w:eastAsia="Times New Roman" w:cs="Arial"/>
          <w:szCs w:val="20"/>
          <w:lang w:val="en-AU" w:eastAsia="en-US" w:bidi="ar-SA"/>
        </w:rPr>
        <w:t xml:space="preserve"> Constitution or the constitution of a </w:t>
      </w:r>
      <w:proofErr w:type="gramStart"/>
      <w:r w:rsidRPr="002C0DF8">
        <w:rPr>
          <w:rFonts w:eastAsia="Times New Roman" w:cs="Arial"/>
          <w:szCs w:val="20"/>
          <w:lang w:val="en-AU" w:eastAsia="en-US" w:bidi="ar-SA"/>
        </w:rPr>
        <w:t>Club;</w:t>
      </w:r>
      <w:proofErr w:type="gramEnd"/>
    </w:p>
    <w:p w14:paraId="3D1158A4" w14:textId="0A6120FC" w:rsidR="00AF77B9" w:rsidRPr="002C0DF8" w:rsidRDefault="00AF77B9" w:rsidP="005C0244">
      <w:pPr>
        <w:numPr>
          <w:ilvl w:val="0"/>
          <w:numId w:val="8"/>
        </w:numPr>
        <w:tabs>
          <w:tab w:val="num" w:pos="1985"/>
        </w:tabs>
        <w:spacing w:before="120" w:after="0" w:line="240" w:lineRule="auto"/>
        <w:ind w:left="1985" w:hanging="567"/>
        <w:rPr>
          <w:rFonts w:eastAsia="Times New Roman" w:cs="Arial"/>
          <w:szCs w:val="20"/>
          <w:lang w:val="en-AU" w:eastAsia="en-US" w:bidi="ar-SA"/>
        </w:rPr>
      </w:pPr>
      <w:r w:rsidRPr="002C0DF8">
        <w:rPr>
          <w:rFonts w:eastAsia="Times New Roman" w:cs="Arial"/>
          <w:szCs w:val="20"/>
          <w:lang w:val="en-AU" w:eastAsia="en-US" w:bidi="ar-SA"/>
        </w:rPr>
        <w:t>the Centre Regulations or the regulations, (other than the Bowls N</w:t>
      </w:r>
      <w:r w:rsidR="007D2D60" w:rsidRPr="002C0DF8">
        <w:rPr>
          <w:rFonts w:eastAsia="Times New Roman" w:cs="Arial"/>
          <w:szCs w:val="20"/>
          <w:lang w:val="en-AU" w:eastAsia="en-US" w:bidi="ar-SA"/>
        </w:rPr>
        <w:t xml:space="preserve">ew </w:t>
      </w:r>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r w:rsidRPr="002C0DF8">
        <w:rPr>
          <w:rFonts w:eastAsia="Times New Roman" w:cs="Arial"/>
          <w:szCs w:val="20"/>
          <w:lang w:val="en-AU" w:eastAsia="en-US" w:bidi="ar-SA"/>
        </w:rPr>
        <w:t xml:space="preserve"> Anti-Doping Regulation), by-laws or other rules (however described) of Bowls N</w:t>
      </w:r>
      <w:r w:rsidR="007D2D60" w:rsidRPr="002C0DF8">
        <w:rPr>
          <w:rFonts w:eastAsia="Times New Roman" w:cs="Arial"/>
          <w:szCs w:val="20"/>
          <w:lang w:val="en-AU" w:eastAsia="en-US" w:bidi="ar-SA"/>
        </w:rPr>
        <w:t xml:space="preserve">ew </w:t>
      </w:r>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r w:rsidRPr="002C0DF8">
        <w:rPr>
          <w:rFonts w:eastAsia="Times New Roman" w:cs="Arial"/>
          <w:szCs w:val="20"/>
          <w:lang w:val="en-AU" w:eastAsia="en-US" w:bidi="ar-SA"/>
        </w:rPr>
        <w:t xml:space="preserve"> or a </w:t>
      </w:r>
      <w:proofErr w:type="gramStart"/>
      <w:r w:rsidRPr="002C0DF8">
        <w:rPr>
          <w:rFonts w:eastAsia="Times New Roman" w:cs="Arial"/>
          <w:szCs w:val="20"/>
          <w:lang w:val="en-AU" w:eastAsia="en-US" w:bidi="ar-SA"/>
        </w:rPr>
        <w:t>Club;</w:t>
      </w:r>
      <w:proofErr w:type="gramEnd"/>
    </w:p>
    <w:p w14:paraId="5D825143" w14:textId="2C910B52" w:rsidR="00AF77B9" w:rsidRPr="002C0DF8" w:rsidRDefault="00AF77B9" w:rsidP="005C0244">
      <w:pPr>
        <w:numPr>
          <w:ilvl w:val="0"/>
          <w:numId w:val="8"/>
        </w:numPr>
        <w:tabs>
          <w:tab w:val="num" w:pos="1985"/>
        </w:tabs>
        <w:spacing w:before="120" w:after="0" w:line="240" w:lineRule="auto"/>
        <w:ind w:left="1985" w:hanging="567"/>
        <w:rPr>
          <w:rFonts w:eastAsia="Times New Roman" w:cs="Arial"/>
          <w:szCs w:val="20"/>
          <w:lang w:val="en-AU" w:eastAsia="en-US" w:bidi="ar-SA"/>
        </w:rPr>
      </w:pPr>
      <w:r w:rsidRPr="002C0DF8">
        <w:rPr>
          <w:rFonts w:eastAsia="Times New Roman" w:cs="Arial"/>
          <w:szCs w:val="20"/>
          <w:lang w:val="en-AU" w:eastAsia="en-US" w:bidi="ar-SA"/>
        </w:rPr>
        <w:t>any policies of the Centre, Bowls N</w:t>
      </w:r>
      <w:r w:rsidR="007D2D60" w:rsidRPr="002C0DF8">
        <w:rPr>
          <w:rFonts w:eastAsia="Times New Roman" w:cs="Arial"/>
          <w:szCs w:val="20"/>
          <w:lang w:val="en-AU" w:eastAsia="en-US" w:bidi="ar-SA"/>
        </w:rPr>
        <w:t xml:space="preserve">ew </w:t>
      </w:r>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r w:rsidRPr="002C0DF8">
        <w:rPr>
          <w:rFonts w:eastAsia="Times New Roman" w:cs="Arial"/>
          <w:szCs w:val="20"/>
          <w:lang w:val="en-AU" w:eastAsia="en-US" w:bidi="ar-SA"/>
        </w:rPr>
        <w:t xml:space="preserve"> or a </w:t>
      </w:r>
      <w:proofErr w:type="gramStart"/>
      <w:r w:rsidRPr="002C0DF8">
        <w:rPr>
          <w:rFonts w:eastAsia="Times New Roman" w:cs="Arial"/>
          <w:szCs w:val="20"/>
          <w:lang w:val="en-AU" w:eastAsia="en-US" w:bidi="ar-SA"/>
        </w:rPr>
        <w:t>Club;</w:t>
      </w:r>
      <w:proofErr w:type="gramEnd"/>
      <w:r w:rsidRPr="002C0DF8">
        <w:rPr>
          <w:rFonts w:eastAsia="Times New Roman" w:cs="Arial"/>
          <w:szCs w:val="20"/>
          <w:lang w:val="en-AU" w:eastAsia="en-US" w:bidi="ar-SA"/>
        </w:rPr>
        <w:t xml:space="preserve"> </w:t>
      </w:r>
    </w:p>
    <w:p w14:paraId="6B744E54" w14:textId="62DE8620" w:rsidR="00AF77B9" w:rsidRPr="002C0DF8" w:rsidRDefault="00AF77B9" w:rsidP="005C0244">
      <w:pPr>
        <w:numPr>
          <w:ilvl w:val="0"/>
          <w:numId w:val="8"/>
        </w:numPr>
        <w:tabs>
          <w:tab w:val="num" w:pos="1985"/>
        </w:tabs>
        <w:spacing w:before="120" w:after="0" w:line="240" w:lineRule="auto"/>
        <w:ind w:left="1985" w:hanging="567"/>
        <w:rPr>
          <w:rFonts w:eastAsia="Times New Roman" w:cs="Arial"/>
          <w:szCs w:val="20"/>
          <w:lang w:val="en-AU" w:eastAsia="en-US" w:bidi="ar-SA"/>
        </w:rPr>
      </w:pPr>
      <w:r w:rsidRPr="002C0DF8">
        <w:rPr>
          <w:rFonts w:eastAsia="Times New Roman" w:cs="Arial"/>
          <w:szCs w:val="20"/>
          <w:lang w:val="en-AU" w:eastAsia="en-US" w:bidi="ar-SA"/>
        </w:rPr>
        <w:t>any reasonable direction of the Centre, Bowls N</w:t>
      </w:r>
      <w:r w:rsidR="007D2D60" w:rsidRPr="002C0DF8">
        <w:rPr>
          <w:rFonts w:eastAsia="Times New Roman" w:cs="Arial"/>
          <w:szCs w:val="20"/>
          <w:lang w:val="en-AU" w:eastAsia="en-US" w:bidi="ar-SA"/>
        </w:rPr>
        <w:t xml:space="preserve">ew </w:t>
      </w:r>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r w:rsidRPr="002C0DF8">
        <w:rPr>
          <w:rFonts w:eastAsia="Times New Roman" w:cs="Arial"/>
          <w:szCs w:val="20"/>
          <w:lang w:val="en-AU" w:eastAsia="en-US" w:bidi="ar-SA"/>
        </w:rPr>
        <w:t xml:space="preserve"> or a Club (or person authorised on their behalf</w:t>
      </w:r>
      <w:proofErr w:type="gramStart"/>
      <w:r w:rsidRPr="002C0DF8">
        <w:rPr>
          <w:rFonts w:eastAsia="Times New Roman" w:cs="Arial"/>
          <w:szCs w:val="20"/>
          <w:lang w:val="en-AU" w:eastAsia="en-US" w:bidi="ar-SA"/>
        </w:rPr>
        <w:t>);</w:t>
      </w:r>
      <w:proofErr w:type="gramEnd"/>
    </w:p>
    <w:p w14:paraId="67EDE84C" w14:textId="53A4F28F" w:rsidR="00AF77B9" w:rsidRPr="002C0DF8" w:rsidRDefault="00AF77B9" w:rsidP="005C0244">
      <w:pPr>
        <w:numPr>
          <w:ilvl w:val="0"/>
          <w:numId w:val="8"/>
        </w:numPr>
        <w:tabs>
          <w:tab w:val="num" w:pos="1985"/>
        </w:tabs>
        <w:spacing w:before="120" w:after="0" w:line="240" w:lineRule="auto"/>
        <w:ind w:left="1985" w:hanging="567"/>
        <w:rPr>
          <w:rFonts w:eastAsia="Times New Roman" w:cs="Arial"/>
          <w:szCs w:val="20"/>
          <w:lang w:val="en-AU" w:eastAsia="en-US" w:bidi="ar-SA"/>
        </w:rPr>
      </w:pPr>
      <w:r w:rsidRPr="002C0DF8">
        <w:rPr>
          <w:rFonts w:eastAsia="Times New Roman" w:cs="Arial"/>
          <w:szCs w:val="20"/>
          <w:lang w:val="en-AU" w:eastAsia="en-US" w:bidi="ar-SA"/>
        </w:rPr>
        <w:t>any decision of a General Meeting, the Centre Board or any decision of any equivalent bodies of Bowls N</w:t>
      </w:r>
      <w:r w:rsidR="007D2D60" w:rsidRPr="002C0DF8">
        <w:rPr>
          <w:rFonts w:eastAsia="Times New Roman" w:cs="Arial"/>
          <w:szCs w:val="20"/>
          <w:lang w:val="en-AU" w:eastAsia="en-US" w:bidi="ar-SA"/>
        </w:rPr>
        <w:t xml:space="preserve">ew </w:t>
      </w:r>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r w:rsidRPr="002C0DF8">
        <w:rPr>
          <w:rFonts w:eastAsia="Times New Roman" w:cs="Arial"/>
          <w:szCs w:val="20"/>
          <w:lang w:val="en-AU" w:eastAsia="en-US" w:bidi="ar-SA"/>
        </w:rPr>
        <w:t xml:space="preserve"> or a </w:t>
      </w:r>
      <w:proofErr w:type="gramStart"/>
      <w:r w:rsidRPr="002C0DF8">
        <w:rPr>
          <w:rFonts w:eastAsia="Times New Roman" w:cs="Arial"/>
          <w:szCs w:val="20"/>
          <w:lang w:val="en-AU" w:eastAsia="en-US" w:bidi="ar-SA"/>
        </w:rPr>
        <w:t>Club;</w:t>
      </w:r>
      <w:proofErr w:type="gramEnd"/>
    </w:p>
    <w:p w14:paraId="2CF58826" w14:textId="5B3D9BF6" w:rsidR="00AF77B9" w:rsidRPr="002C0DF8" w:rsidRDefault="00AF77B9" w:rsidP="005C0244">
      <w:pPr>
        <w:numPr>
          <w:ilvl w:val="0"/>
          <w:numId w:val="7"/>
        </w:numPr>
        <w:tabs>
          <w:tab w:val="num" w:pos="1418"/>
          <w:tab w:val="left" w:pos="1985"/>
        </w:tabs>
        <w:spacing w:before="120" w:after="0" w:line="240" w:lineRule="auto"/>
        <w:ind w:left="1418" w:hanging="567"/>
        <w:rPr>
          <w:rFonts w:eastAsia="Times New Roman" w:cs="Arial"/>
          <w:szCs w:val="20"/>
          <w:lang w:val="en-AU" w:eastAsia="en-US" w:bidi="ar-SA"/>
        </w:rPr>
      </w:pPr>
      <w:r w:rsidRPr="002C0DF8">
        <w:rPr>
          <w:rFonts w:eastAsia="Times New Roman" w:cs="Arial"/>
          <w:szCs w:val="20"/>
          <w:lang w:val="en-AU" w:eastAsia="en-US" w:bidi="ar-SA"/>
        </w:rPr>
        <w:t>acts in a manner which brought, or could bring, the Centre, Bowls N</w:t>
      </w:r>
      <w:r w:rsidR="007D2D60" w:rsidRPr="002C0DF8">
        <w:rPr>
          <w:rFonts w:eastAsia="Times New Roman" w:cs="Arial"/>
          <w:szCs w:val="20"/>
          <w:lang w:val="en-AU" w:eastAsia="en-US" w:bidi="ar-SA"/>
        </w:rPr>
        <w:t xml:space="preserve">ew </w:t>
      </w:r>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r w:rsidRPr="002C0DF8">
        <w:rPr>
          <w:rFonts w:eastAsia="Times New Roman" w:cs="Arial"/>
          <w:szCs w:val="20"/>
          <w:lang w:val="en-AU" w:eastAsia="en-US" w:bidi="ar-SA"/>
        </w:rPr>
        <w:t xml:space="preserve">, or any Club into </w:t>
      </w:r>
      <w:proofErr w:type="gramStart"/>
      <w:r w:rsidRPr="002C0DF8">
        <w:rPr>
          <w:rFonts w:eastAsia="Times New Roman" w:cs="Arial"/>
          <w:szCs w:val="20"/>
          <w:lang w:val="en-AU" w:eastAsia="en-US" w:bidi="ar-SA"/>
        </w:rPr>
        <w:t>disrepute;</w:t>
      </w:r>
      <w:proofErr w:type="gramEnd"/>
    </w:p>
    <w:p w14:paraId="6274D9CB" w14:textId="769F1401" w:rsidR="00AF77B9" w:rsidRPr="002C0DF8" w:rsidRDefault="00AF77B9" w:rsidP="005C0244">
      <w:pPr>
        <w:numPr>
          <w:ilvl w:val="0"/>
          <w:numId w:val="7"/>
        </w:numPr>
        <w:tabs>
          <w:tab w:val="num" w:pos="1418"/>
          <w:tab w:val="left" w:pos="1985"/>
        </w:tabs>
        <w:spacing w:before="120" w:after="0" w:line="240" w:lineRule="auto"/>
        <w:ind w:left="1418" w:hanging="567"/>
        <w:rPr>
          <w:rFonts w:eastAsia="Times New Roman" w:cs="Arial"/>
          <w:szCs w:val="20"/>
          <w:lang w:val="en-AU" w:eastAsia="en-US" w:bidi="ar-SA"/>
        </w:rPr>
      </w:pPr>
      <w:r w:rsidRPr="002C0DF8">
        <w:rPr>
          <w:rFonts w:eastAsia="Times New Roman" w:cs="Arial"/>
          <w:szCs w:val="20"/>
          <w:lang w:val="en-AU" w:eastAsia="en-US" w:bidi="ar-SA"/>
        </w:rPr>
        <w:t xml:space="preserve">acts in a manner unbecoming of a </w:t>
      </w:r>
      <w:proofErr w:type="gramStart"/>
      <w:r w:rsidRPr="002C0DF8">
        <w:rPr>
          <w:rFonts w:eastAsia="Times New Roman" w:cs="Arial"/>
          <w:szCs w:val="20"/>
          <w:lang w:val="en-AU" w:eastAsia="en-US" w:bidi="ar-SA"/>
        </w:rPr>
        <w:t>Member</w:t>
      </w:r>
      <w:proofErr w:type="gramEnd"/>
      <w:r w:rsidRPr="002C0DF8">
        <w:rPr>
          <w:rFonts w:eastAsia="Times New Roman" w:cs="Arial"/>
          <w:szCs w:val="20"/>
          <w:lang w:val="en-AU" w:eastAsia="en-US" w:bidi="ar-SA"/>
        </w:rPr>
        <w:t>, or a Club or which is prejudicial to the Objects and/or the objects of Bowls N</w:t>
      </w:r>
      <w:r w:rsidR="007D2D60" w:rsidRPr="002C0DF8">
        <w:rPr>
          <w:rFonts w:eastAsia="Times New Roman" w:cs="Arial"/>
          <w:szCs w:val="20"/>
          <w:lang w:val="en-AU" w:eastAsia="en-US" w:bidi="ar-SA"/>
        </w:rPr>
        <w:t xml:space="preserve">ew </w:t>
      </w:r>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r w:rsidRPr="002C0DF8">
        <w:rPr>
          <w:rFonts w:eastAsia="Times New Roman" w:cs="Arial"/>
          <w:szCs w:val="20"/>
          <w:lang w:val="en-AU" w:eastAsia="en-US" w:bidi="ar-SA"/>
        </w:rPr>
        <w:t>, and/or a Club;</w:t>
      </w:r>
    </w:p>
    <w:p w14:paraId="37D41F3B" w14:textId="522E7576" w:rsidR="00AF77B9" w:rsidRPr="002C0DF8" w:rsidRDefault="00AF77B9" w:rsidP="005C0244">
      <w:pPr>
        <w:numPr>
          <w:ilvl w:val="0"/>
          <w:numId w:val="7"/>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lastRenderedPageBreak/>
        <w:t xml:space="preserve">fails or refuses, for a period of one calendar month to pay any fine or monetary penalty imposed by </w:t>
      </w:r>
      <w:r>
        <w:rPr>
          <w:rFonts w:eastAsia="Times New Roman" w:cs="Arial"/>
          <w:szCs w:val="20"/>
          <w:lang w:val="en-AU" w:eastAsia="en-US" w:bidi="ar-SA"/>
        </w:rPr>
        <w:t xml:space="preserve">the </w:t>
      </w:r>
      <w:r w:rsidRPr="005740DF">
        <w:rPr>
          <w:rFonts w:eastAsia="Times New Roman" w:cs="Arial"/>
          <w:szCs w:val="20"/>
          <w:lang w:val="en-AU" w:eastAsia="en-US" w:bidi="ar-SA"/>
        </w:rPr>
        <w:t>Centre</w:t>
      </w:r>
      <w:r>
        <w:rPr>
          <w:rFonts w:eastAsia="Times New Roman" w:cs="Arial"/>
          <w:szCs w:val="20"/>
          <w:lang w:val="en-AU" w:eastAsia="en-US" w:bidi="ar-SA"/>
        </w:rPr>
        <w:t xml:space="preserve">, Bowls </w:t>
      </w:r>
      <w:r w:rsidRPr="002C0DF8">
        <w:rPr>
          <w:rFonts w:eastAsia="Times New Roman" w:cs="Arial"/>
          <w:szCs w:val="20"/>
          <w:lang w:val="en-AU" w:eastAsia="en-US" w:bidi="ar-SA"/>
        </w:rPr>
        <w:t>N</w:t>
      </w:r>
      <w:r w:rsidR="007D2D60" w:rsidRPr="002C0DF8">
        <w:rPr>
          <w:rFonts w:eastAsia="Times New Roman" w:cs="Arial"/>
          <w:szCs w:val="20"/>
          <w:lang w:val="en-AU" w:eastAsia="en-US" w:bidi="ar-SA"/>
        </w:rPr>
        <w:t xml:space="preserve">ew </w:t>
      </w:r>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r w:rsidRPr="002C0DF8">
        <w:rPr>
          <w:rFonts w:eastAsia="Times New Roman" w:cs="Arial"/>
          <w:szCs w:val="20"/>
          <w:lang w:val="en-AU" w:eastAsia="en-US" w:bidi="ar-SA"/>
        </w:rPr>
        <w:t xml:space="preserve"> and/or a Club or any authority under the jurisdiction of the Centre, Bowls N</w:t>
      </w:r>
      <w:r w:rsidR="007D2D60" w:rsidRPr="002C0DF8">
        <w:rPr>
          <w:rFonts w:eastAsia="Times New Roman" w:cs="Arial"/>
          <w:szCs w:val="20"/>
          <w:lang w:val="en-AU" w:eastAsia="en-US" w:bidi="ar-SA"/>
        </w:rPr>
        <w:t xml:space="preserve">ew </w:t>
      </w:r>
      <w:proofErr w:type="gramStart"/>
      <w:r w:rsidRPr="002C0DF8">
        <w:rPr>
          <w:rFonts w:eastAsia="Times New Roman" w:cs="Arial"/>
          <w:szCs w:val="20"/>
          <w:lang w:val="en-AU" w:eastAsia="en-US" w:bidi="ar-SA"/>
        </w:rPr>
        <w:t>Z</w:t>
      </w:r>
      <w:r w:rsidR="007D2D60" w:rsidRPr="002C0DF8">
        <w:rPr>
          <w:rFonts w:eastAsia="Times New Roman" w:cs="Arial"/>
          <w:szCs w:val="20"/>
          <w:lang w:val="en-AU" w:eastAsia="en-US" w:bidi="ar-SA"/>
        </w:rPr>
        <w:t>ealand</w:t>
      </w:r>
      <w:proofErr w:type="gramEnd"/>
      <w:r w:rsidRPr="002C0DF8">
        <w:rPr>
          <w:rFonts w:eastAsia="Times New Roman" w:cs="Arial"/>
          <w:szCs w:val="20"/>
          <w:lang w:val="en-AU" w:eastAsia="en-US" w:bidi="ar-SA"/>
        </w:rPr>
        <w:t xml:space="preserve"> or a Club; and/or</w:t>
      </w:r>
    </w:p>
    <w:p w14:paraId="5FBEF625" w14:textId="77777777" w:rsidR="00AF77B9" w:rsidRPr="002C0DF8" w:rsidRDefault="00AF77B9" w:rsidP="005C0244">
      <w:pPr>
        <w:numPr>
          <w:ilvl w:val="0"/>
          <w:numId w:val="7"/>
        </w:numPr>
        <w:tabs>
          <w:tab w:val="num" w:pos="1418"/>
        </w:tabs>
        <w:spacing w:before="120" w:after="0" w:line="240" w:lineRule="auto"/>
        <w:ind w:left="1418" w:hanging="567"/>
        <w:rPr>
          <w:rFonts w:eastAsia="Times New Roman" w:cs="Arial"/>
          <w:szCs w:val="20"/>
          <w:lang w:val="en-AU" w:eastAsia="en-US" w:bidi="ar-SA"/>
        </w:rPr>
      </w:pPr>
      <w:r w:rsidRPr="002C0DF8">
        <w:rPr>
          <w:rFonts w:eastAsia="Times New Roman" w:cs="Arial"/>
          <w:szCs w:val="20"/>
          <w:lang w:val="en-AU" w:eastAsia="en-US" w:bidi="ar-SA"/>
        </w:rPr>
        <w:t>aids or abets any of the conduct specified in (a) to (</w:t>
      </w:r>
      <w:proofErr w:type="spellStart"/>
      <w:r w:rsidRPr="002C0DF8">
        <w:rPr>
          <w:rFonts w:eastAsia="Times New Roman" w:cs="Arial"/>
          <w:szCs w:val="20"/>
          <w:lang w:val="en-AU" w:eastAsia="en-US" w:bidi="ar-SA"/>
        </w:rPr>
        <w:t>i</w:t>
      </w:r>
      <w:proofErr w:type="spellEnd"/>
      <w:r w:rsidRPr="002C0DF8">
        <w:rPr>
          <w:rFonts w:eastAsia="Times New Roman" w:cs="Arial"/>
          <w:szCs w:val="20"/>
          <w:lang w:val="en-AU" w:eastAsia="en-US" w:bidi="ar-SA"/>
        </w:rPr>
        <w:t xml:space="preserve">) above. </w:t>
      </w:r>
    </w:p>
    <w:p w14:paraId="3BF5CFDE" w14:textId="77777777" w:rsidR="00AF77B9" w:rsidRPr="002C0DF8" w:rsidRDefault="00AF77B9" w:rsidP="00AF77B9">
      <w:pPr>
        <w:rPr>
          <w:b/>
          <w:bCs/>
        </w:rPr>
      </w:pPr>
    </w:p>
    <w:p w14:paraId="60345D1A" w14:textId="5B4372D5" w:rsidR="00AF77B9" w:rsidRPr="002C0DF8" w:rsidRDefault="00AF77B9" w:rsidP="00AF77B9">
      <w:pPr>
        <w:ind w:left="851"/>
        <w:rPr>
          <w:bCs/>
        </w:rPr>
      </w:pPr>
      <w:r w:rsidRPr="002C0DF8">
        <w:rPr>
          <w:b/>
          <w:bCs/>
        </w:rPr>
        <w:t xml:space="preserve">“National Event” </w:t>
      </w:r>
      <w:r w:rsidRPr="002C0DF8">
        <w:rPr>
          <w:bCs/>
        </w:rPr>
        <w:t>means a bowls event held by, or under the auspices of, or administered by Bowls N</w:t>
      </w:r>
      <w:r w:rsidR="007D2D60" w:rsidRPr="002C0DF8">
        <w:rPr>
          <w:bCs/>
        </w:rPr>
        <w:t xml:space="preserve">ew </w:t>
      </w:r>
      <w:r w:rsidRPr="002C0DF8">
        <w:rPr>
          <w:bCs/>
        </w:rPr>
        <w:t>Z</w:t>
      </w:r>
      <w:r w:rsidR="007D2D60" w:rsidRPr="002C0DF8">
        <w:rPr>
          <w:bCs/>
        </w:rPr>
        <w:t>ealand</w:t>
      </w:r>
      <w:r w:rsidRPr="002C0DF8">
        <w:rPr>
          <w:bCs/>
        </w:rPr>
        <w:t xml:space="preserve"> (and held at a Centre or Club venue as determined by Bowls N</w:t>
      </w:r>
      <w:r w:rsidR="007D2D60" w:rsidRPr="002C0DF8">
        <w:rPr>
          <w:bCs/>
        </w:rPr>
        <w:t xml:space="preserve">ew </w:t>
      </w:r>
      <w:r w:rsidRPr="002C0DF8">
        <w:rPr>
          <w:bCs/>
        </w:rPr>
        <w:t>Z</w:t>
      </w:r>
      <w:r w:rsidR="007D2D60" w:rsidRPr="002C0DF8">
        <w:rPr>
          <w:bCs/>
        </w:rPr>
        <w:t>ealand</w:t>
      </w:r>
      <w:r w:rsidRPr="002C0DF8">
        <w:rPr>
          <w:bCs/>
        </w:rPr>
        <w:t>).  National Events may be held on an open, invitation, or limited entry basis.  A National Event shall be deemed to start at the commencement of the official opening, manager’s meeting or pre-event briefing immediately preceding the event (whichever is the earlier) and shall end at the conclusion of the official closing, prize giving or official Bowls N</w:t>
      </w:r>
      <w:r w:rsidR="007D2D60" w:rsidRPr="002C0DF8">
        <w:rPr>
          <w:bCs/>
        </w:rPr>
        <w:t xml:space="preserve">ew </w:t>
      </w:r>
      <w:r w:rsidRPr="002C0DF8">
        <w:rPr>
          <w:bCs/>
        </w:rPr>
        <w:t>Z</w:t>
      </w:r>
      <w:r w:rsidR="007D2D60" w:rsidRPr="002C0DF8">
        <w:rPr>
          <w:bCs/>
        </w:rPr>
        <w:t>ealand</w:t>
      </w:r>
      <w:r w:rsidRPr="002C0DF8">
        <w:rPr>
          <w:bCs/>
        </w:rPr>
        <w:t xml:space="preserve"> function for the event (whichever is the latter).  </w:t>
      </w:r>
    </w:p>
    <w:p w14:paraId="53E48609" w14:textId="1EF76A85" w:rsidR="00AF77B9" w:rsidRDefault="00AF77B9" w:rsidP="00AF77B9">
      <w:pPr>
        <w:ind w:left="851"/>
        <w:rPr>
          <w:b/>
          <w:bCs/>
        </w:rPr>
      </w:pPr>
      <w:r w:rsidRPr="003259D6">
        <w:rPr>
          <w:b/>
          <w:bCs/>
        </w:rPr>
        <w:t xml:space="preserve">“Non-Playing Member” </w:t>
      </w:r>
      <w:r w:rsidRPr="003259D6">
        <w:t xml:space="preserve">means a person who does not play the Game of Bowls but wishes to enjoy an </w:t>
      </w:r>
      <w:r w:rsidR="00C360C9" w:rsidRPr="003259D6">
        <w:t>on-going</w:t>
      </w:r>
      <w:r w:rsidRPr="003259D6">
        <w:t xml:space="preserve"> association with a Club including participating in social activities at a </w:t>
      </w:r>
      <w:proofErr w:type="gramStart"/>
      <w:r w:rsidRPr="003259D6">
        <w:t>Club, and</w:t>
      </w:r>
      <w:proofErr w:type="gramEnd"/>
      <w:r w:rsidRPr="003259D6">
        <w:t xml:space="preserve"> includes non-playing life members.</w:t>
      </w:r>
    </w:p>
    <w:p w14:paraId="00F6EE13" w14:textId="3784264C" w:rsidR="00AF77B9" w:rsidRPr="00711ABC" w:rsidRDefault="00AF77B9" w:rsidP="00AF77B9">
      <w:pPr>
        <w:ind w:left="851"/>
      </w:pPr>
      <w:r>
        <w:rPr>
          <w:b/>
          <w:bCs/>
        </w:rPr>
        <w:t xml:space="preserve">“Objects” </w:t>
      </w:r>
      <w:r>
        <w:t xml:space="preserve">means the objects specified in Rule </w:t>
      </w:r>
      <w:r w:rsidR="00DF2CCA">
        <w:fldChar w:fldCharType="begin"/>
      </w:r>
      <w:r>
        <w:instrText xml:space="preserve"> REF _Ref261533271 \r \h </w:instrText>
      </w:r>
      <w:r w:rsidR="00DF2CCA">
        <w:fldChar w:fldCharType="separate"/>
      </w:r>
      <w:r w:rsidR="00DB5A91">
        <w:t>4</w:t>
      </w:r>
      <w:r w:rsidR="00DF2CCA">
        <w:fldChar w:fldCharType="end"/>
      </w:r>
      <w:r w:rsidR="009656EE">
        <w:t xml:space="preserve"> (Objects)</w:t>
      </w:r>
      <w:r>
        <w:t>.</w:t>
      </w:r>
    </w:p>
    <w:p w14:paraId="1C180A79" w14:textId="77777777" w:rsidR="00AF77B9" w:rsidRPr="00F55633" w:rsidRDefault="00AF77B9" w:rsidP="00AF77B9">
      <w:pPr>
        <w:ind w:left="851"/>
      </w:pPr>
      <w:r w:rsidRPr="002F69C9">
        <w:rPr>
          <w:b/>
          <w:bCs/>
        </w:rPr>
        <w:t>“Officer”</w:t>
      </w:r>
      <w:r w:rsidRPr="00F55633">
        <w:t xml:space="preserve"> means an individual who is appointed or elected to a position of office as defined within this Constitution or the constitution of a Club. For example, a president, board member, secretary, member of a committee, but who is not Appointed Personnel.</w:t>
      </w:r>
    </w:p>
    <w:p w14:paraId="615686F1" w14:textId="77777777" w:rsidR="00AF77B9" w:rsidRPr="00F55633" w:rsidRDefault="00AF77B9" w:rsidP="00AF77B9">
      <w:pPr>
        <w:ind w:left="851"/>
      </w:pPr>
      <w:r w:rsidRPr="002F69C9">
        <w:rPr>
          <w:b/>
          <w:bCs/>
        </w:rPr>
        <w:t>“Official”</w:t>
      </w:r>
      <w:r w:rsidRPr="00F55633">
        <w:t xml:space="preserve"> </w:t>
      </w:r>
      <w:r>
        <w:t>means individuals</w:t>
      </w:r>
      <w:r w:rsidRPr="00F55633">
        <w:t xml:space="preserve"> who </w:t>
      </w:r>
      <w:r>
        <w:t>are</w:t>
      </w:r>
      <w:r w:rsidRPr="00F55633">
        <w:t xml:space="preserve"> </w:t>
      </w:r>
      <w:r>
        <w:t>Appointed Personnel or Officers</w:t>
      </w:r>
      <w:r w:rsidRPr="00F55633">
        <w:t>.</w:t>
      </w:r>
    </w:p>
    <w:p w14:paraId="4F83BFBA" w14:textId="77777777" w:rsidR="00AF77B9" w:rsidRDefault="00AF77B9" w:rsidP="00AF77B9">
      <w:pPr>
        <w:ind w:left="851"/>
        <w:rPr>
          <w:b/>
          <w:bCs/>
        </w:rPr>
      </w:pPr>
      <w:r>
        <w:rPr>
          <w:b/>
          <w:bCs/>
        </w:rPr>
        <w:t xml:space="preserve">“Ordinary Resolution” </w:t>
      </w:r>
      <w:r>
        <w:rPr>
          <w:rFonts w:cs="Arial"/>
          <w:bCs/>
          <w:szCs w:val="20"/>
        </w:rPr>
        <w:t>means a resolution passed by a majority of the votes properly cast by those present and entitled to vote at a General Meeting.</w:t>
      </w:r>
    </w:p>
    <w:p w14:paraId="0C5F2195" w14:textId="1655E982" w:rsidR="00AF77B9" w:rsidRPr="009C37CF" w:rsidRDefault="00AF77B9" w:rsidP="00AF77B9">
      <w:pPr>
        <w:ind w:left="851"/>
      </w:pPr>
      <w:r>
        <w:rPr>
          <w:b/>
          <w:bCs/>
        </w:rPr>
        <w:t xml:space="preserve">“Playing Member” </w:t>
      </w:r>
      <w:r>
        <w:t>means a person who wishes to enjoy the playing and non-playing rights and privileges of being a member of a Club, including life members and students.</w:t>
      </w:r>
      <w:r w:rsidR="00B609B8">
        <w:t xml:space="preserve"> Only playing members are entitled to play at other affiliated Clubs and </w:t>
      </w:r>
      <w:r w:rsidR="00375BBB">
        <w:t xml:space="preserve">to enter Club Championships, Centre, </w:t>
      </w:r>
      <w:r w:rsidR="008E4F22">
        <w:t>and/or National tournaments and events.</w:t>
      </w:r>
    </w:p>
    <w:p w14:paraId="389810E5" w14:textId="0A65C800" w:rsidR="00AF77B9" w:rsidRPr="00F55633" w:rsidRDefault="00AF77B9" w:rsidP="00AF77B9">
      <w:pPr>
        <w:ind w:left="851"/>
      </w:pPr>
      <w:r w:rsidRPr="002F69C9">
        <w:rPr>
          <w:b/>
          <w:bCs/>
        </w:rPr>
        <w:t>“President”</w:t>
      </w:r>
      <w:r>
        <w:t xml:space="preserve"> and </w:t>
      </w:r>
      <w:r w:rsidRPr="003251F6">
        <w:rPr>
          <w:b/>
          <w:bCs/>
        </w:rPr>
        <w:t xml:space="preserve">“Vice-President” </w:t>
      </w:r>
      <w:r>
        <w:t>means the President and Vice-</w:t>
      </w:r>
      <w:r w:rsidRPr="00F55633">
        <w:t>President of the C</w:t>
      </w:r>
      <w:r>
        <w:t xml:space="preserve">entre elected pursuant to Rule </w:t>
      </w:r>
      <w:r w:rsidR="00DF2CCA">
        <w:fldChar w:fldCharType="begin"/>
      </w:r>
      <w:r>
        <w:instrText xml:space="preserve"> REF _Ref256594197 \r \h </w:instrText>
      </w:r>
      <w:r w:rsidR="00DF2CCA">
        <w:fldChar w:fldCharType="separate"/>
      </w:r>
      <w:r w:rsidR="00DB5A91">
        <w:t>18</w:t>
      </w:r>
      <w:r w:rsidR="00DF2CCA">
        <w:fldChar w:fldCharType="end"/>
      </w:r>
      <w:r w:rsidR="009656EE">
        <w:t xml:space="preserve"> (President, Vice-President &amp; Patron)</w:t>
      </w:r>
      <w:r w:rsidRPr="00F55633">
        <w:t>.</w:t>
      </w:r>
    </w:p>
    <w:p w14:paraId="3CCCEAC6" w14:textId="14BE3507" w:rsidR="00AF77B9" w:rsidRPr="00F55633" w:rsidRDefault="00AF77B9" w:rsidP="00AF77B9">
      <w:pPr>
        <w:ind w:left="851"/>
      </w:pPr>
      <w:r w:rsidRPr="002F69C9">
        <w:rPr>
          <w:b/>
          <w:bCs/>
        </w:rPr>
        <w:t>“Privacy Officer”</w:t>
      </w:r>
      <w:r w:rsidRPr="00F55633">
        <w:t xml:space="preserve"> means the person appointed by the Centre Board from time to time to carry out the representations set out in the </w:t>
      </w:r>
      <w:r w:rsidRPr="005C18DC">
        <w:t xml:space="preserve">Privacy Act </w:t>
      </w:r>
      <w:r w:rsidR="005C18DC" w:rsidRPr="002C0DF8">
        <w:t>2020</w:t>
      </w:r>
      <w:r w:rsidRPr="002C0DF8">
        <w:t xml:space="preserve"> </w:t>
      </w:r>
      <w:r w:rsidRPr="00F55633">
        <w:t>and any other functions delegated by the Centre Board.</w:t>
      </w:r>
    </w:p>
    <w:p w14:paraId="4356E928" w14:textId="571F91A8" w:rsidR="00AF77B9" w:rsidRPr="00F55633" w:rsidRDefault="00AF77B9" w:rsidP="00AF77B9">
      <w:pPr>
        <w:ind w:left="851"/>
      </w:pPr>
      <w:r w:rsidRPr="002F69C9">
        <w:rPr>
          <w:b/>
          <w:bCs/>
        </w:rPr>
        <w:t>“Regulations Register”</w:t>
      </w:r>
      <w:r w:rsidRPr="00F55633">
        <w:t xml:space="preserve"> means the Register held and maintained by the Centre </w:t>
      </w:r>
      <w:r>
        <w:t>Manager</w:t>
      </w:r>
      <w:r w:rsidRPr="00F55633">
        <w:t xml:space="preserve"> in which is recorded the inf</w:t>
      </w:r>
      <w:r>
        <w:t xml:space="preserve">ormation referred to in Rule </w:t>
      </w:r>
      <w:r w:rsidR="00DF2CCA">
        <w:fldChar w:fldCharType="begin"/>
      </w:r>
      <w:r>
        <w:instrText xml:space="preserve"> REF _Ref256594226 \r \h </w:instrText>
      </w:r>
      <w:r w:rsidR="00DF2CCA">
        <w:fldChar w:fldCharType="separate"/>
      </w:r>
      <w:r w:rsidR="00DB5A91">
        <w:t>30.1</w:t>
      </w:r>
      <w:r w:rsidR="00DF2CCA">
        <w:fldChar w:fldCharType="end"/>
      </w:r>
      <w:r w:rsidR="009656EE">
        <w:t xml:space="preserve"> (Centre Board to Determine)</w:t>
      </w:r>
      <w:r w:rsidRPr="00F55633">
        <w:t>.</w:t>
      </w:r>
    </w:p>
    <w:p w14:paraId="783B84B6" w14:textId="77777777" w:rsidR="00AF77B9" w:rsidRPr="00F55633" w:rsidRDefault="00AF77B9" w:rsidP="00AF77B9">
      <w:pPr>
        <w:ind w:left="851"/>
      </w:pPr>
      <w:r w:rsidRPr="002F69C9">
        <w:rPr>
          <w:b/>
          <w:bCs/>
        </w:rPr>
        <w:t>“Rules”</w:t>
      </w:r>
      <w:r w:rsidRPr="00F55633">
        <w:t xml:space="preserve"> means the rules of this Constitution.</w:t>
      </w:r>
    </w:p>
    <w:p w14:paraId="1E5F2A83" w14:textId="77777777" w:rsidR="00AF77B9" w:rsidRPr="00152AA5" w:rsidRDefault="00AF77B9" w:rsidP="00AF77B9">
      <w:pPr>
        <w:pStyle w:val="InterpretationDefinitions"/>
      </w:pPr>
      <w:r w:rsidRPr="0072346D">
        <w:rPr>
          <w:b/>
        </w:rPr>
        <w:t>“Rules of the Sports Tribunal”</w:t>
      </w:r>
      <w:r>
        <w:t xml:space="preserve"> means the rules of the Sports Tribunal of New Zealand.</w:t>
      </w:r>
    </w:p>
    <w:p w14:paraId="43EEA8C0" w14:textId="02CC3746" w:rsidR="00AF77B9" w:rsidRDefault="00AF77B9" w:rsidP="00AF77B9">
      <w:pPr>
        <w:ind w:left="851"/>
      </w:pPr>
      <w:r w:rsidRPr="002F69C9">
        <w:rPr>
          <w:b/>
          <w:bCs/>
        </w:rPr>
        <w:t>“Selection Panel”</w:t>
      </w:r>
      <w:r w:rsidRPr="00F55633">
        <w:t xml:space="preserve"> means the panel constituted to appoint Centre Boa</w:t>
      </w:r>
      <w:r>
        <w:t xml:space="preserve">rd Members pursuant to Rule </w:t>
      </w:r>
      <w:r w:rsidR="00DF2CCA">
        <w:fldChar w:fldCharType="begin"/>
      </w:r>
      <w:r>
        <w:instrText xml:space="preserve"> REF _Ref256594257 \r \h </w:instrText>
      </w:r>
      <w:r w:rsidR="00DF2CCA">
        <w:fldChar w:fldCharType="separate"/>
      </w:r>
      <w:r w:rsidR="00DB5A91">
        <w:t>19.3</w:t>
      </w:r>
      <w:r w:rsidR="00DF2CCA">
        <w:fldChar w:fldCharType="end"/>
      </w:r>
      <w:r w:rsidR="009656EE">
        <w:t xml:space="preserve"> (Selection Panel)</w:t>
      </w:r>
      <w:r w:rsidRPr="00F55633">
        <w:t>.</w:t>
      </w:r>
    </w:p>
    <w:p w14:paraId="35CC9A54" w14:textId="647A4E0B" w:rsidR="00AF77B9" w:rsidRDefault="00AF77B9" w:rsidP="00AF77B9">
      <w:pPr>
        <w:ind w:left="851"/>
      </w:pPr>
      <w:r>
        <w:rPr>
          <w:b/>
          <w:bCs/>
        </w:rPr>
        <w:t xml:space="preserve">“SGM” </w:t>
      </w:r>
      <w:r>
        <w:t>means a Special General M</w:t>
      </w:r>
      <w:r w:rsidRPr="00F55633">
        <w:t>eeting of the Cent</w:t>
      </w:r>
      <w:r>
        <w:t xml:space="preserve">re convened pursuant to Rule </w:t>
      </w:r>
      <w:r w:rsidR="00DF2CCA">
        <w:fldChar w:fldCharType="begin"/>
      </w:r>
      <w:r>
        <w:instrText xml:space="preserve"> REF _Ref256592607 \w \h </w:instrText>
      </w:r>
      <w:r w:rsidR="00DF2CCA">
        <w:fldChar w:fldCharType="separate"/>
      </w:r>
      <w:r w:rsidR="00DB5A91">
        <w:t>23.6</w:t>
      </w:r>
      <w:r w:rsidR="00DF2CCA">
        <w:fldChar w:fldCharType="end"/>
      </w:r>
      <w:r w:rsidR="009656EE">
        <w:t xml:space="preserve"> (Special General Meeting)</w:t>
      </w:r>
      <w:r>
        <w:t>.</w:t>
      </w:r>
    </w:p>
    <w:p w14:paraId="0549546C" w14:textId="77777777" w:rsidR="00AF77B9" w:rsidRDefault="00AF77B9" w:rsidP="00AF77B9">
      <w:pPr>
        <w:tabs>
          <w:tab w:val="left" w:pos="851"/>
        </w:tabs>
        <w:ind w:left="851"/>
        <w:rPr>
          <w:rFonts w:cs="Arial"/>
          <w:bCs/>
          <w:szCs w:val="20"/>
        </w:rPr>
      </w:pPr>
      <w:r>
        <w:rPr>
          <w:rFonts w:cs="Arial"/>
          <w:b/>
          <w:bCs/>
          <w:szCs w:val="20"/>
        </w:rPr>
        <w:t>“Special Resolution”</w:t>
      </w:r>
      <w:r>
        <w:rPr>
          <w:rFonts w:cs="Arial"/>
          <w:bCs/>
          <w:szCs w:val="20"/>
        </w:rPr>
        <w:t xml:space="preserve"> means a resolution passed by two-thirds of the votes properly cast by those present and entitled to vote.</w:t>
      </w:r>
    </w:p>
    <w:p w14:paraId="693866C8" w14:textId="77777777" w:rsidR="00AF77B9" w:rsidRPr="00152AA5" w:rsidRDefault="00AF77B9" w:rsidP="00AF77B9">
      <w:pPr>
        <w:tabs>
          <w:tab w:val="left" w:pos="851"/>
        </w:tabs>
        <w:ind w:left="851"/>
        <w:rPr>
          <w:bCs/>
        </w:rPr>
      </w:pPr>
      <w:r>
        <w:rPr>
          <w:b/>
          <w:bCs/>
        </w:rPr>
        <w:lastRenderedPageBreak/>
        <w:t xml:space="preserve">“Sports Tribunal” </w:t>
      </w:r>
      <w:r>
        <w:rPr>
          <w:bCs/>
        </w:rPr>
        <w:t>means the Sports Tribunal of New Zealand established under the Sport and Recreation New Zealand Act 2002 and continued under the Sports Anti-Doping Act 2006.</w:t>
      </w:r>
    </w:p>
    <w:p w14:paraId="33CC05A9" w14:textId="7B5D9C94" w:rsidR="00AF77B9" w:rsidRPr="00A65F1F" w:rsidRDefault="00AF77B9" w:rsidP="00AF77B9">
      <w:pPr>
        <w:tabs>
          <w:tab w:val="left" w:pos="851"/>
        </w:tabs>
        <w:ind w:left="851"/>
        <w:rPr>
          <w:rFonts w:cs="Arial"/>
          <w:bCs/>
          <w:szCs w:val="20"/>
        </w:rPr>
      </w:pPr>
      <w:r>
        <w:rPr>
          <w:b/>
          <w:bCs/>
        </w:rPr>
        <w:t>“Sub-</w:t>
      </w:r>
      <w:r w:rsidRPr="002F69C9">
        <w:rPr>
          <w:b/>
          <w:bCs/>
        </w:rPr>
        <w:t xml:space="preserve">Centre” </w:t>
      </w:r>
      <w:r>
        <w:t>means a Sub-</w:t>
      </w:r>
      <w:r w:rsidRPr="00F55633">
        <w:t>Centre defined and recognised b</w:t>
      </w:r>
      <w:r>
        <w:t xml:space="preserve">y the Centre pursuant to Rule </w:t>
      </w:r>
      <w:r w:rsidR="00DF2CCA">
        <w:fldChar w:fldCharType="begin"/>
      </w:r>
      <w:r>
        <w:instrText xml:space="preserve"> REF _Ref256594271 \r \h </w:instrText>
      </w:r>
      <w:r w:rsidR="00DF2CCA">
        <w:fldChar w:fldCharType="separate"/>
      </w:r>
      <w:r w:rsidR="00DB5A91">
        <w:t>7.3</w:t>
      </w:r>
      <w:r w:rsidR="00DF2CCA">
        <w:fldChar w:fldCharType="end"/>
      </w:r>
      <w:r w:rsidR="009656EE">
        <w:t xml:space="preserve"> (Sub-Centres)</w:t>
      </w:r>
      <w:r w:rsidRPr="00F55633">
        <w:t>.</w:t>
      </w:r>
    </w:p>
    <w:p w14:paraId="3501F9AA" w14:textId="77777777" w:rsidR="00AF77B9" w:rsidRPr="00EC1A8D" w:rsidRDefault="00AF77B9" w:rsidP="00AF77B9">
      <w:pPr>
        <w:pStyle w:val="BowlsCentreRuleatLevel1"/>
      </w:pPr>
      <w:r w:rsidRPr="00EC1A8D">
        <w:rPr>
          <w:b/>
          <w:bCs/>
        </w:rPr>
        <w:t>Construction:</w:t>
      </w:r>
      <w:r w:rsidRPr="00EC1A8D">
        <w:t xml:space="preserve"> In this Constitution:</w:t>
      </w:r>
    </w:p>
    <w:p w14:paraId="27D3BD5C" w14:textId="77777777" w:rsidR="00AF77B9" w:rsidRPr="00AB1C15" w:rsidRDefault="00AF77B9" w:rsidP="00AF77B9">
      <w:pPr>
        <w:pStyle w:val="BowlsCentreatRuleLevel2"/>
        <w:rPr>
          <w:b w:val="0"/>
          <w:bCs w:val="0"/>
        </w:rPr>
      </w:pPr>
      <w:r w:rsidRPr="00AB1C15">
        <w:rPr>
          <w:b w:val="0"/>
          <w:bCs w:val="0"/>
        </w:rPr>
        <w:t>a gender includes all other genders;</w:t>
      </w:r>
    </w:p>
    <w:p w14:paraId="01143AA8" w14:textId="77777777" w:rsidR="00AF77B9" w:rsidRPr="00AB1C15" w:rsidRDefault="00AF77B9" w:rsidP="00AF77B9">
      <w:pPr>
        <w:pStyle w:val="BowlsCentreatRuleLevel2"/>
        <w:rPr>
          <w:b w:val="0"/>
          <w:bCs w:val="0"/>
        </w:rPr>
      </w:pPr>
      <w:r w:rsidRPr="00AB1C15">
        <w:rPr>
          <w:b w:val="0"/>
          <w:bCs w:val="0"/>
        </w:rPr>
        <w:t>the singular includes the plural and vice-versa;</w:t>
      </w:r>
    </w:p>
    <w:p w14:paraId="001AF668" w14:textId="77777777" w:rsidR="00AF77B9" w:rsidRPr="00AB1C15" w:rsidRDefault="00AF77B9" w:rsidP="00AF77B9">
      <w:pPr>
        <w:pStyle w:val="BowlsCentreatRuleLevel2"/>
        <w:rPr>
          <w:b w:val="0"/>
          <w:bCs w:val="0"/>
        </w:rPr>
      </w:pPr>
      <w:r w:rsidRPr="00AB1C15">
        <w:rPr>
          <w:b w:val="0"/>
          <w:bCs w:val="0"/>
        </w:rPr>
        <w:t>any reference to legislation includes a modification or re-enactment of, legislation enacted in substitution of, or a regulation, order-in-council or other instrument from time to time issued or made under, that legislation;</w:t>
      </w:r>
    </w:p>
    <w:p w14:paraId="256BB02D" w14:textId="77777777" w:rsidR="00AF77B9" w:rsidRPr="00AB1C15" w:rsidRDefault="00AF77B9" w:rsidP="00AF77B9">
      <w:pPr>
        <w:pStyle w:val="BowlsCentreatRuleLevel2"/>
        <w:rPr>
          <w:b w:val="0"/>
          <w:bCs w:val="0"/>
        </w:rPr>
      </w:pPr>
      <w:r w:rsidRPr="00AB1C15">
        <w:rPr>
          <w:b w:val="0"/>
          <w:bCs w:val="0"/>
        </w:rPr>
        <w:t>any agreement includes that agreement as modified, supplemented, innovated or substituted from time to time;</w:t>
      </w:r>
    </w:p>
    <w:p w14:paraId="2F527CC2" w14:textId="77777777" w:rsidR="00AF77B9" w:rsidRPr="00AB1C15" w:rsidRDefault="00AF77B9" w:rsidP="00AF77B9">
      <w:pPr>
        <w:pStyle w:val="BowlsCentreatRuleLevel2"/>
        <w:rPr>
          <w:b w:val="0"/>
          <w:bCs w:val="0"/>
        </w:rPr>
      </w:pPr>
      <w:r w:rsidRPr="00AB1C15">
        <w:rPr>
          <w:b w:val="0"/>
          <w:bCs w:val="0"/>
        </w:rPr>
        <w:t>a reference to persons includes bodies corporate;</w:t>
      </w:r>
    </w:p>
    <w:p w14:paraId="0A88FAB8" w14:textId="77777777" w:rsidR="00AF77B9" w:rsidRPr="00AB1C15" w:rsidRDefault="00AF77B9" w:rsidP="00AF77B9">
      <w:pPr>
        <w:pStyle w:val="BowlsCentreatRuleLevel2"/>
        <w:rPr>
          <w:b w:val="0"/>
          <w:bCs w:val="0"/>
        </w:rPr>
      </w:pPr>
      <w:r w:rsidRPr="00AB1C15">
        <w:rPr>
          <w:b w:val="0"/>
          <w:bCs w:val="0"/>
        </w:rPr>
        <w:t>a reference to a person includes the legal personal representatives, successors and permitted assigns of that person; and</w:t>
      </w:r>
    </w:p>
    <w:p w14:paraId="440708F6" w14:textId="77777777" w:rsidR="004A4857" w:rsidRPr="00AB1C15" w:rsidRDefault="00AF77B9" w:rsidP="00740FC3">
      <w:pPr>
        <w:pStyle w:val="BowlsCentreatRuleLevel2"/>
        <w:rPr>
          <w:b w:val="0"/>
          <w:bCs w:val="0"/>
        </w:rPr>
      </w:pPr>
      <w:r w:rsidRPr="00AB1C15">
        <w:rPr>
          <w:b w:val="0"/>
          <w:bCs w:val="0"/>
        </w:rPr>
        <w:t>headings and the contents page are for reference only and are to be ignored in construing this Constitution.</w:t>
      </w:r>
    </w:p>
    <w:p w14:paraId="5CEF8DF9" w14:textId="1929919A" w:rsidR="00934A54" w:rsidRPr="00F55633" w:rsidRDefault="007C4BDC" w:rsidP="002F69C9">
      <w:pPr>
        <w:pStyle w:val="BowlsCentreRuleHeadingLevel1"/>
      </w:pPr>
      <w:bookmarkStart w:id="9" w:name="_Toc423334094"/>
      <w:bookmarkStart w:id="10" w:name="_Toc426357547"/>
      <w:bookmarkStart w:id="11" w:name="_Toc427136123"/>
      <w:bookmarkStart w:id="12" w:name="_Toc525444017"/>
      <w:bookmarkStart w:id="13" w:name="_Toc353542186"/>
      <w:r>
        <w:t xml:space="preserve">Registered </w:t>
      </w:r>
      <w:r w:rsidR="00934A54" w:rsidRPr="00F55633">
        <w:t>Office</w:t>
      </w:r>
      <w:bookmarkEnd w:id="9"/>
      <w:bookmarkEnd w:id="10"/>
      <w:bookmarkEnd w:id="11"/>
      <w:bookmarkEnd w:id="12"/>
      <w:bookmarkEnd w:id="13"/>
    </w:p>
    <w:p w14:paraId="6D2663AB" w14:textId="32689256" w:rsidR="00934A54" w:rsidRDefault="00934A54" w:rsidP="00906CB1">
      <w:pPr>
        <w:pStyle w:val="BowlsCentreRuleatLevel1"/>
      </w:pPr>
      <w:bookmarkStart w:id="14" w:name="_Ref257364325"/>
      <w:r w:rsidRPr="00F55633">
        <w:t xml:space="preserve">The registered office of the Centre shall be </w:t>
      </w:r>
      <w:r w:rsidR="003340A0">
        <w:t>at such place as determined by the Centre Board from time to time.</w:t>
      </w:r>
      <w:bookmarkEnd w:id="14"/>
    </w:p>
    <w:p w14:paraId="74CA8BA2" w14:textId="07BDFD33" w:rsidR="004A402C" w:rsidRDefault="004A4857" w:rsidP="004A4857">
      <w:pPr>
        <w:pStyle w:val="ExplanatoryNote"/>
      </w:pPr>
      <w:r w:rsidRPr="00EF78AA">
        <w:rPr>
          <w:b/>
        </w:rPr>
        <w:t>Explanatory Note:</w:t>
      </w:r>
      <w:r w:rsidRPr="00EF78AA">
        <w:t xml:space="preserve"> </w:t>
      </w:r>
      <w:r>
        <w:t xml:space="preserve">All incorporated societies </w:t>
      </w:r>
      <w:r w:rsidRPr="005457C4">
        <w:rPr>
          <w:b/>
        </w:rPr>
        <w:t>must</w:t>
      </w:r>
      <w:r>
        <w:t xml:space="preserve"> have a registered of</w:t>
      </w:r>
      <w:r w:rsidR="006E2389">
        <w:t>fice to which communications can</w:t>
      </w:r>
      <w:r>
        <w:t xml:space="preserve"> be addressed.  This is </w:t>
      </w:r>
      <w:r w:rsidRPr="00F52B15">
        <w:rPr>
          <w:b/>
        </w:rPr>
        <w:t>required</w:t>
      </w:r>
      <w:r>
        <w:t xml:space="preserve"> by section 18(1) of the Incorporated Societies Act 1908.  </w:t>
      </w:r>
      <w:r w:rsidR="006E2389">
        <w:t>Bowls N</w:t>
      </w:r>
      <w:r w:rsidR="001736B5">
        <w:rPr>
          <w:lang w:val="en-US"/>
        </w:rPr>
        <w:t xml:space="preserve">ew </w:t>
      </w:r>
      <w:r w:rsidR="006E2389">
        <w:t>Z</w:t>
      </w:r>
      <w:r w:rsidR="001736B5">
        <w:rPr>
          <w:lang w:val="en-US"/>
        </w:rPr>
        <w:t>ealand</w:t>
      </w:r>
      <w:r w:rsidR="006E2389">
        <w:t xml:space="preserve"> recommends </w:t>
      </w:r>
      <w:r>
        <w:t>that</w:t>
      </w:r>
      <w:r w:rsidRPr="00EF78AA">
        <w:t xml:space="preserve"> </w:t>
      </w:r>
      <w:r>
        <w:t xml:space="preserve">the </w:t>
      </w:r>
      <w:r w:rsidRPr="00EF78AA">
        <w:t xml:space="preserve">general wording </w:t>
      </w:r>
      <w:r>
        <w:t>in</w:t>
      </w:r>
      <w:r w:rsidRPr="00EF78AA">
        <w:t xml:space="preserve"> </w:t>
      </w:r>
      <w:r>
        <w:t xml:space="preserve">Rule </w:t>
      </w:r>
      <w:r w:rsidR="00DF2CCA">
        <w:fldChar w:fldCharType="begin"/>
      </w:r>
      <w:r w:rsidR="004A402C">
        <w:instrText xml:space="preserve"> REF _Ref257364325 \r \h </w:instrText>
      </w:r>
      <w:r w:rsidR="00DF2CCA">
        <w:fldChar w:fldCharType="separate"/>
      </w:r>
      <w:r w:rsidR="00DB5A91">
        <w:t>3.1</w:t>
      </w:r>
      <w:r w:rsidR="00DF2CCA">
        <w:fldChar w:fldCharType="end"/>
      </w:r>
      <w:r w:rsidR="004A402C">
        <w:t xml:space="preserve"> </w:t>
      </w:r>
      <w:r>
        <w:t xml:space="preserve">is </w:t>
      </w:r>
      <w:r w:rsidR="00390E54">
        <w:t>used</w:t>
      </w:r>
      <w:r>
        <w:t xml:space="preserve"> rather than specifying an actual physical address of the </w:t>
      </w:r>
      <w:r w:rsidR="006F5D6C">
        <w:t>Centre</w:t>
      </w:r>
      <w:r>
        <w:t xml:space="preserve"> in the Constitution</w:t>
      </w:r>
      <w:r w:rsidR="00D7174A">
        <w:t>,</w:t>
      </w:r>
      <w:r>
        <w:t xml:space="preserve"> unless this address will not change.  This is because if the </w:t>
      </w:r>
      <w:r w:rsidR="006F5D6C">
        <w:t>Centre</w:t>
      </w:r>
      <w:r>
        <w:t xml:space="preserve">’s address changes and it has been specified in Rule </w:t>
      </w:r>
      <w:r w:rsidR="00DF2CCA">
        <w:fldChar w:fldCharType="begin"/>
      </w:r>
      <w:r>
        <w:instrText xml:space="preserve"> REF _Ref257364325 \r \h </w:instrText>
      </w:r>
      <w:r w:rsidR="00DF2CCA">
        <w:fldChar w:fldCharType="separate"/>
      </w:r>
      <w:r w:rsidR="00DB5A91">
        <w:t>3.1</w:t>
      </w:r>
      <w:r w:rsidR="00DF2CCA">
        <w:fldChar w:fldCharType="end"/>
      </w:r>
      <w:r>
        <w:t>, the Constitution will need to be updated</w:t>
      </w:r>
      <w:r w:rsidR="00390E54">
        <w:t xml:space="preserve"> at a General Meeting</w:t>
      </w:r>
      <w:r>
        <w:t xml:space="preserve"> to </w:t>
      </w:r>
      <w:r w:rsidR="004A402C">
        <w:t>reflect the change in address.</w:t>
      </w:r>
    </w:p>
    <w:p w14:paraId="195BB114" w14:textId="646E0B94" w:rsidR="00C47F25" w:rsidRDefault="004A4857" w:rsidP="004D0F39">
      <w:pPr>
        <w:pStyle w:val="ExplanatoryNote"/>
      </w:pPr>
      <w:r>
        <w:t xml:space="preserve">The </w:t>
      </w:r>
      <w:r w:rsidR="006F5D6C">
        <w:t>Centre</w:t>
      </w:r>
      <w:r>
        <w:t xml:space="preserve"> </w:t>
      </w:r>
      <w:r w:rsidRPr="00F52B15">
        <w:rPr>
          <w:b/>
        </w:rPr>
        <w:t>must</w:t>
      </w:r>
      <w:r>
        <w:t xml:space="preserve"> notify the Incorporated Societies Office of its address - section 18(2) of the Incorporated Societies Act 1908</w:t>
      </w:r>
      <w:r w:rsidR="006E2389">
        <w:t>.</w:t>
      </w:r>
      <w:r>
        <w:t xml:space="preserve"> </w:t>
      </w:r>
      <w:r w:rsidR="006E2389">
        <w:t>T</w:t>
      </w:r>
      <w:r>
        <w:t xml:space="preserve">his can be done through </w:t>
      </w:r>
      <w:hyperlink r:id="rId11" w:history="1">
        <w:r w:rsidRPr="00137220">
          <w:rPr>
            <w:rStyle w:val="Hyperlink"/>
          </w:rPr>
          <w:t>www.societies.govt.nz</w:t>
        </w:r>
      </w:hyperlink>
      <w:r>
        <w:t>.</w:t>
      </w:r>
    </w:p>
    <w:p w14:paraId="6DA4FD0B" w14:textId="77777777" w:rsidR="00934A54" w:rsidRPr="00F55633" w:rsidRDefault="00934A54" w:rsidP="002F69C9">
      <w:pPr>
        <w:pStyle w:val="BowlsCentreRuleHeadingLevel1"/>
      </w:pPr>
      <w:bookmarkStart w:id="15" w:name="_Toc423334095"/>
      <w:bookmarkStart w:id="16" w:name="_Toc426357548"/>
      <w:bookmarkStart w:id="17" w:name="_Toc427136124"/>
      <w:bookmarkStart w:id="18" w:name="_Toc525444018"/>
      <w:bookmarkStart w:id="19" w:name="_Ref261533271"/>
      <w:bookmarkStart w:id="20" w:name="_Ref279563632"/>
      <w:bookmarkStart w:id="21" w:name="_Ref279563633"/>
      <w:bookmarkStart w:id="22" w:name="_Toc353542187"/>
      <w:r w:rsidRPr="00F55633">
        <w:t>Objects</w:t>
      </w:r>
      <w:bookmarkEnd w:id="15"/>
      <w:bookmarkEnd w:id="16"/>
      <w:bookmarkEnd w:id="17"/>
      <w:bookmarkEnd w:id="18"/>
      <w:bookmarkEnd w:id="19"/>
      <w:bookmarkEnd w:id="20"/>
      <w:bookmarkEnd w:id="21"/>
      <w:bookmarkEnd w:id="22"/>
    </w:p>
    <w:p w14:paraId="6D8C7259" w14:textId="79EB7208" w:rsidR="00934A54" w:rsidRPr="00F55633" w:rsidRDefault="00934A54" w:rsidP="00906CB1">
      <w:pPr>
        <w:pStyle w:val="BowlsCentreRuleatLevel1"/>
      </w:pPr>
      <w:bookmarkStart w:id="23" w:name="_Ref257365321"/>
      <w:r w:rsidRPr="00F55633">
        <w:t>The objects of the Centre are to:</w:t>
      </w:r>
      <w:bookmarkEnd w:id="23"/>
    </w:p>
    <w:p w14:paraId="400BBB24" w14:textId="77777777" w:rsidR="00934A54" w:rsidRPr="00AB1C15" w:rsidRDefault="007C4BDC" w:rsidP="00307980">
      <w:pPr>
        <w:pStyle w:val="BowlsCentreatRuleLevel2"/>
        <w:rPr>
          <w:b w:val="0"/>
          <w:bCs w:val="0"/>
        </w:rPr>
      </w:pPr>
      <w:r w:rsidRPr="00AB1C15">
        <w:rPr>
          <w:b w:val="0"/>
          <w:bCs w:val="0"/>
        </w:rPr>
        <w:t>b</w:t>
      </w:r>
      <w:r w:rsidR="00934A54" w:rsidRPr="00AB1C15">
        <w:rPr>
          <w:b w:val="0"/>
          <w:bCs w:val="0"/>
        </w:rPr>
        <w:t>e the Centre in the Centre District responsible for the administration, promotion and development of the Game of Bowls;</w:t>
      </w:r>
    </w:p>
    <w:p w14:paraId="1D1722D5" w14:textId="77777777" w:rsidR="00934A54" w:rsidRPr="00AB1C15" w:rsidRDefault="00E01C53" w:rsidP="00796954">
      <w:pPr>
        <w:pStyle w:val="BowlsCentreatRuleLevel2"/>
        <w:rPr>
          <w:b w:val="0"/>
          <w:bCs w:val="0"/>
        </w:rPr>
      </w:pPr>
      <w:r w:rsidRPr="00AB1C15">
        <w:rPr>
          <w:b w:val="0"/>
          <w:bCs w:val="0"/>
        </w:rPr>
        <w:t xml:space="preserve">encourage participation in </w:t>
      </w:r>
      <w:r w:rsidR="00934A54" w:rsidRPr="00AB1C15">
        <w:rPr>
          <w:b w:val="0"/>
          <w:bCs w:val="0"/>
        </w:rPr>
        <w:t xml:space="preserve">the Game of Bowls in the Centre District </w:t>
      </w:r>
      <w:r w:rsidR="0042221C" w:rsidRPr="00AB1C15">
        <w:rPr>
          <w:b w:val="0"/>
          <w:bCs w:val="0"/>
        </w:rPr>
        <w:t xml:space="preserve">as an amateur game </w:t>
      </w:r>
      <w:r w:rsidRPr="00AB1C15">
        <w:rPr>
          <w:b w:val="0"/>
          <w:bCs w:val="0"/>
        </w:rPr>
        <w:t xml:space="preserve">which provides health, recreation and other community benefits for </w:t>
      </w:r>
      <w:r w:rsidR="00934A54" w:rsidRPr="00AB1C15">
        <w:rPr>
          <w:b w:val="0"/>
          <w:bCs w:val="0"/>
        </w:rPr>
        <w:t>all New Zealanders;</w:t>
      </w:r>
    </w:p>
    <w:p w14:paraId="1B9FF530" w14:textId="7057F030" w:rsidR="00934A54" w:rsidRPr="002C0DF8" w:rsidRDefault="007C4BDC" w:rsidP="00796954">
      <w:pPr>
        <w:pStyle w:val="BowlsCentreatRuleLevel2"/>
        <w:rPr>
          <w:b w:val="0"/>
          <w:bCs w:val="0"/>
        </w:rPr>
      </w:pPr>
      <w:r w:rsidRPr="002C0DF8">
        <w:rPr>
          <w:b w:val="0"/>
          <w:bCs w:val="0"/>
        </w:rPr>
        <w:lastRenderedPageBreak/>
        <w:t>b</w:t>
      </w:r>
      <w:r w:rsidR="00934A54" w:rsidRPr="002C0DF8">
        <w:rPr>
          <w:b w:val="0"/>
          <w:bCs w:val="0"/>
        </w:rPr>
        <w:t>e a member of Bowls N</w:t>
      </w:r>
      <w:r w:rsidR="009A4D2D" w:rsidRPr="002C0DF8">
        <w:rPr>
          <w:b w:val="0"/>
          <w:bCs w:val="0"/>
          <w:lang w:val="en-US"/>
        </w:rPr>
        <w:t xml:space="preserve">ew </w:t>
      </w:r>
      <w:r w:rsidR="00934A54" w:rsidRPr="002C0DF8">
        <w:rPr>
          <w:b w:val="0"/>
          <w:bCs w:val="0"/>
        </w:rPr>
        <w:t>Z</w:t>
      </w:r>
      <w:r w:rsidR="009A4D2D" w:rsidRPr="002C0DF8">
        <w:rPr>
          <w:b w:val="0"/>
          <w:bCs w:val="0"/>
          <w:lang w:val="en-US"/>
        </w:rPr>
        <w:t>ealand</w:t>
      </w:r>
      <w:r w:rsidR="00934A54" w:rsidRPr="002C0DF8">
        <w:rPr>
          <w:b w:val="0"/>
          <w:bCs w:val="0"/>
        </w:rPr>
        <w:t xml:space="preserve"> and</w:t>
      </w:r>
      <w:r w:rsidR="00D96801" w:rsidRPr="002C0DF8">
        <w:rPr>
          <w:b w:val="0"/>
          <w:bCs w:val="0"/>
        </w:rPr>
        <w:t>,</w:t>
      </w:r>
      <w:r w:rsidR="00934A54" w:rsidRPr="002C0DF8">
        <w:rPr>
          <w:b w:val="0"/>
          <w:bCs w:val="0"/>
        </w:rPr>
        <w:t xml:space="preserve"> to the extent set out in the Bowls NZ Constitution</w:t>
      </w:r>
      <w:r w:rsidR="00D96801" w:rsidRPr="002C0DF8">
        <w:rPr>
          <w:b w:val="0"/>
          <w:bCs w:val="0"/>
        </w:rPr>
        <w:t>,</w:t>
      </w:r>
      <w:r w:rsidR="00934A54" w:rsidRPr="002C0DF8">
        <w:rPr>
          <w:b w:val="0"/>
          <w:bCs w:val="0"/>
        </w:rPr>
        <w:t xml:space="preserve"> compl</w:t>
      </w:r>
      <w:r w:rsidR="00E01C53" w:rsidRPr="002C0DF8">
        <w:rPr>
          <w:b w:val="0"/>
          <w:bCs w:val="0"/>
        </w:rPr>
        <w:t xml:space="preserve">y with and enforce the </w:t>
      </w:r>
      <w:r w:rsidR="00934A54" w:rsidRPr="002C0DF8">
        <w:rPr>
          <w:b w:val="0"/>
          <w:bCs w:val="0"/>
        </w:rPr>
        <w:t>Bowls N</w:t>
      </w:r>
      <w:r w:rsidR="009A4D2D" w:rsidRPr="002C0DF8">
        <w:rPr>
          <w:b w:val="0"/>
          <w:bCs w:val="0"/>
          <w:lang w:val="en-US"/>
        </w:rPr>
        <w:t xml:space="preserve">ew </w:t>
      </w:r>
      <w:r w:rsidR="00934A54" w:rsidRPr="002C0DF8">
        <w:rPr>
          <w:b w:val="0"/>
          <w:bCs w:val="0"/>
        </w:rPr>
        <w:t>Z</w:t>
      </w:r>
      <w:r w:rsidR="009A4D2D" w:rsidRPr="002C0DF8">
        <w:rPr>
          <w:b w:val="0"/>
          <w:bCs w:val="0"/>
          <w:lang w:val="en-US"/>
        </w:rPr>
        <w:t>ealand</w:t>
      </w:r>
      <w:r w:rsidR="00E01C53" w:rsidRPr="002C0DF8">
        <w:rPr>
          <w:b w:val="0"/>
          <w:bCs w:val="0"/>
        </w:rPr>
        <w:t xml:space="preserve"> Constitution</w:t>
      </w:r>
      <w:r w:rsidR="00934A54" w:rsidRPr="002C0DF8">
        <w:rPr>
          <w:b w:val="0"/>
          <w:bCs w:val="0"/>
        </w:rPr>
        <w:t xml:space="preserve"> and the Bowls N</w:t>
      </w:r>
      <w:r w:rsidR="009A4D2D" w:rsidRPr="002C0DF8">
        <w:rPr>
          <w:b w:val="0"/>
          <w:bCs w:val="0"/>
          <w:lang w:val="en-US"/>
        </w:rPr>
        <w:t xml:space="preserve">ew </w:t>
      </w:r>
      <w:r w:rsidR="00934A54" w:rsidRPr="002C0DF8">
        <w:rPr>
          <w:b w:val="0"/>
          <w:bCs w:val="0"/>
        </w:rPr>
        <w:t>Z</w:t>
      </w:r>
      <w:r w:rsidR="009A4D2D" w:rsidRPr="002C0DF8">
        <w:rPr>
          <w:b w:val="0"/>
          <w:bCs w:val="0"/>
          <w:lang w:val="en-US"/>
        </w:rPr>
        <w:t>ealand</w:t>
      </w:r>
      <w:r w:rsidR="00934A54" w:rsidRPr="002C0DF8">
        <w:rPr>
          <w:b w:val="0"/>
          <w:bCs w:val="0"/>
        </w:rPr>
        <w:t xml:space="preserve"> Regulations;</w:t>
      </w:r>
    </w:p>
    <w:p w14:paraId="628DE191" w14:textId="3DE603E5" w:rsidR="007F408D" w:rsidRPr="002C0DF8" w:rsidRDefault="000D166A" w:rsidP="006333A3">
      <w:pPr>
        <w:pStyle w:val="BowlsCentreatRuleLevel2"/>
        <w:rPr>
          <w:b w:val="0"/>
          <w:bCs w:val="0"/>
        </w:rPr>
      </w:pPr>
      <w:r w:rsidRPr="002C0DF8">
        <w:rPr>
          <w:b w:val="0"/>
          <w:bCs w:val="0"/>
        </w:rPr>
        <w:t>assist and support</w:t>
      </w:r>
      <w:r w:rsidR="007F408D" w:rsidRPr="002C0DF8">
        <w:rPr>
          <w:b w:val="0"/>
          <w:bCs w:val="0"/>
        </w:rPr>
        <w:t xml:space="preserve"> the Regional Centre</w:t>
      </w:r>
      <w:r w:rsidR="00E11DFC" w:rsidRPr="002C0DF8">
        <w:rPr>
          <w:b w:val="0"/>
          <w:bCs w:val="0"/>
        </w:rPr>
        <w:t xml:space="preserve"> and Clubs</w:t>
      </w:r>
      <w:r w:rsidR="007F408D" w:rsidRPr="002C0DF8">
        <w:rPr>
          <w:b w:val="0"/>
          <w:bCs w:val="0"/>
        </w:rPr>
        <w:t xml:space="preserve"> </w:t>
      </w:r>
      <w:r w:rsidRPr="002C0DF8">
        <w:rPr>
          <w:b w:val="0"/>
          <w:bCs w:val="0"/>
        </w:rPr>
        <w:t>in accordance with the Bowls N</w:t>
      </w:r>
      <w:r w:rsidR="009A4D2D" w:rsidRPr="002C0DF8">
        <w:rPr>
          <w:b w:val="0"/>
          <w:bCs w:val="0"/>
          <w:lang w:val="en-US"/>
        </w:rPr>
        <w:t xml:space="preserve">ew </w:t>
      </w:r>
      <w:r w:rsidRPr="002C0DF8">
        <w:rPr>
          <w:b w:val="0"/>
          <w:bCs w:val="0"/>
        </w:rPr>
        <w:t>Z</w:t>
      </w:r>
      <w:r w:rsidR="009A4D2D" w:rsidRPr="002C0DF8">
        <w:rPr>
          <w:b w:val="0"/>
          <w:bCs w:val="0"/>
          <w:lang w:val="en-US"/>
        </w:rPr>
        <w:t>ealand</w:t>
      </w:r>
      <w:r w:rsidRPr="002C0DF8">
        <w:rPr>
          <w:b w:val="0"/>
          <w:bCs w:val="0"/>
        </w:rPr>
        <w:t xml:space="preserve"> Constitution</w:t>
      </w:r>
      <w:r w:rsidR="007F408D" w:rsidRPr="002C0DF8">
        <w:rPr>
          <w:b w:val="0"/>
          <w:bCs w:val="0"/>
        </w:rPr>
        <w:t>;</w:t>
      </w:r>
    </w:p>
    <w:p w14:paraId="78135B2D" w14:textId="77777777" w:rsidR="00934A54" w:rsidRPr="00AB1C15" w:rsidRDefault="007C4BDC">
      <w:pPr>
        <w:pStyle w:val="BowlsCentreatRuleLevel2"/>
        <w:rPr>
          <w:b w:val="0"/>
          <w:bCs w:val="0"/>
        </w:rPr>
      </w:pPr>
      <w:r w:rsidRPr="00AB1C15">
        <w:rPr>
          <w:b w:val="0"/>
          <w:bCs w:val="0"/>
        </w:rPr>
        <w:t>e</w:t>
      </w:r>
      <w:r w:rsidR="00934A54" w:rsidRPr="00AB1C15">
        <w:rPr>
          <w:b w:val="0"/>
          <w:bCs w:val="0"/>
        </w:rPr>
        <w:t>ncourage participation and achievement in the Game of Bowls in the Centre District;</w:t>
      </w:r>
    </w:p>
    <w:p w14:paraId="199DD5F2" w14:textId="77777777" w:rsidR="00934A54" w:rsidRPr="00AB1C15" w:rsidRDefault="007C4BDC">
      <w:pPr>
        <w:pStyle w:val="BowlsCentreatRuleLevel2"/>
        <w:rPr>
          <w:b w:val="0"/>
          <w:bCs w:val="0"/>
        </w:rPr>
      </w:pPr>
      <w:r w:rsidRPr="00AB1C15">
        <w:rPr>
          <w:b w:val="0"/>
          <w:bCs w:val="0"/>
        </w:rPr>
        <w:t>e</w:t>
      </w:r>
      <w:r w:rsidR="00934A54" w:rsidRPr="00AB1C15">
        <w:rPr>
          <w:b w:val="0"/>
          <w:bCs w:val="0"/>
        </w:rPr>
        <w:t>nforce the Laws of the Sport;</w:t>
      </w:r>
    </w:p>
    <w:p w14:paraId="57255D7C" w14:textId="77777777" w:rsidR="00934A54" w:rsidRPr="00AB1C15" w:rsidRDefault="007C4BDC">
      <w:pPr>
        <w:pStyle w:val="BowlsCentreatRuleLevel2"/>
        <w:rPr>
          <w:b w:val="0"/>
          <w:bCs w:val="0"/>
        </w:rPr>
      </w:pPr>
      <w:r w:rsidRPr="00AB1C15">
        <w:rPr>
          <w:b w:val="0"/>
          <w:bCs w:val="0"/>
        </w:rPr>
        <w:t>p</w:t>
      </w:r>
      <w:r w:rsidR="00934A54" w:rsidRPr="00AB1C15">
        <w:rPr>
          <w:b w:val="0"/>
          <w:bCs w:val="0"/>
        </w:rPr>
        <w:t>romote the health and safety of all participants in the Game of Bowls;</w:t>
      </w:r>
    </w:p>
    <w:p w14:paraId="4F803D35" w14:textId="77777777" w:rsidR="00934A54" w:rsidRPr="00AB1C15" w:rsidRDefault="007C4BDC">
      <w:pPr>
        <w:pStyle w:val="BowlsCentreatRuleLevel2"/>
        <w:rPr>
          <w:b w:val="0"/>
          <w:bCs w:val="0"/>
        </w:rPr>
      </w:pPr>
      <w:r w:rsidRPr="00AB1C15">
        <w:rPr>
          <w:b w:val="0"/>
          <w:bCs w:val="0"/>
        </w:rPr>
        <w:t>e</w:t>
      </w:r>
      <w:r w:rsidR="00934A54" w:rsidRPr="00AB1C15">
        <w:rPr>
          <w:b w:val="0"/>
          <w:bCs w:val="0"/>
        </w:rPr>
        <w:t xml:space="preserve">ncourage and promote the Game of Bowls as a sport to be played in a manner which upholds the principles of fair play and is free from </w:t>
      </w:r>
      <w:r w:rsidR="006E007C" w:rsidRPr="00AB1C15">
        <w:rPr>
          <w:b w:val="0"/>
          <w:bCs w:val="0"/>
        </w:rPr>
        <w:t>doping</w:t>
      </w:r>
      <w:r w:rsidR="00934A54" w:rsidRPr="00AB1C15">
        <w:rPr>
          <w:b w:val="0"/>
          <w:bCs w:val="0"/>
        </w:rPr>
        <w:t>;</w:t>
      </w:r>
    </w:p>
    <w:p w14:paraId="05B8E7F5" w14:textId="77777777" w:rsidR="00934A54" w:rsidRPr="00AB1C15" w:rsidRDefault="007C4BDC">
      <w:pPr>
        <w:pStyle w:val="BowlsCentreatRuleLevel2"/>
        <w:rPr>
          <w:b w:val="0"/>
          <w:bCs w:val="0"/>
        </w:rPr>
      </w:pPr>
      <w:r w:rsidRPr="00AB1C15">
        <w:rPr>
          <w:b w:val="0"/>
          <w:bCs w:val="0"/>
        </w:rPr>
        <w:t>m</w:t>
      </w:r>
      <w:r w:rsidR="00934A54" w:rsidRPr="00AB1C15">
        <w:rPr>
          <w:b w:val="0"/>
          <w:bCs w:val="0"/>
        </w:rPr>
        <w:t>anage the financial affairs of the Centre consistent with best business practice;</w:t>
      </w:r>
    </w:p>
    <w:p w14:paraId="21A76358" w14:textId="7AFEAE4F" w:rsidR="00934A54" w:rsidRPr="00AB1C15" w:rsidRDefault="007C4BDC">
      <w:pPr>
        <w:pStyle w:val="BowlsCentreatRuleLevel2"/>
        <w:rPr>
          <w:b w:val="0"/>
          <w:bCs w:val="0"/>
        </w:rPr>
      </w:pPr>
      <w:r w:rsidRPr="00AB1C15">
        <w:rPr>
          <w:b w:val="0"/>
          <w:bCs w:val="0"/>
        </w:rPr>
        <w:t>e</w:t>
      </w:r>
      <w:r w:rsidR="00934A54" w:rsidRPr="00AB1C15">
        <w:rPr>
          <w:b w:val="0"/>
          <w:bCs w:val="0"/>
        </w:rPr>
        <w:t>stablish, maintain</w:t>
      </w:r>
      <w:r w:rsidR="005804BF" w:rsidRPr="00AB1C15">
        <w:rPr>
          <w:b w:val="0"/>
          <w:bCs w:val="0"/>
        </w:rPr>
        <w:t>,</w:t>
      </w:r>
      <w:r w:rsidR="00934A54" w:rsidRPr="00AB1C15">
        <w:rPr>
          <w:b w:val="0"/>
          <w:bCs w:val="0"/>
        </w:rPr>
        <w:t xml:space="preserve"> and conduct </w:t>
      </w:r>
      <w:r w:rsidR="0069345A" w:rsidRPr="00AB1C15">
        <w:rPr>
          <w:b w:val="0"/>
          <w:bCs w:val="0"/>
        </w:rPr>
        <w:t>the</w:t>
      </w:r>
      <w:r w:rsidR="00934A54" w:rsidRPr="00AB1C15">
        <w:rPr>
          <w:b w:val="0"/>
          <w:bCs w:val="0"/>
        </w:rPr>
        <w:t xml:space="preserve"> Centre and generally afford its Members the accommodation, advantages, privileges and conveniences of a </w:t>
      </w:r>
      <w:r w:rsidR="00A12188" w:rsidRPr="00AB1C15">
        <w:rPr>
          <w:b w:val="0"/>
          <w:bCs w:val="0"/>
        </w:rPr>
        <w:t>Bowls N</w:t>
      </w:r>
      <w:r w:rsidR="00BE58F7" w:rsidRPr="00AB1C15">
        <w:rPr>
          <w:b w:val="0"/>
          <w:bCs w:val="0"/>
          <w:lang w:val="en-US"/>
        </w:rPr>
        <w:t xml:space="preserve">ew </w:t>
      </w:r>
      <w:r w:rsidR="00A12188" w:rsidRPr="00AB1C15">
        <w:rPr>
          <w:b w:val="0"/>
          <w:bCs w:val="0"/>
        </w:rPr>
        <w:t>Z</w:t>
      </w:r>
      <w:r w:rsidR="00BE58F7" w:rsidRPr="00AB1C15">
        <w:rPr>
          <w:b w:val="0"/>
          <w:bCs w:val="0"/>
          <w:lang w:val="en-US"/>
        </w:rPr>
        <w:t>ealand</w:t>
      </w:r>
      <w:r w:rsidR="00A12188" w:rsidRPr="00AB1C15">
        <w:rPr>
          <w:b w:val="0"/>
          <w:bCs w:val="0"/>
        </w:rPr>
        <w:t xml:space="preserve"> C</w:t>
      </w:r>
      <w:r w:rsidR="00934A54" w:rsidRPr="00AB1C15">
        <w:rPr>
          <w:b w:val="0"/>
          <w:bCs w:val="0"/>
        </w:rPr>
        <w:t>entre</w:t>
      </w:r>
      <w:r w:rsidR="0069345A" w:rsidRPr="00AB1C15">
        <w:rPr>
          <w:b w:val="0"/>
          <w:bCs w:val="0"/>
        </w:rPr>
        <w:t xml:space="preserve"> in accordance with the Bowls N</w:t>
      </w:r>
      <w:r w:rsidR="00BE58F7" w:rsidRPr="00AB1C15">
        <w:rPr>
          <w:b w:val="0"/>
          <w:bCs w:val="0"/>
          <w:lang w:val="en-US"/>
        </w:rPr>
        <w:t xml:space="preserve">ew </w:t>
      </w:r>
      <w:r w:rsidR="0069345A" w:rsidRPr="00AB1C15">
        <w:rPr>
          <w:b w:val="0"/>
          <w:bCs w:val="0"/>
        </w:rPr>
        <w:t>Z</w:t>
      </w:r>
      <w:r w:rsidR="00BE58F7" w:rsidRPr="00AB1C15">
        <w:rPr>
          <w:b w:val="0"/>
          <w:bCs w:val="0"/>
          <w:lang w:val="en-US"/>
        </w:rPr>
        <w:t>ealand</w:t>
      </w:r>
      <w:r w:rsidR="0069345A" w:rsidRPr="00AB1C15">
        <w:rPr>
          <w:b w:val="0"/>
          <w:bCs w:val="0"/>
        </w:rPr>
        <w:t xml:space="preserve"> Constitution and Regulations</w:t>
      </w:r>
      <w:r w:rsidR="00934A54" w:rsidRPr="00AB1C15">
        <w:rPr>
          <w:b w:val="0"/>
          <w:bCs w:val="0"/>
        </w:rPr>
        <w:t xml:space="preserve">; </w:t>
      </w:r>
    </w:p>
    <w:p w14:paraId="2D9AE96E" w14:textId="77777777" w:rsidR="00934A54" w:rsidRPr="00AB1C15" w:rsidRDefault="005804BF">
      <w:pPr>
        <w:pStyle w:val="BowlsCentreatRuleLevel2"/>
        <w:rPr>
          <w:b w:val="0"/>
          <w:bCs w:val="0"/>
        </w:rPr>
      </w:pPr>
      <w:r w:rsidRPr="00AB1C15">
        <w:rPr>
          <w:b w:val="0"/>
          <w:bCs w:val="0"/>
        </w:rPr>
        <w:t xml:space="preserve">where appropriate, </w:t>
      </w:r>
      <w:r w:rsidR="007C4BDC" w:rsidRPr="00AB1C15">
        <w:rPr>
          <w:b w:val="0"/>
          <w:bCs w:val="0"/>
        </w:rPr>
        <w:t>g</w:t>
      </w:r>
      <w:r w:rsidR="00934A54" w:rsidRPr="00AB1C15">
        <w:rPr>
          <w:b w:val="0"/>
          <w:bCs w:val="0"/>
        </w:rPr>
        <w:t>ive and seek</w:t>
      </w:r>
      <w:r w:rsidRPr="00AB1C15">
        <w:rPr>
          <w:b w:val="0"/>
          <w:bCs w:val="0"/>
        </w:rPr>
        <w:t xml:space="preserve"> </w:t>
      </w:r>
      <w:r w:rsidR="00934A54" w:rsidRPr="00AB1C15">
        <w:rPr>
          <w:b w:val="0"/>
          <w:bCs w:val="0"/>
        </w:rPr>
        <w:t>recognition for Members who obtain awards or public recognition for the</w:t>
      </w:r>
      <w:r w:rsidR="0069345A" w:rsidRPr="00AB1C15">
        <w:rPr>
          <w:b w:val="0"/>
          <w:bCs w:val="0"/>
        </w:rPr>
        <w:t>ir involvement in the</w:t>
      </w:r>
      <w:r w:rsidR="00934A54" w:rsidRPr="00AB1C15">
        <w:rPr>
          <w:b w:val="0"/>
          <w:bCs w:val="0"/>
        </w:rPr>
        <w:t xml:space="preserve"> Game of Bowls</w:t>
      </w:r>
      <w:r w:rsidRPr="00AB1C15">
        <w:rPr>
          <w:b w:val="0"/>
          <w:bCs w:val="0"/>
        </w:rPr>
        <w:t>,</w:t>
      </w:r>
      <w:r w:rsidR="00934A54" w:rsidRPr="00AB1C15">
        <w:rPr>
          <w:b w:val="0"/>
          <w:bCs w:val="0"/>
        </w:rPr>
        <w:t xml:space="preserve"> </w:t>
      </w:r>
      <w:r w:rsidRPr="00AB1C15">
        <w:rPr>
          <w:b w:val="0"/>
          <w:bCs w:val="0"/>
        </w:rPr>
        <w:t xml:space="preserve">the Centre, </w:t>
      </w:r>
      <w:r w:rsidR="00934A54" w:rsidRPr="00AB1C15">
        <w:rPr>
          <w:b w:val="0"/>
          <w:bCs w:val="0"/>
        </w:rPr>
        <w:t xml:space="preserve">or </w:t>
      </w:r>
      <w:r w:rsidRPr="00AB1C15">
        <w:rPr>
          <w:b w:val="0"/>
          <w:bCs w:val="0"/>
        </w:rPr>
        <w:t xml:space="preserve">for </w:t>
      </w:r>
      <w:r w:rsidR="00934A54" w:rsidRPr="00AB1C15">
        <w:rPr>
          <w:b w:val="0"/>
          <w:bCs w:val="0"/>
        </w:rPr>
        <w:t>other services to the community;</w:t>
      </w:r>
    </w:p>
    <w:p w14:paraId="2AF9FF39" w14:textId="77777777" w:rsidR="00934A54" w:rsidRPr="00AB1C15" w:rsidRDefault="00132C77">
      <w:pPr>
        <w:pStyle w:val="BowlsCentreatRuleLevel2"/>
        <w:rPr>
          <w:b w:val="0"/>
          <w:bCs w:val="0"/>
        </w:rPr>
      </w:pPr>
      <w:r w:rsidRPr="00AB1C15">
        <w:rPr>
          <w:b w:val="0"/>
          <w:bCs w:val="0"/>
        </w:rPr>
        <w:t>encourage</w:t>
      </w:r>
      <w:r w:rsidR="00934A54" w:rsidRPr="00AB1C15">
        <w:rPr>
          <w:b w:val="0"/>
          <w:bCs w:val="0"/>
        </w:rPr>
        <w:t xml:space="preserve"> the improvement of facilities for the enjoyment of the Game of Bowls in the Centre District; </w:t>
      </w:r>
    </w:p>
    <w:p w14:paraId="53C0F483" w14:textId="77777777" w:rsidR="00934A54" w:rsidRPr="00AB1C15" w:rsidRDefault="007C4BDC">
      <w:pPr>
        <w:pStyle w:val="BowlsCentreatRuleLevel2"/>
        <w:rPr>
          <w:b w:val="0"/>
          <w:bCs w:val="0"/>
        </w:rPr>
      </w:pPr>
      <w:r w:rsidRPr="00AB1C15">
        <w:rPr>
          <w:b w:val="0"/>
          <w:bCs w:val="0"/>
        </w:rPr>
        <w:t>p</w:t>
      </w:r>
      <w:r w:rsidR="00934A54" w:rsidRPr="00AB1C15">
        <w:rPr>
          <w:b w:val="0"/>
          <w:bCs w:val="0"/>
        </w:rPr>
        <w:t>rovide information, assistance</w:t>
      </w:r>
      <w:r w:rsidR="005804BF" w:rsidRPr="00AB1C15">
        <w:rPr>
          <w:b w:val="0"/>
          <w:bCs w:val="0"/>
        </w:rPr>
        <w:t>,</w:t>
      </w:r>
      <w:r w:rsidR="00934A54" w:rsidRPr="00AB1C15">
        <w:rPr>
          <w:b w:val="0"/>
          <w:bCs w:val="0"/>
        </w:rPr>
        <w:t xml:space="preserve"> and resources to its Members;</w:t>
      </w:r>
    </w:p>
    <w:p w14:paraId="2C713862" w14:textId="77777777" w:rsidR="00934A54" w:rsidRPr="00AB1C15" w:rsidRDefault="007C4BDC">
      <w:pPr>
        <w:pStyle w:val="BowlsCentreatRuleLevel2"/>
        <w:rPr>
          <w:b w:val="0"/>
          <w:bCs w:val="0"/>
        </w:rPr>
      </w:pPr>
      <w:r w:rsidRPr="00AB1C15">
        <w:rPr>
          <w:b w:val="0"/>
          <w:bCs w:val="0"/>
        </w:rPr>
        <w:t>d</w:t>
      </w:r>
      <w:r w:rsidR="00E01C53" w:rsidRPr="00AB1C15">
        <w:rPr>
          <w:b w:val="0"/>
          <w:bCs w:val="0"/>
        </w:rPr>
        <w:t>evelop and train players, O</w:t>
      </w:r>
      <w:r w:rsidR="00934A54" w:rsidRPr="00AB1C15">
        <w:rPr>
          <w:b w:val="0"/>
          <w:bCs w:val="0"/>
        </w:rPr>
        <w:t>fficials</w:t>
      </w:r>
      <w:r w:rsidR="005804BF" w:rsidRPr="00AB1C15">
        <w:rPr>
          <w:b w:val="0"/>
          <w:bCs w:val="0"/>
        </w:rPr>
        <w:t>,</w:t>
      </w:r>
      <w:r w:rsidR="00934A54" w:rsidRPr="00AB1C15">
        <w:rPr>
          <w:b w:val="0"/>
          <w:bCs w:val="0"/>
        </w:rPr>
        <w:t xml:space="preserve"> and other personnel involved in the Game of Bowls;</w:t>
      </w:r>
    </w:p>
    <w:p w14:paraId="0E8CC592" w14:textId="77777777" w:rsidR="00934A54" w:rsidRPr="00AB1C15" w:rsidRDefault="007C4BDC">
      <w:pPr>
        <w:pStyle w:val="BowlsCentreatRuleLevel2"/>
        <w:rPr>
          <w:b w:val="0"/>
          <w:bCs w:val="0"/>
        </w:rPr>
      </w:pPr>
      <w:r w:rsidRPr="00AB1C15">
        <w:rPr>
          <w:b w:val="0"/>
          <w:bCs w:val="0"/>
        </w:rPr>
        <w:t>p</w:t>
      </w:r>
      <w:r w:rsidR="00934A54" w:rsidRPr="00AB1C15">
        <w:rPr>
          <w:b w:val="0"/>
          <w:bCs w:val="0"/>
        </w:rPr>
        <w:t>romote the amalgamation of women’s and men’s bowls Clubs in the Centre District;</w:t>
      </w:r>
    </w:p>
    <w:p w14:paraId="49842DD5" w14:textId="77777777" w:rsidR="00934A54" w:rsidRPr="00AB1C15" w:rsidRDefault="00DA4C16">
      <w:pPr>
        <w:pStyle w:val="BowlsCentreatRuleLevel2"/>
        <w:rPr>
          <w:b w:val="0"/>
          <w:bCs w:val="0"/>
        </w:rPr>
      </w:pPr>
      <w:r w:rsidRPr="00AB1C15">
        <w:rPr>
          <w:b w:val="0"/>
          <w:bCs w:val="0"/>
        </w:rPr>
        <w:t>allow Members and others to use the premises, facilities and equipment of the Centre and impose conditions on such use;</w:t>
      </w:r>
    </w:p>
    <w:p w14:paraId="6EDF1C44" w14:textId="348E3F40" w:rsidR="00934A54" w:rsidRPr="00AB1C15" w:rsidRDefault="007C4BDC">
      <w:pPr>
        <w:pStyle w:val="BowlsCentreatRuleLevel2"/>
        <w:rPr>
          <w:b w:val="0"/>
          <w:bCs w:val="0"/>
        </w:rPr>
      </w:pPr>
      <w:r w:rsidRPr="00AB1C15">
        <w:rPr>
          <w:b w:val="0"/>
          <w:bCs w:val="0"/>
        </w:rPr>
        <w:t>a</w:t>
      </w:r>
      <w:r w:rsidR="00934A54" w:rsidRPr="00AB1C15">
        <w:rPr>
          <w:b w:val="0"/>
          <w:bCs w:val="0"/>
        </w:rPr>
        <w:t>pply its property and capacity in pursuit of the objects of Bowls N</w:t>
      </w:r>
      <w:r w:rsidR="00BE58F7" w:rsidRPr="00AB1C15">
        <w:rPr>
          <w:b w:val="0"/>
          <w:bCs w:val="0"/>
          <w:lang w:val="en-US"/>
        </w:rPr>
        <w:t xml:space="preserve">ew </w:t>
      </w:r>
      <w:r w:rsidR="00934A54" w:rsidRPr="00AB1C15">
        <w:rPr>
          <w:b w:val="0"/>
          <w:bCs w:val="0"/>
        </w:rPr>
        <w:t>Z</w:t>
      </w:r>
      <w:r w:rsidR="00BE58F7" w:rsidRPr="00AB1C15">
        <w:rPr>
          <w:b w:val="0"/>
          <w:bCs w:val="0"/>
          <w:lang w:val="en-US"/>
        </w:rPr>
        <w:t>ealand</w:t>
      </w:r>
      <w:r w:rsidR="00934A54" w:rsidRPr="00AB1C15">
        <w:rPr>
          <w:b w:val="0"/>
          <w:bCs w:val="0"/>
        </w:rPr>
        <w:t>, the Centre</w:t>
      </w:r>
      <w:r w:rsidR="005804BF" w:rsidRPr="00AB1C15">
        <w:rPr>
          <w:b w:val="0"/>
          <w:bCs w:val="0"/>
        </w:rPr>
        <w:t>,</w:t>
      </w:r>
      <w:r w:rsidR="00934A54" w:rsidRPr="00AB1C15">
        <w:rPr>
          <w:b w:val="0"/>
          <w:bCs w:val="0"/>
        </w:rPr>
        <w:t xml:space="preserve"> and the Game of Bowls;</w:t>
      </w:r>
    </w:p>
    <w:p w14:paraId="004C5F62" w14:textId="0C9A13E6" w:rsidR="00934A54" w:rsidRPr="00AB1C15" w:rsidRDefault="007C4BDC">
      <w:pPr>
        <w:pStyle w:val="BowlsCentreatRuleLevel2"/>
        <w:rPr>
          <w:b w:val="0"/>
          <w:bCs w:val="0"/>
        </w:rPr>
      </w:pPr>
      <w:r w:rsidRPr="00AB1C15">
        <w:rPr>
          <w:b w:val="0"/>
          <w:bCs w:val="0"/>
        </w:rPr>
        <w:t>d</w:t>
      </w:r>
      <w:r w:rsidR="00934A54" w:rsidRPr="00AB1C15">
        <w:rPr>
          <w:b w:val="0"/>
          <w:bCs w:val="0"/>
        </w:rPr>
        <w:t>o all that is reasonably necessary to enable the objects of Bowls N</w:t>
      </w:r>
      <w:r w:rsidR="00BE58F7" w:rsidRPr="00AB1C15">
        <w:rPr>
          <w:b w:val="0"/>
          <w:bCs w:val="0"/>
          <w:lang w:val="en-US"/>
        </w:rPr>
        <w:t xml:space="preserve">ew </w:t>
      </w:r>
      <w:r w:rsidR="00934A54" w:rsidRPr="00AB1C15">
        <w:rPr>
          <w:b w:val="0"/>
          <w:bCs w:val="0"/>
        </w:rPr>
        <w:t>Z</w:t>
      </w:r>
      <w:r w:rsidR="00BE58F7" w:rsidRPr="00AB1C15">
        <w:rPr>
          <w:b w:val="0"/>
          <w:bCs w:val="0"/>
          <w:lang w:val="en-US"/>
        </w:rPr>
        <w:t>ealand</w:t>
      </w:r>
      <w:r w:rsidR="00934A54" w:rsidRPr="00AB1C15">
        <w:rPr>
          <w:b w:val="0"/>
          <w:bCs w:val="0"/>
        </w:rPr>
        <w:t xml:space="preserve"> and the objects of the Centre to be achieved;</w:t>
      </w:r>
    </w:p>
    <w:p w14:paraId="0CF3DDB0" w14:textId="5D328779" w:rsidR="00934A54" w:rsidRPr="00AB1C15" w:rsidRDefault="00D11055">
      <w:pPr>
        <w:pStyle w:val="BowlsCentreatRuleLevel2"/>
        <w:rPr>
          <w:b w:val="0"/>
          <w:bCs w:val="0"/>
        </w:rPr>
      </w:pPr>
      <w:r w:rsidRPr="00AB1C15">
        <w:rPr>
          <w:b w:val="0"/>
          <w:bCs w:val="0"/>
        </w:rPr>
        <w:t>a</w:t>
      </w:r>
      <w:r w:rsidR="00934A54" w:rsidRPr="00AB1C15">
        <w:rPr>
          <w:b w:val="0"/>
          <w:bCs w:val="0"/>
        </w:rPr>
        <w:t xml:space="preserve">ct in good faith and </w:t>
      </w:r>
      <w:r w:rsidR="005804BF" w:rsidRPr="00AB1C15">
        <w:rPr>
          <w:b w:val="0"/>
          <w:bCs w:val="0"/>
        </w:rPr>
        <w:t xml:space="preserve">with </w:t>
      </w:r>
      <w:r w:rsidR="00934A54" w:rsidRPr="00AB1C15">
        <w:rPr>
          <w:b w:val="0"/>
          <w:bCs w:val="0"/>
        </w:rPr>
        <w:t>loyalty to ensure the maintenance and enhancement of Bowls N</w:t>
      </w:r>
      <w:r w:rsidR="00BE58F7" w:rsidRPr="00AB1C15">
        <w:rPr>
          <w:b w:val="0"/>
          <w:bCs w:val="0"/>
          <w:lang w:val="en-US"/>
        </w:rPr>
        <w:t xml:space="preserve">ew </w:t>
      </w:r>
      <w:r w:rsidR="00934A54" w:rsidRPr="00AB1C15">
        <w:rPr>
          <w:b w:val="0"/>
          <w:bCs w:val="0"/>
        </w:rPr>
        <w:t>Z</w:t>
      </w:r>
      <w:r w:rsidR="00BE58F7" w:rsidRPr="00AB1C15">
        <w:rPr>
          <w:b w:val="0"/>
          <w:bCs w:val="0"/>
          <w:lang w:val="en-US"/>
        </w:rPr>
        <w:t>ealand</w:t>
      </w:r>
      <w:r w:rsidR="00934A54" w:rsidRPr="00AB1C15">
        <w:rPr>
          <w:b w:val="0"/>
          <w:bCs w:val="0"/>
        </w:rPr>
        <w:t>, the Centre</w:t>
      </w:r>
      <w:r w:rsidR="005804BF" w:rsidRPr="00AB1C15">
        <w:rPr>
          <w:b w:val="0"/>
          <w:bCs w:val="0"/>
        </w:rPr>
        <w:t>,</w:t>
      </w:r>
      <w:r w:rsidR="00934A54" w:rsidRPr="00AB1C15">
        <w:rPr>
          <w:b w:val="0"/>
          <w:bCs w:val="0"/>
        </w:rPr>
        <w:t xml:space="preserve"> and the Game of Bowls, and their standards, quality</w:t>
      </w:r>
      <w:r w:rsidR="005804BF" w:rsidRPr="00AB1C15">
        <w:rPr>
          <w:b w:val="0"/>
          <w:bCs w:val="0"/>
        </w:rPr>
        <w:t>,</w:t>
      </w:r>
      <w:r w:rsidR="00934A54" w:rsidRPr="00AB1C15">
        <w:rPr>
          <w:b w:val="0"/>
          <w:bCs w:val="0"/>
        </w:rPr>
        <w:t xml:space="preserve"> and reputation for the collective and mutual benefits of the Members and the Game of Bowls;</w:t>
      </w:r>
    </w:p>
    <w:p w14:paraId="028C6D6D" w14:textId="728333D4" w:rsidR="00934A54" w:rsidRPr="00AB1C15" w:rsidRDefault="00D11055">
      <w:pPr>
        <w:pStyle w:val="BowlsCentreatRuleLevel2"/>
        <w:rPr>
          <w:b w:val="0"/>
          <w:bCs w:val="0"/>
        </w:rPr>
      </w:pPr>
      <w:r w:rsidRPr="00AB1C15">
        <w:rPr>
          <w:b w:val="0"/>
          <w:bCs w:val="0"/>
        </w:rPr>
        <w:t>a</w:t>
      </w:r>
      <w:r w:rsidR="00934A54" w:rsidRPr="00AB1C15">
        <w:rPr>
          <w:b w:val="0"/>
          <w:bCs w:val="0"/>
        </w:rPr>
        <w:t>t all times operate with, and promote, mutual trust and confidence between Bowls N</w:t>
      </w:r>
      <w:r w:rsidR="00BE58F7" w:rsidRPr="00AB1C15">
        <w:rPr>
          <w:b w:val="0"/>
          <w:bCs w:val="0"/>
          <w:lang w:val="en-US"/>
        </w:rPr>
        <w:t xml:space="preserve">ew </w:t>
      </w:r>
      <w:r w:rsidR="00934A54" w:rsidRPr="00AB1C15">
        <w:rPr>
          <w:b w:val="0"/>
          <w:bCs w:val="0"/>
        </w:rPr>
        <w:t>Z</w:t>
      </w:r>
      <w:r w:rsidR="00BE58F7" w:rsidRPr="00AB1C15">
        <w:rPr>
          <w:b w:val="0"/>
          <w:bCs w:val="0"/>
          <w:lang w:val="en-US"/>
        </w:rPr>
        <w:t>ealand</w:t>
      </w:r>
      <w:r w:rsidR="00934A54" w:rsidRPr="00AB1C15">
        <w:rPr>
          <w:b w:val="0"/>
          <w:bCs w:val="0"/>
        </w:rPr>
        <w:t>, the Centre</w:t>
      </w:r>
      <w:r w:rsidR="005804BF" w:rsidRPr="00AB1C15">
        <w:rPr>
          <w:b w:val="0"/>
          <w:bCs w:val="0"/>
        </w:rPr>
        <w:t>,</w:t>
      </w:r>
      <w:r w:rsidR="00934A54" w:rsidRPr="00AB1C15">
        <w:rPr>
          <w:b w:val="0"/>
          <w:bCs w:val="0"/>
        </w:rPr>
        <w:t xml:space="preserve"> and the Members, in pursuit of these objects;</w:t>
      </w:r>
      <w:r w:rsidR="00CD2976" w:rsidRPr="00AB1C15">
        <w:rPr>
          <w:b w:val="0"/>
          <w:bCs w:val="0"/>
        </w:rPr>
        <w:t xml:space="preserve"> and</w:t>
      </w:r>
    </w:p>
    <w:p w14:paraId="604EB133" w14:textId="77777777" w:rsidR="00934A54" w:rsidRPr="00AB1C15" w:rsidRDefault="00D11055">
      <w:pPr>
        <w:pStyle w:val="BowlsCentreatRuleLevel2"/>
        <w:rPr>
          <w:b w:val="0"/>
          <w:bCs w:val="0"/>
        </w:rPr>
      </w:pPr>
      <w:r w:rsidRPr="00AB1C15">
        <w:rPr>
          <w:b w:val="0"/>
          <w:bCs w:val="0"/>
        </w:rPr>
        <w:t>a</w:t>
      </w:r>
      <w:r w:rsidR="00934A54" w:rsidRPr="00AB1C15">
        <w:rPr>
          <w:b w:val="0"/>
          <w:bCs w:val="0"/>
        </w:rPr>
        <w:t>t all times to act on behalf of</w:t>
      </w:r>
      <w:r w:rsidR="005804BF" w:rsidRPr="00AB1C15">
        <w:rPr>
          <w:b w:val="0"/>
          <w:bCs w:val="0"/>
        </w:rPr>
        <w:t>,</w:t>
      </w:r>
      <w:r w:rsidR="00934A54" w:rsidRPr="00AB1C15">
        <w:rPr>
          <w:b w:val="0"/>
          <w:bCs w:val="0"/>
        </w:rPr>
        <w:t xml:space="preserve"> and in the interests of</w:t>
      </w:r>
      <w:r w:rsidR="005804BF" w:rsidRPr="00AB1C15">
        <w:rPr>
          <w:b w:val="0"/>
          <w:bCs w:val="0"/>
        </w:rPr>
        <w:t>,</w:t>
      </w:r>
      <w:r w:rsidR="00934A54" w:rsidRPr="00AB1C15">
        <w:rPr>
          <w:b w:val="0"/>
          <w:bCs w:val="0"/>
        </w:rPr>
        <w:t xml:space="preserve"> the Members and the Game of Bowls.</w:t>
      </w:r>
    </w:p>
    <w:p w14:paraId="45F0CE78" w14:textId="77777777" w:rsidR="00B14058" w:rsidRDefault="00B14058" w:rsidP="00B14058">
      <w:pPr>
        <w:pStyle w:val="ExplanatoryNote"/>
      </w:pPr>
      <w:r w:rsidRPr="00EC43B8">
        <w:rPr>
          <w:b/>
        </w:rPr>
        <w:lastRenderedPageBreak/>
        <w:t>Explanatory Note:</w:t>
      </w:r>
      <w:r w:rsidRPr="00EC43B8">
        <w:t xml:space="preserve"> </w:t>
      </w:r>
      <w:r>
        <w:t xml:space="preserve">Section 6(1)(b) of the Incorporated Societies Act 1908 </w:t>
      </w:r>
      <w:r w:rsidRPr="00B10D6B">
        <w:rPr>
          <w:b/>
        </w:rPr>
        <w:t>requires</w:t>
      </w:r>
      <w:r>
        <w:t xml:space="preserve"> </w:t>
      </w:r>
      <w:r w:rsidR="00E01C53">
        <w:t>every incorporated society</w:t>
      </w:r>
      <w:r>
        <w:t xml:space="preserve"> to include the objects for which they have been established in their Constitution.</w:t>
      </w:r>
    </w:p>
    <w:p w14:paraId="422DAC7B" w14:textId="78DE852C" w:rsidR="00B14058" w:rsidRDefault="00B14058" w:rsidP="00B14058">
      <w:pPr>
        <w:pStyle w:val="ExplanatoryNote"/>
      </w:pPr>
      <w:r>
        <w:t xml:space="preserve">The </w:t>
      </w:r>
      <w:r w:rsidR="00505BA3">
        <w:t>o</w:t>
      </w:r>
      <w:r>
        <w:t xml:space="preserve">bjects </w:t>
      </w:r>
      <w:r w:rsidRPr="00173885">
        <w:t>set</w:t>
      </w:r>
      <w:r>
        <w:t xml:space="preserve"> out what the </w:t>
      </w:r>
      <w:r w:rsidR="006F5D6C">
        <w:t>Centre</w:t>
      </w:r>
      <w:r w:rsidRPr="00173885">
        <w:t xml:space="preserve"> has been established to do (i.e. the pu</w:t>
      </w:r>
      <w:r w:rsidR="00E01C53">
        <w:t>rposes for the Centre’s</w:t>
      </w:r>
      <w:r>
        <w:t xml:space="preserve"> existence). The </w:t>
      </w:r>
      <w:r w:rsidR="00505BA3">
        <w:t>o</w:t>
      </w:r>
      <w:r w:rsidRPr="00173885">
        <w:t xml:space="preserve">bjects are expressed generally and broadly and </w:t>
      </w:r>
      <w:r>
        <w:t xml:space="preserve">are </w:t>
      </w:r>
      <w:r w:rsidRPr="00173885">
        <w:t xml:space="preserve">aligned to the objects of </w:t>
      </w:r>
      <w:r>
        <w:t>Bowls N</w:t>
      </w:r>
      <w:r w:rsidR="00BE58F7">
        <w:rPr>
          <w:lang w:val="en-US"/>
        </w:rPr>
        <w:t xml:space="preserve">ew </w:t>
      </w:r>
      <w:r>
        <w:t>Z</w:t>
      </w:r>
      <w:r w:rsidR="00BE58F7">
        <w:rPr>
          <w:lang w:val="en-US"/>
        </w:rPr>
        <w:t>ealand</w:t>
      </w:r>
      <w:r w:rsidRPr="00173885">
        <w:t xml:space="preserve">.  </w:t>
      </w:r>
      <w:r>
        <w:t xml:space="preserve">They need to be broad enough to cover the purposes for which the </w:t>
      </w:r>
      <w:r w:rsidR="006F5D6C">
        <w:t>Centre</w:t>
      </w:r>
      <w:r>
        <w:t xml:space="preserve"> exists.  However t</w:t>
      </w:r>
      <w:r w:rsidRPr="00173885">
        <w:t xml:space="preserve">he objects are not designed to express the mission or strategic objectives of each </w:t>
      </w:r>
      <w:r w:rsidR="006F5D6C">
        <w:t>Centre</w:t>
      </w:r>
      <w:r w:rsidRPr="00173885">
        <w:t xml:space="preserve"> </w:t>
      </w:r>
      <w:r>
        <w:t>(</w:t>
      </w:r>
      <w:r w:rsidRPr="00173885">
        <w:t xml:space="preserve">which may vary </w:t>
      </w:r>
      <w:r>
        <w:t>over time).</w:t>
      </w:r>
    </w:p>
    <w:p w14:paraId="6D3ED12F" w14:textId="12146F24" w:rsidR="00B14058" w:rsidRDefault="00B14058" w:rsidP="00B14058">
      <w:pPr>
        <w:pStyle w:val="ExplanatoryNote"/>
      </w:pPr>
      <w:r>
        <w:t>Centres should seek legal advice before making any amendments because the objects have been drafted to align with the Bowls N</w:t>
      </w:r>
      <w:r w:rsidR="00BE58F7">
        <w:rPr>
          <w:lang w:val="en-US"/>
        </w:rPr>
        <w:t xml:space="preserve">ew </w:t>
      </w:r>
      <w:r>
        <w:t>Z</w:t>
      </w:r>
      <w:r w:rsidR="00BE58F7">
        <w:rPr>
          <w:lang w:val="en-US"/>
        </w:rPr>
        <w:t>ealand</w:t>
      </w:r>
      <w:r>
        <w:t xml:space="preserve"> Constitution.</w:t>
      </w:r>
    </w:p>
    <w:p w14:paraId="1DEBE47F" w14:textId="12CBA5A6" w:rsidR="00B14058" w:rsidRPr="00F55633" w:rsidRDefault="00006962" w:rsidP="00B14058">
      <w:pPr>
        <w:pStyle w:val="ExplanatoryNote"/>
      </w:pPr>
      <w:r>
        <w:t>Centres</w:t>
      </w:r>
      <w:r w:rsidR="00B14058" w:rsidRPr="00173885">
        <w:t xml:space="preserve"> may have additional </w:t>
      </w:r>
      <w:r w:rsidR="00B14058">
        <w:t xml:space="preserve">or different </w:t>
      </w:r>
      <w:r w:rsidR="00B14058" w:rsidRPr="00173885">
        <w:t xml:space="preserve">objects which can </w:t>
      </w:r>
      <w:r w:rsidR="00B14058">
        <w:t xml:space="preserve">be added to Rule </w:t>
      </w:r>
      <w:r w:rsidR="00DF2CCA">
        <w:fldChar w:fldCharType="begin"/>
      </w:r>
      <w:r>
        <w:instrText xml:space="preserve"> REF _Ref257365321 \r \h </w:instrText>
      </w:r>
      <w:r w:rsidR="00DF2CCA">
        <w:fldChar w:fldCharType="separate"/>
      </w:r>
      <w:r w:rsidR="00DB5A91">
        <w:t>4.1</w:t>
      </w:r>
      <w:r w:rsidR="00DF2CCA">
        <w:fldChar w:fldCharType="end"/>
      </w:r>
      <w:r>
        <w:t xml:space="preserve"> </w:t>
      </w:r>
      <w:r w:rsidR="00B14058">
        <w:t xml:space="preserve">as long as these do </w:t>
      </w:r>
      <w:r w:rsidR="00B14058" w:rsidRPr="007659FD">
        <w:t xml:space="preserve">not conflict with the </w:t>
      </w:r>
      <w:r w:rsidR="006F5D6C">
        <w:t>Centre</w:t>
      </w:r>
      <w:r>
        <w:t>’s</w:t>
      </w:r>
      <w:r w:rsidR="00B14058" w:rsidRPr="007659FD">
        <w:t xml:space="preserve"> obligations under the </w:t>
      </w:r>
      <w:r>
        <w:t>Bowls N</w:t>
      </w:r>
      <w:r w:rsidR="00BE58F7">
        <w:rPr>
          <w:lang w:val="en-US"/>
        </w:rPr>
        <w:t xml:space="preserve">ew </w:t>
      </w:r>
      <w:r>
        <w:t>Z</w:t>
      </w:r>
      <w:r w:rsidR="00367B73">
        <w:rPr>
          <w:lang w:val="en-US"/>
        </w:rPr>
        <w:t>ealand</w:t>
      </w:r>
      <w:r w:rsidR="00B14058" w:rsidRPr="007659FD">
        <w:t xml:space="preserve"> Constitution.</w:t>
      </w:r>
      <w:r w:rsidR="00B14058">
        <w:t xml:space="preserve">  However, any changes may impact on the tax status of the </w:t>
      </w:r>
      <w:r w:rsidR="006F5D6C">
        <w:t>Centre</w:t>
      </w:r>
      <w:r w:rsidR="00B14058">
        <w:t xml:space="preserve"> so legal advice should be sought.</w:t>
      </w:r>
    </w:p>
    <w:p w14:paraId="7DA9AFAE" w14:textId="77777777" w:rsidR="00934A54" w:rsidRPr="00F55633" w:rsidRDefault="00934A54" w:rsidP="002F69C9">
      <w:pPr>
        <w:pStyle w:val="BowlsCentreRuleHeadingLevel1"/>
      </w:pPr>
      <w:bookmarkStart w:id="24" w:name="_Toc525444019"/>
      <w:bookmarkStart w:id="25" w:name="_Toc353542188"/>
      <w:bookmarkStart w:id="26" w:name="_Toc423334096"/>
      <w:bookmarkStart w:id="27" w:name="_Toc426357549"/>
      <w:bookmarkStart w:id="28" w:name="_Toc427136125"/>
      <w:r w:rsidRPr="00F55633">
        <w:t>Powers</w:t>
      </w:r>
      <w:bookmarkEnd w:id="24"/>
      <w:bookmarkEnd w:id="25"/>
    </w:p>
    <w:p w14:paraId="71C5945A" w14:textId="77777777" w:rsidR="00934A54" w:rsidRPr="00F55633" w:rsidRDefault="00E01C53" w:rsidP="00906CB1">
      <w:pPr>
        <w:pStyle w:val="BowlsCentreRuleatLevel1"/>
      </w:pPr>
      <w:bookmarkStart w:id="29" w:name="_Ref257365384"/>
      <w:r>
        <w:t>T</w:t>
      </w:r>
      <w:r w:rsidR="00934A54" w:rsidRPr="00F55633">
        <w:t>he powers of the Centre are to:</w:t>
      </w:r>
      <w:bookmarkEnd w:id="29"/>
    </w:p>
    <w:p w14:paraId="43D9417F" w14:textId="77777777" w:rsidR="00934A54" w:rsidRPr="00AB1C15" w:rsidRDefault="00D11055" w:rsidP="00307980">
      <w:pPr>
        <w:pStyle w:val="BowlsCentreatRuleLevel2"/>
        <w:rPr>
          <w:b w:val="0"/>
          <w:bCs w:val="0"/>
        </w:rPr>
      </w:pPr>
      <w:r w:rsidRPr="00AB1C15">
        <w:rPr>
          <w:b w:val="0"/>
          <w:bCs w:val="0"/>
        </w:rPr>
        <w:t>p</w:t>
      </w:r>
      <w:r w:rsidR="00934A54" w:rsidRPr="00AB1C15">
        <w:rPr>
          <w:b w:val="0"/>
          <w:bCs w:val="0"/>
        </w:rPr>
        <w:t>urchase, lease, hire</w:t>
      </w:r>
      <w:r w:rsidR="007559B3" w:rsidRPr="00AB1C15">
        <w:rPr>
          <w:b w:val="0"/>
          <w:bCs w:val="0"/>
        </w:rPr>
        <w:t>,</w:t>
      </w:r>
      <w:r w:rsidR="00934A54" w:rsidRPr="00AB1C15">
        <w:rPr>
          <w:b w:val="0"/>
          <w:bCs w:val="0"/>
        </w:rPr>
        <w:t xml:space="preserve"> or otherwise acquire and hold real and personal property, rights and privileges;</w:t>
      </w:r>
    </w:p>
    <w:p w14:paraId="00B28845" w14:textId="77777777" w:rsidR="00934A54" w:rsidRPr="00AB1C15" w:rsidRDefault="00D11055" w:rsidP="00796954">
      <w:pPr>
        <w:pStyle w:val="BowlsCentreatRuleLevel2"/>
        <w:rPr>
          <w:b w:val="0"/>
          <w:bCs w:val="0"/>
        </w:rPr>
      </w:pPr>
      <w:r w:rsidRPr="00AB1C15">
        <w:rPr>
          <w:b w:val="0"/>
          <w:bCs w:val="0"/>
        </w:rPr>
        <w:t>c</w:t>
      </w:r>
      <w:r w:rsidR="00934A54" w:rsidRPr="00AB1C15">
        <w:rPr>
          <w:b w:val="0"/>
          <w:bCs w:val="0"/>
        </w:rPr>
        <w:t>ontrol and raise money, including to borrow, invest, loan or advance monies and to secure the payment of such by way of mortgage, or charge over all or part of any of its real and personal property</w:t>
      </w:r>
      <w:r w:rsidR="009D7281" w:rsidRPr="00AB1C15">
        <w:rPr>
          <w:b w:val="0"/>
          <w:bCs w:val="0"/>
        </w:rPr>
        <w:t xml:space="preserve"> provided that </w:t>
      </w:r>
      <w:r w:rsidR="00676DA5" w:rsidRPr="00AB1C15">
        <w:rPr>
          <w:b w:val="0"/>
          <w:bCs w:val="0"/>
        </w:rPr>
        <w:t xml:space="preserve">any </w:t>
      </w:r>
      <w:r w:rsidR="009D7281" w:rsidRPr="00AB1C15">
        <w:rPr>
          <w:b w:val="0"/>
          <w:bCs w:val="0"/>
        </w:rPr>
        <w:t xml:space="preserve">interest paid on such funds borrowed or raised </w:t>
      </w:r>
      <w:r w:rsidR="00676DA5" w:rsidRPr="00AB1C15">
        <w:rPr>
          <w:b w:val="0"/>
          <w:bCs w:val="0"/>
        </w:rPr>
        <w:t>must</w:t>
      </w:r>
      <w:r w:rsidR="009D7281" w:rsidRPr="00AB1C15">
        <w:rPr>
          <w:b w:val="0"/>
          <w:bCs w:val="0"/>
        </w:rPr>
        <w:t xml:space="preserve"> not exceed the current market rate, and funds advanced or loaned </w:t>
      </w:r>
      <w:r w:rsidR="00676DA5" w:rsidRPr="00AB1C15">
        <w:rPr>
          <w:b w:val="0"/>
          <w:bCs w:val="0"/>
        </w:rPr>
        <w:t>must</w:t>
      </w:r>
      <w:r w:rsidR="009D7281" w:rsidRPr="00AB1C15">
        <w:rPr>
          <w:b w:val="0"/>
          <w:bCs w:val="0"/>
        </w:rPr>
        <w:t xml:space="preserve"> be at no lesser than the current market rate, unless the recipient of such funds loaned or advanced promotes the amateur Game of Bowls</w:t>
      </w:r>
      <w:r w:rsidR="00934A54" w:rsidRPr="00AB1C15">
        <w:rPr>
          <w:b w:val="0"/>
          <w:bCs w:val="0"/>
        </w:rPr>
        <w:t>;</w:t>
      </w:r>
    </w:p>
    <w:p w14:paraId="5C227E74" w14:textId="77777777" w:rsidR="00934A54" w:rsidRPr="00AB1C15" w:rsidRDefault="00D11055" w:rsidP="006333A3">
      <w:pPr>
        <w:pStyle w:val="BowlsCentreatRuleLevel2"/>
        <w:rPr>
          <w:b w:val="0"/>
          <w:bCs w:val="0"/>
        </w:rPr>
      </w:pPr>
      <w:r w:rsidRPr="00AB1C15">
        <w:rPr>
          <w:b w:val="0"/>
          <w:bCs w:val="0"/>
        </w:rPr>
        <w:t>s</w:t>
      </w:r>
      <w:r w:rsidR="00934A54" w:rsidRPr="00AB1C15">
        <w:rPr>
          <w:b w:val="0"/>
          <w:bCs w:val="0"/>
        </w:rPr>
        <w:t>ell, lease, mortgage, charge or otherwise dispose of any property of the Centre and to grant such rights and privileges of such property as it considers appropriate;</w:t>
      </w:r>
    </w:p>
    <w:p w14:paraId="325A1B9C" w14:textId="77777777" w:rsidR="00934A54" w:rsidRPr="00AB1C15" w:rsidRDefault="00D11055">
      <w:pPr>
        <w:pStyle w:val="BowlsCentreatRuleLevel2"/>
        <w:rPr>
          <w:b w:val="0"/>
          <w:bCs w:val="0"/>
        </w:rPr>
      </w:pPr>
      <w:r w:rsidRPr="00AB1C15">
        <w:rPr>
          <w:b w:val="0"/>
          <w:bCs w:val="0"/>
        </w:rPr>
        <w:t>c</w:t>
      </w:r>
      <w:r w:rsidR="00934A54" w:rsidRPr="00AB1C15">
        <w:rPr>
          <w:b w:val="0"/>
          <w:bCs w:val="0"/>
        </w:rPr>
        <w:t>onstruct, maintain and alter any buildings, premises or facilities and carry out works it considers necessary or desirable for the advancement or improvement of such buildings, premises or facilities;</w:t>
      </w:r>
    </w:p>
    <w:p w14:paraId="45E1EB17" w14:textId="3D6A7C6E" w:rsidR="00934A54" w:rsidRPr="00AB1C15" w:rsidRDefault="00D11055">
      <w:pPr>
        <w:pStyle w:val="BowlsCentreatRuleLevel2"/>
        <w:rPr>
          <w:b w:val="0"/>
          <w:bCs w:val="0"/>
        </w:rPr>
      </w:pPr>
      <w:r w:rsidRPr="00AB1C15">
        <w:rPr>
          <w:b w:val="0"/>
          <w:bCs w:val="0"/>
        </w:rPr>
        <w:t>d</w:t>
      </w:r>
      <w:r w:rsidR="00934A54" w:rsidRPr="00AB1C15">
        <w:rPr>
          <w:b w:val="0"/>
          <w:bCs w:val="0"/>
        </w:rPr>
        <w:t xml:space="preserve">etermine, raise and receive money by subscriptions, donations, fees, levies, </w:t>
      </w:r>
      <w:r w:rsidR="00224E98" w:rsidRPr="00AB1C15">
        <w:rPr>
          <w:b w:val="0"/>
          <w:bCs w:val="0"/>
          <w:lang w:val="en-US"/>
        </w:rPr>
        <w:t xml:space="preserve">the sale of goods and services, </w:t>
      </w:r>
      <w:r w:rsidR="00934A54" w:rsidRPr="00AB1C15">
        <w:rPr>
          <w:b w:val="0"/>
          <w:bCs w:val="0"/>
        </w:rPr>
        <w:t>gate charges, sponsorship, government funding</w:t>
      </w:r>
      <w:r w:rsidR="00676DA5" w:rsidRPr="00AB1C15">
        <w:rPr>
          <w:b w:val="0"/>
          <w:bCs w:val="0"/>
        </w:rPr>
        <w:t>, local authority funding,</w:t>
      </w:r>
      <w:r w:rsidR="00934A54" w:rsidRPr="00AB1C15">
        <w:rPr>
          <w:b w:val="0"/>
          <w:bCs w:val="0"/>
        </w:rPr>
        <w:t xml:space="preserve"> or otherwise;</w:t>
      </w:r>
    </w:p>
    <w:p w14:paraId="0704ACC6" w14:textId="77777777" w:rsidR="00934A54" w:rsidRPr="00AB1C15" w:rsidRDefault="00D11055">
      <w:pPr>
        <w:pStyle w:val="BowlsCentreatRuleLevel2"/>
        <w:rPr>
          <w:b w:val="0"/>
          <w:bCs w:val="0"/>
        </w:rPr>
      </w:pPr>
      <w:r w:rsidRPr="00AB1C15">
        <w:rPr>
          <w:b w:val="0"/>
          <w:bCs w:val="0"/>
        </w:rPr>
        <w:t>d</w:t>
      </w:r>
      <w:r w:rsidR="00934A54" w:rsidRPr="00AB1C15">
        <w:rPr>
          <w:b w:val="0"/>
          <w:bCs w:val="0"/>
        </w:rPr>
        <w:t>etermine regulations, policies and procedures for the governance, management and operations of the Game of Bowls in the Centre;</w:t>
      </w:r>
    </w:p>
    <w:p w14:paraId="5964CC1E" w14:textId="77777777" w:rsidR="00934A54" w:rsidRPr="00AB1C15" w:rsidRDefault="00D11055">
      <w:pPr>
        <w:pStyle w:val="BowlsCentreatRuleLevel2"/>
        <w:rPr>
          <w:b w:val="0"/>
          <w:bCs w:val="0"/>
        </w:rPr>
      </w:pPr>
      <w:r w:rsidRPr="00AB1C15">
        <w:rPr>
          <w:b w:val="0"/>
          <w:bCs w:val="0"/>
        </w:rPr>
        <w:t>d</w:t>
      </w:r>
      <w:r w:rsidR="00934A54" w:rsidRPr="00AB1C15">
        <w:rPr>
          <w:b w:val="0"/>
          <w:bCs w:val="0"/>
        </w:rPr>
        <w:t>etermine, implement and enforce disciplinary procedures for its Members, including imposing sanctions;</w:t>
      </w:r>
    </w:p>
    <w:p w14:paraId="0AF790D7" w14:textId="77777777" w:rsidR="00934A54" w:rsidRPr="00AB1C15" w:rsidRDefault="00D11055">
      <w:pPr>
        <w:pStyle w:val="BowlsCentreatRuleLevel2"/>
        <w:rPr>
          <w:b w:val="0"/>
          <w:bCs w:val="0"/>
        </w:rPr>
      </w:pPr>
      <w:r w:rsidRPr="00AB1C15">
        <w:rPr>
          <w:b w:val="0"/>
          <w:bCs w:val="0"/>
        </w:rPr>
        <w:t>e</w:t>
      </w:r>
      <w:r w:rsidR="00676DA5" w:rsidRPr="00AB1C15">
        <w:rPr>
          <w:b w:val="0"/>
          <w:bCs w:val="0"/>
        </w:rPr>
        <w:t xml:space="preserve">mploy, determine and terminate staff </w:t>
      </w:r>
      <w:r w:rsidR="00934A54" w:rsidRPr="00AB1C15">
        <w:rPr>
          <w:b w:val="0"/>
          <w:bCs w:val="0"/>
        </w:rPr>
        <w:t xml:space="preserve">and engage </w:t>
      </w:r>
      <w:r w:rsidR="00676DA5" w:rsidRPr="00AB1C15">
        <w:rPr>
          <w:b w:val="0"/>
          <w:bCs w:val="0"/>
        </w:rPr>
        <w:t xml:space="preserve">people and </w:t>
      </w:r>
      <w:r w:rsidR="00934A54" w:rsidRPr="00AB1C15">
        <w:rPr>
          <w:b w:val="0"/>
          <w:bCs w:val="0"/>
        </w:rPr>
        <w:t>organisations to work for and with the Centre, provided always that the payment for such services shall not exceed the market rate;</w:t>
      </w:r>
    </w:p>
    <w:p w14:paraId="567C37D5" w14:textId="77777777" w:rsidR="00934A54" w:rsidRPr="00AB1C15" w:rsidRDefault="00D11055">
      <w:pPr>
        <w:pStyle w:val="BowlsCentreatRuleLevel2"/>
        <w:rPr>
          <w:b w:val="0"/>
          <w:bCs w:val="0"/>
        </w:rPr>
      </w:pPr>
      <w:r w:rsidRPr="00AB1C15">
        <w:rPr>
          <w:b w:val="0"/>
          <w:bCs w:val="0"/>
        </w:rPr>
        <w:lastRenderedPageBreak/>
        <w:t>e</w:t>
      </w:r>
      <w:r w:rsidR="00934A54" w:rsidRPr="00AB1C15">
        <w:rPr>
          <w:b w:val="0"/>
          <w:bCs w:val="0"/>
        </w:rPr>
        <w:t>ngage, determine and terminate the services of personnel and organisations to advise the Centre;</w:t>
      </w:r>
    </w:p>
    <w:p w14:paraId="7676DB44" w14:textId="77777777" w:rsidR="00934A54" w:rsidRPr="00AB1C15" w:rsidRDefault="00D11055">
      <w:pPr>
        <w:pStyle w:val="BowlsCentreatRuleLevel2"/>
        <w:rPr>
          <w:b w:val="0"/>
          <w:bCs w:val="0"/>
        </w:rPr>
      </w:pPr>
      <w:r w:rsidRPr="00AB1C15">
        <w:rPr>
          <w:b w:val="0"/>
          <w:bCs w:val="0"/>
        </w:rPr>
        <w:t>c</w:t>
      </w:r>
      <w:r w:rsidR="00934A54" w:rsidRPr="00AB1C15">
        <w:rPr>
          <w:b w:val="0"/>
          <w:bCs w:val="0"/>
        </w:rPr>
        <w:t>ontract, engage or otherwise make arrangements with any person or organisation to fulfil the objects of the Centre;</w:t>
      </w:r>
    </w:p>
    <w:p w14:paraId="48C6A754" w14:textId="669A12F0" w:rsidR="00934A54" w:rsidRPr="00AB1C15" w:rsidRDefault="00D11055">
      <w:pPr>
        <w:pStyle w:val="BowlsCentreatRuleLevel2"/>
        <w:rPr>
          <w:b w:val="0"/>
          <w:bCs w:val="0"/>
        </w:rPr>
      </w:pPr>
      <w:r w:rsidRPr="00AB1C15">
        <w:rPr>
          <w:b w:val="0"/>
          <w:bCs w:val="0"/>
        </w:rPr>
        <w:t>b</w:t>
      </w:r>
      <w:r w:rsidR="00934A54" w:rsidRPr="00AB1C15">
        <w:rPr>
          <w:b w:val="0"/>
          <w:bCs w:val="0"/>
        </w:rPr>
        <w:t>e a member of, and contribute to the administration and promotion of, Bowls N</w:t>
      </w:r>
      <w:r w:rsidR="00271ABB" w:rsidRPr="00AB1C15">
        <w:rPr>
          <w:b w:val="0"/>
          <w:bCs w:val="0"/>
          <w:lang w:val="en-US"/>
        </w:rPr>
        <w:t xml:space="preserve">ew </w:t>
      </w:r>
      <w:r w:rsidR="00934A54" w:rsidRPr="00AB1C15">
        <w:rPr>
          <w:b w:val="0"/>
          <w:bCs w:val="0"/>
        </w:rPr>
        <w:t>Z</w:t>
      </w:r>
      <w:r w:rsidR="00271ABB" w:rsidRPr="00AB1C15">
        <w:rPr>
          <w:b w:val="0"/>
          <w:bCs w:val="0"/>
          <w:lang w:val="en-US"/>
        </w:rPr>
        <w:t>ealand</w:t>
      </w:r>
      <w:r w:rsidR="00934A54" w:rsidRPr="00AB1C15">
        <w:rPr>
          <w:b w:val="0"/>
          <w:bCs w:val="0"/>
        </w:rPr>
        <w:t xml:space="preserve"> and the </w:t>
      </w:r>
      <w:r w:rsidR="00AA7D5D" w:rsidRPr="00AB1C15">
        <w:rPr>
          <w:b w:val="0"/>
          <w:bCs w:val="0"/>
        </w:rPr>
        <w:t xml:space="preserve">amateur </w:t>
      </w:r>
      <w:r w:rsidR="00934A54" w:rsidRPr="00AB1C15">
        <w:rPr>
          <w:b w:val="0"/>
          <w:bCs w:val="0"/>
        </w:rPr>
        <w:t>Game of Bowls in New Zealand;</w:t>
      </w:r>
    </w:p>
    <w:p w14:paraId="080E2373" w14:textId="77777777" w:rsidR="00934A54" w:rsidRPr="00AB1C15" w:rsidRDefault="00D11055">
      <w:pPr>
        <w:pStyle w:val="BowlsCentreatRuleLevel2"/>
        <w:rPr>
          <w:b w:val="0"/>
          <w:bCs w:val="0"/>
        </w:rPr>
      </w:pPr>
      <w:r w:rsidRPr="00AB1C15">
        <w:rPr>
          <w:b w:val="0"/>
          <w:bCs w:val="0"/>
        </w:rPr>
        <w:t>b</w:t>
      </w:r>
      <w:r w:rsidR="00934A54" w:rsidRPr="00AB1C15">
        <w:rPr>
          <w:b w:val="0"/>
          <w:bCs w:val="0"/>
        </w:rPr>
        <w:t xml:space="preserve">e a member of, affiliate </w:t>
      </w:r>
      <w:r w:rsidR="007559B3" w:rsidRPr="00AB1C15">
        <w:rPr>
          <w:b w:val="0"/>
          <w:bCs w:val="0"/>
        </w:rPr>
        <w:t xml:space="preserve">to, </w:t>
      </w:r>
      <w:r w:rsidR="00934A54" w:rsidRPr="00AB1C15">
        <w:rPr>
          <w:b w:val="0"/>
          <w:bCs w:val="0"/>
        </w:rPr>
        <w:t>or be associated in any other way, with any organisation which has objects which are similar, in whole or in part, to the Objects of the Centre;</w:t>
      </w:r>
    </w:p>
    <w:p w14:paraId="2172B5C4" w14:textId="4A23DF4F" w:rsidR="00934A54" w:rsidRPr="00AB1C15" w:rsidRDefault="00D11055">
      <w:pPr>
        <w:pStyle w:val="BowlsCentreatRuleLevel2"/>
        <w:rPr>
          <w:b w:val="0"/>
          <w:bCs w:val="0"/>
        </w:rPr>
      </w:pPr>
      <w:r w:rsidRPr="00AB1C15">
        <w:rPr>
          <w:b w:val="0"/>
          <w:bCs w:val="0"/>
        </w:rPr>
        <w:t>d</w:t>
      </w:r>
      <w:r w:rsidR="00934A54" w:rsidRPr="00AB1C15">
        <w:rPr>
          <w:b w:val="0"/>
          <w:bCs w:val="0"/>
        </w:rPr>
        <w:t>etermine who are its Members in accordance</w:t>
      </w:r>
      <w:r w:rsidR="00CD2976" w:rsidRPr="00AB1C15">
        <w:rPr>
          <w:b w:val="0"/>
          <w:bCs w:val="0"/>
        </w:rPr>
        <w:t xml:space="preserve"> with the Bowls N</w:t>
      </w:r>
      <w:r w:rsidR="00271ABB" w:rsidRPr="00AB1C15">
        <w:rPr>
          <w:b w:val="0"/>
          <w:bCs w:val="0"/>
          <w:lang w:val="en-US"/>
        </w:rPr>
        <w:t xml:space="preserve">ew </w:t>
      </w:r>
      <w:r w:rsidR="00CD2976" w:rsidRPr="00AB1C15">
        <w:rPr>
          <w:b w:val="0"/>
          <w:bCs w:val="0"/>
        </w:rPr>
        <w:t>Z</w:t>
      </w:r>
      <w:r w:rsidR="00271ABB" w:rsidRPr="00AB1C15">
        <w:rPr>
          <w:b w:val="0"/>
          <w:bCs w:val="0"/>
          <w:lang w:val="en-US"/>
        </w:rPr>
        <w:t>ealand</w:t>
      </w:r>
      <w:r w:rsidR="00CD2976" w:rsidRPr="00AB1C15">
        <w:rPr>
          <w:b w:val="0"/>
          <w:bCs w:val="0"/>
        </w:rPr>
        <w:t xml:space="preserve"> Constitution;</w:t>
      </w:r>
    </w:p>
    <w:p w14:paraId="48B3E284" w14:textId="77777777" w:rsidR="00934A54" w:rsidRPr="00AB1C15" w:rsidRDefault="00D11055">
      <w:pPr>
        <w:pStyle w:val="BowlsCentreatRuleLevel2"/>
        <w:rPr>
          <w:b w:val="0"/>
          <w:bCs w:val="0"/>
        </w:rPr>
      </w:pPr>
      <w:bookmarkStart w:id="30" w:name="_Ref256594009"/>
      <w:r w:rsidRPr="00AB1C15">
        <w:rPr>
          <w:b w:val="0"/>
          <w:bCs w:val="0"/>
        </w:rPr>
        <w:t>e</w:t>
      </w:r>
      <w:r w:rsidR="00934A54" w:rsidRPr="00AB1C15">
        <w:rPr>
          <w:b w:val="0"/>
          <w:bCs w:val="0"/>
        </w:rPr>
        <w:t xml:space="preserve">stablish </w:t>
      </w:r>
      <w:r w:rsidR="004A402C" w:rsidRPr="00AB1C15">
        <w:rPr>
          <w:b w:val="0"/>
          <w:bCs w:val="0"/>
        </w:rPr>
        <w:t xml:space="preserve">and maintain </w:t>
      </w:r>
      <w:r w:rsidR="00934A54" w:rsidRPr="00AB1C15">
        <w:rPr>
          <w:b w:val="0"/>
          <w:bCs w:val="0"/>
        </w:rPr>
        <w:t>a Board, committees and other groups</w:t>
      </w:r>
      <w:r w:rsidR="007559B3" w:rsidRPr="00AB1C15">
        <w:rPr>
          <w:b w:val="0"/>
          <w:bCs w:val="0"/>
        </w:rPr>
        <w:t>,</w:t>
      </w:r>
      <w:r w:rsidR="00934A54" w:rsidRPr="00AB1C15">
        <w:rPr>
          <w:b w:val="0"/>
          <w:bCs w:val="0"/>
        </w:rPr>
        <w:t xml:space="preserve"> and delegate its powers and functions to such groups;</w:t>
      </w:r>
      <w:bookmarkEnd w:id="30"/>
    </w:p>
    <w:p w14:paraId="3805B247" w14:textId="77777777" w:rsidR="001130B8" w:rsidRPr="00AB1C15" w:rsidRDefault="001130B8">
      <w:pPr>
        <w:pStyle w:val="BowlsCentreatRuleLevel2"/>
        <w:rPr>
          <w:b w:val="0"/>
          <w:bCs w:val="0"/>
        </w:rPr>
      </w:pPr>
      <w:r w:rsidRPr="00AB1C15">
        <w:rPr>
          <w:b w:val="0"/>
          <w:bCs w:val="0"/>
        </w:rPr>
        <w:t>establish and maintain a Centre Umpires Sub-Committee;</w:t>
      </w:r>
    </w:p>
    <w:p w14:paraId="4D951CD8" w14:textId="77777777" w:rsidR="00C604F8" w:rsidRPr="00AB1C15" w:rsidRDefault="00C604F8">
      <w:pPr>
        <w:pStyle w:val="BowlsCentreatRuleLevel2"/>
        <w:rPr>
          <w:b w:val="0"/>
          <w:bCs w:val="0"/>
        </w:rPr>
      </w:pPr>
      <w:r w:rsidRPr="00AB1C15">
        <w:rPr>
          <w:b w:val="0"/>
          <w:bCs w:val="0"/>
        </w:rPr>
        <w:t>establish and maintain a Centre Coaching Sub-Committee;</w:t>
      </w:r>
    </w:p>
    <w:p w14:paraId="6C805625" w14:textId="77777777" w:rsidR="00C604F8" w:rsidRPr="00AB1C15" w:rsidRDefault="00C604F8">
      <w:pPr>
        <w:pStyle w:val="BowlsCentreatRuleLevel2"/>
        <w:rPr>
          <w:b w:val="0"/>
          <w:bCs w:val="0"/>
        </w:rPr>
      </w:pPr>
      <w:r w:rsidRPr="00AB1C15">
        <w:rPr>
          <w:b w:val="0"/>
          <w:bCs w:val="0"/>
        </w:rPr>
        <w:t>establish and maintain a Centre Greenkeepers Sub-Committee;</w:t>
      </w:r>
    </w:p>
    <w:p w14:paraId="1275B4D1" w14:textId="6C1149DC" w:rsidR="00934A54" w:rsidRPr="00AB1C15" w:rsidRDefault="00D11055">
      <w:pPr>
        <w:pStyle w:val="BowlsCentreatRuleLevel2"/>
        <w:rPr>
          <w:b w:val="0"/>
          <w:bCs w:val="0"/>
        </w:rPr>
      </w:pPr>
      <w:r w:rsidRPr="00AB1C15">
        <w:rPr>
          <w:b w:val="0"/>
          <w:bCs w:val="0"/>
        </w:rPr>
        <w:t>d</w:t>
      </w:r>
      <w:r w:rsidR="00934A54" w:rsidRPr="00AB1C15">
        <w:rPr>
          <w:b w:val="0"/>
          <w:bCs w:val="0"/>
        </w:rPr>
        <w:t>evelop Centre programmes and other programmes for competi</w:t>
      </w:r>
      <w:r w:rsidR="00C604F8" w:rsidRPr="00AB1C15">
        <w:rPr>
          <w:b w:val="0"/>
          <w:bCs w:val="0"/>
        </w:rPr>
        <w:t xml:space="preserve">ng, coaching and officiating </w:t>
      </w:r>
      <w:r w:rsidR="00934A54" w:rsidRPr="00AB1C15">
        <w:rPr>
          <w:b w:val="0"/>
          <w:bCs w:val="0"/>
        </w:rPr>
        <w:t>the Game of Bowls</w:t>
      </w:r>
      <w:r w:rsidR="00B83D9F" w:rsidRPr="00AB1C15">
        <w:rPr>
          <w:b w:val="0"/>
          <w:bCs w:val="0"/>
        </w:rPr>
        <w:t xml:space="preserve"> which align with any Bowls N</w:t>
      </w:r>
      <w:r w:rsidR="00271ABB" w:rsidRPr="00AB1C15">
        <w:rPr>
          <w:b w:val="0"/>
          <w:bCs w:val="0"/>
          <w:lang w:val="en-US"/>
        </w:rPr>
        <w:t xml:space="preserve">ew </w:t>
      </w:r>
      <w:r w:rsidR="00B83D9F" w:rsidRPr="00AB1C15">
        <w:rPr>
          <w:b w:val="0"/>
          <w:bCs w:val="0"/>
        </w:rPr>
        <w:t>Z</w:t>
      </w:r>
      <w:r w:rsidR="00271ABB" w:rsidRPr="00AB1C15">
        <w:rPr>
          <w:b w:val="0"/>
          <w:bCs w:val="0"/>
          <w:lang w:val="en-US"/>
        </w:rPr>
        <w:t>ealand</w:t>
      </w:r>
      <w:r w:rsidR="00B83D9F" w:rsidRPr="00AB1C15">
        <w:rPr>
          <w:b w:val="0"/>
          <w:bCs w:val="0"/>
        </w:rPr>
        <w:t xml:space="preserve"> programmes and initiatives, including any nationally branded programmes developed by Bowls N</w:t>
      </w:r>
      <w:r w:rsidR="00DA445C" w:rsidRPr="00AB1C15">
        <w:rPr>
          <w:b w:val="0"/>
          <w:bCs w:val="0"/>
          <w:lang w:val="en-US"/>
        </w:rPr>
        <w:t xml:space="preserve">ew </w:t>
      </w:r>
      <w:r w:rsidR="00B83D9F" w:rsidRPr="00AB1C15">
        <w:rPr>
          <w:b w:val="0"/>
          <w:bCs w:val="0"/>
        </w:rPr>
        <w:t>Z</w:t>
      </w:r>
      <w:r w:rsidR="00DA445C" w:rsidRPr="00AB1C15">
        <w:rPr>
          <w:b w:val="0"/>
          <w:bCs w:val="0"/>
          <w:lang w:val="en-US"/>
        </w:rPr>
        <w:t>ealand</w:t>
      </w:r>
      <w:r w:rsidR="00934A54" w:rsidRPr="00AB1C15">
        <w:rPr>
          <w:b w:val="0"/>
          <w:bCs w:val="0"/>
        </w:rPr>
        <w:t>;</w:t>
      </w:r>
    </w:p>
    <w:p w14:paraId="48A674A4" w14:textId="77777777" w:rsidR="00B83D9F" w:rsidRPr="00AB1C15" w:rsidRDefault="00D11055">
      <w:pPr>
        <w:pStyle w:val="BowlsCentreatRuleLevel2"/>
        <w:rPr>
          <w:b w:val="0"/>
          <w:bCs w:val="0"/>
        </w:rPr>
      </w:pPr>
      <w:r w:rsidRPr="00AB1C15">
        <w:rPr>
          <w:b w:val="0"/>
          <w:bCs w:val="0"/>
        </w:rPr>
        <w:t>e</w:t>
      </w:r>
      <w:r w:rsidR="00934A54" w:rsidRPr="00AB1C15">
        <w:rPr>
          <w:b w:val="0"/>
          <w:bCs w:val="0"/>
        </w:rPr>
        <w:t>stablish, organise and control bowls competitions, tournaments and events in the Centre District, including determining the rules and conditions of entry for such competitions, tournaments and events provided that</w:t>
      </w:r>
      <w:r w:rsidR="00B83D9F" w:rsidRPr="00AB1C15">
        <w:rPr>
          <w:b w:val="0"/>
          <w:bCs w:val="0"/>
        </w:rPr>
        <w:t>:</w:t>
      </w:r>
    </w:p>
    <w:p w14:paraId="34D592B1" w14:textId="070FCD47" w:rsidR="00934A54" w:rsidRPr="00AB1C15" w:rsidRDefault="00934A54">
      <w:pPr>
        <w:pStyle w:val="BowlsCentreHeadingLevel3"/>
        <w:rPr>
          <w:b w:val="0"/>
          <w:bCs w:val="0"/>
        </w:rPr>
      </w:pPr>
      <w:r w:rsidRPr="00AB1C15">
        <w:rPr>
          <w:b w:val="0"/>
          <w:bCs w:val="0"/>
        </w:rPr>
        <w:t>such competitions, tournaments and events comply with the Bowls N</w:t>
      </w:r>
      <w:r w:rsidR="00BA1D83" w:rsidRPr="00AB1C15">
        <w:rPr>
          <w:b w:val="0"/>
          <w:bCs w:val="0"/>
          <w:lang w:val="en-US"/>
        </w:rPr>
        <w:t xml:space="preserve">ew </w:t>
      </w:r>
      <w:r w:rsidRPr="00AB1C15">
        <w:rPr>
          <w:b w:val="0"/>
          <w:bCs w:val="0"/>
        </w:rPr>
        <w:t>Z</w:t>
      </w:r>
      <w:r w:rsidR="00BA1D83" w:rsidRPr="00AB1C15">
        <w:rPr>
          <w:b w:val="0"/>
          <w:bCs w:val="0"/>
          <w:lang w:val="en-US"/>
        </w:rPr>
        <w:t>ealand</w:t>
      </w:r>
      <w:r w:rsidRPr="00AB1C15">
        <w:rPr>
          <w:b w:val="0"/>
          <w:bCs w:val="0"/>
        </w:rPr>
        <w:t xml:space="preserve"> Constitution</w:t>
      </w:r>
      <w:r w:rsidR="00CF6A78" w:rsidRPr="00AB1C15">
        <w:rPr>
          <w:b w:val="0"/>
          <w:bCs w:val="0"/>
        </w:rPr>
        <w:t xml:space="preserve"> and</w:t>
      </w:r>
      <w:r w:rsidRPr="00AB1C15">
        <w:rPr>
          <w:b w:val="0"/>
          <w:bCs w:val="0"/>
        </w:rPr>
        <w:t xml:space="preserve"> the Bowls NZ Regulations; </w:t>
      </w:r>
      <w:r w:rsidR="00B83D9F" w:rsidRPr="00AB1C15">
        <w:rPr>
          <w:b w:val="0"/>
          <w:bCs w:val="0"/>
        </w:rPr>
        <w:t>and</w:t>
      </w:r>
    </w:p>
    <w:p w14:paraId="00696559" w14:textId="7DF99ADF" w:rsidR="00B83D9F" w:rsidRPr="00AB1C15" w:rsidRDefault="00B83D9F">
      <w:pPr>
        <w:pStyle w:val="BowlsCentreHeadingLevel3"/>
        <w:rPr>
          <w:b w:val="0"/>
          <w:bCs w:val="0"/>
        </w:rPr>
      </w:pPr>
      <w:r w:rsidRPr="00AB1C15">
        <w:rPr>
          <w:b w:val="0"/>
          <w:bCs w:val="0"/>
        </w:rPr>
        <w:t>the Centre has obtained prior approval from Bowls N</w:t>
      </w:r>
      <w:r w:rsidR="00BA1D83" w:rsidRPr="00AB1C15">
        <w:rPr>
          <w:b w:val="0"/>
          <w:bCs w:val="0"/>
          <w:lang w:val="en-US"/>
        </w:rPr>
        <w:t xml:space="preserve">ew </w:t>
      </w:r>
      <w:r w:rsidRPr="00AB1C15">
        <w:rPr>
          <w:b w:val="0"/>
          <w:bCs w:val="0"/>
        </w:rPr>
        <w:t>Z</w:t>
      </w:r>
      <w:r w:rsidR="00BA1D83" w:rsidRPr="00AB1C15">
        <w:rPr>
          <w:b w:val="0"/>
          <w:bCs w:val="0"/>
          <w:lang w:val="en-US"/>
        </w:rPr>
        <w:t>ealand</w:t>
      </w:r>
      <w:r w:rsidRPr="00AB1C15">
        <w:rPr>
          <w:b w:val="0"/>
          <w:bCs w:val="0"/>
        </w:rPr>
        <w:t xml:space="preserve"> for any Game of Bowls held by or under the auspices of the Centre where it is proposed that persons who are not Members may participate</w:t>
      </w:r>
      <w:r w:rsidR="00E70AA0" w:rsidRPr="00AB1C15">
        <w:rPr>
          <w:b w:val="0"/>
          <w:bCs w:val="0"/>
        </w:rPr>
        <w:t>,</w:t>
      </w:r>
      <w:r w:rsidRPr="00AB1C15">
        <w:rPr>
          <w:b w:val="0"/>
          <w:bCs w:val="0"/>
        </w:rPr>
        <w:t xml:space="preserve"> or where the Game of Bowls is being held in conjunction with any person or organisation that is not a member of Bowls N</w:t>
      </w:r>
      <w:r w:rsidR="00BA1D83" w:rsidRPr="00AB1C15">
        <w:rPr>
          <w:b w:val="0"/>
          <w:bCs w:val="0"/>
          <w:lang w:val="en-US"/>
        </w:rPr>
        <w:t xml:space="preserve">ew </w:t>
      </w:r>
      <w:r w:rsidRPr="00AB1C15">
        <w:rPr>
          <w:b w:val="0"/>
          <w:bCs w:val="0"/>
        </w:rPr>
        <w:t>Z</w:t>
      </w:r>
      <w:r w:rsidR="00BA1D83" w:rsidRPr="00AB1C15">
        <w:rPr>
          <w:b w:val="0"/>
          <w:bCs w:val="0"/>
          <w:lang w:val="en-US"/>
        </w:rPr>
        <w:t>ealand</w:t>
      </w:r>
      <w:r w:rsidRPr="00AB1C15">
        <w:rPr>
          <w:b w:val="0"/>
          <w:bCs w:val="0"/>
        </w:rPr>
        <w:t>, in accordance with the Bowls N</w:t>
      </w:r>
      <w:r w:rsidR="00BA1D83" w:rsidRPr="00AB1C15">
        <w:rPr>
          <w:b w:val="0"/>
          <w:bCs w:val="0"/>
          <w:lang w:val="en-US"/>
        </w:rPr>
        <w:t xml:space="preserve">ew </w:t>
      </w:r>
      <w:r w:rsidRPr="00AB1C15">
        <w:rPr>
          <w:b w:val="0"/>
          <w:bCs w:val="0"/>
        </w:rPr>
        <w:t>Z</w:t>
      </w:r>
      <w:r w:rsidR="00BA1D83" w:rsidRPr="00AB1C15">
        <w:rPr>
          <w:b w:val="0"/>
          <w:bCs w:val="0"/>
          <w:lang w:val="en-US"/>
        </w:rPr>
        <w:t>ealand</w:t>
      </w:r>
      <w:r w:rsidRPr="00AB1C15">
        <w:rPr>
          <w:b w:val="0"/>
          <w:bCs w:val="0"/>
        </w:rPr>
        <w:t xml:space="preserve"> Regulations;</w:t>
      </w:r>
    </w:p>
    <w:p w14:paraId="6661C106" w14:textId="77777777" w:rsidR="00934A54" w:rsidRPr="00AB1C15" w:rsidRDefault="00D11055">
      <w:pPr>
        <w:pStyle w:val="BowlsCentreatRuleLevel2"/>
        <w:rPr>
          <w:b w:val="0"/>
          <w:bCs w:val="0"/>
        </w:rPr>
      </w:pPr>
      <w:r w:rsidRPr="00AB1C15">
        <w:rPr>
          <w:b w:val="0"/>
          <w:bCs w:val="0"/>
        </w:rPr>
        <w:t>a</w:t>
      </w:r>
      <w:r w:rsidR="00934A54" w:rsidRPr="00AB1C15">
        <w:rPr>
          <w:b w:val="0"/>
          <w:bCs w:val="0"/>
        </w:rPr>
        <w:t xml:space="preserve">ward, grant or otherwise honour achievement and services to </w:t>
      </w:r>
      <w:r w:rsidR="00C604F8" w:rsidRPr="00AB1C15">
        <w:rPr>
          <w:b w:val="0"/>
          <w:bCs w:val="0"/>
        </w:rPr>
        <w:t>the Game of Bowls</w:t>
      </w:r>
      <w:r w:rsidR="00934A54" w:rsidRPr="00AB1C15">
        <w:rPr>
          <w:b w:val="0"/>
          <w:bCs w:val="0"/>
        </w:rPr>
        <w:t xml:space="preserve"> and the Centre;</w:t>
      </w:r>
    </w:p>
    <w:p w14:paraId="4F36FE23" w14:textId="77777777" w:rsidR="00934A54" w:rsidRPr="00AB1C15" w:rsidRDefault="00D11055">
      <w:pPr>
        <w:pStyle w:val="BowlsCentreatRuleLevel2"/>
        <w:rPr>
          <w:b w:val="0"/>
          <w:bCs w:val="0"/>
        </w:rPr>
      </w:pPr>
      <w:r w:rsidRPr="00AB1C15">
        <w:rPr>
          <w:b w:val="0"/>
          <w:bCs w:val="0"/>
        </w:rPr>
        <w:t>s</w:t>
      </w:r>
      <w:r w:rsidR="00934A54" w:rsidRPr="00AB1C15">
        <w:rPr>
          <w:b w:val="0"/>
          <w:bCs w:val="0"/>
        </w:rPr>
        <w:t>elect Centre representative</w:t>
      </w:r>
      <w:r w:rsidR="00503FF6" w:rsidRPr="00AB1C15">
        <w:rPr>
          <w:b w:val="0"/>
          <w:bCs w:val="0"/>
        </w:rPr>
        <w:t xml:space="preserve">s including Bowls Teams, Bowls Sides, </w:t>
      </w:r>
      <w:r w:rsidR="00934A54" w:rsidRPr="00AB1C15">
        <w:rPr>
          <w:b w:val="0"/>
          <w:bCs w:val="0"/>
        </w:rPr>
        <w:t>squads</w:t>
      </w:r>
      <w:r w:rsidR="00503FF6" w:rsidRPr="00AB1C15">
        <w:rPr>
          <w:b w:val="0"/>
          <w:bCs w:val="0"/>
        </w:rPr>
        <w:t xml:space="preserve"> and other players to represent the Centre</w:t>
      </w:r>
      <w:r w:rsidR="00934A54" w:rsidRPr="00AB1C15">
        <w:rPr>
          <w:b w:val="0"/>
          <w:bCs w:val="0"/>
        </w:rPr>
        <w:t>;</w:t>
      </w:r>
    </w:p>
    <w:p w14:paraId="0BC06FB7" w14:textId="77777777" w:rsidR="00934A54" w:rsidRPr="00AB1C15" w:rsidRDefault="00D11055">
      <w:pPr>
        <w:pStyle w:val="BowlsCentreatRuleLevel2"/>
        <w:rPr>
          <w:b w:val="0"/>
          <w:bCs w:val="0"/>
        </w:rPr>
      </w:pPr>
      <w:r w:rsidRPr="00AB1C15">
        <w:rPr>
          <w:b w:val="0"/>
          <w:bCs w:val="0"/>
        </w:rPr>
        <w:t>e</w:t>
      </w:r>
      <w:r w:rsidR="00934A54" w:rsidRPr="00AB1C15">
        <w:rPr>
          <w:b w:val="0"/>
          <w:bCs w:val="0"/>
        </w:rPr>
        <w:t>stablish, maintain and have an interest in corporate or other entities to carry on and conduct any part of the affairs of the Centre and for that purpose, to utilise any of the assets of or held on behalf of the Centre;</w:t>
      </w:r>
    </w:p>
    <w:p w14:paraId="708A81A4" w14:textId="77777777" w:rsidR="00934A54" w:rsidRPr="00AB1C15" w:rsidRDefault="00D11055">
      <w:pPr>
        <w:pStyle w:val="BowlsCentreatRuleLevel2"/>
        <w:rPr>
          <w:b w:val="0"/>
          <w:bCs w:val="0"/>
        </w:rPr>
      </w:pPr>
      <w:r w:rsidRPr="00AB1C15">
        <w:rPr>
          <w:b w:val="0"/>
          <w:bCs w:val="0"/>
        </w:rPr>
        <w:lastRenderedPageBreak/>
        <w:t>p</w:t>
      </w:r>
      <w:r w:rsidR="00934A54" w:rsidRPr="00AB1C15">
        <w:rPr>
          <w:b w:val="0"/>
          <w:bCs w:val="0"/>
        </w:rPr>
        <w:t xml:space="preserve">rint and publish </w:t>
      </w:r>
      <w:r w:rsidR="00233CDF" w:rsidRPr="00AB1C15">
        <w:rPr>
          <w:b w:val="0"/>
          <w:bCs w:val="0"/>
        </w:rPr>
        <w:t xml:space="preserve">documents </w:t>
      </w:r>
      <w:r w:rsidR="00934A54" w:rsidRPr="00AB1C15">
        <w:rPr>
          <w:b w:val="0"/>
          <w:bCs w:val="0"/>
        </w:rPr>
        <w:t>and develop and i</w:t>
      </w:r>
      <w:r w:rsidR="00233CDF" w:rsidRPr="00AB1C15">
        <w:rPr>
          <w:b w:val="0"/>
          <w:bCs w:val="0"/>
        </w:rPr>
        <w:t>mplement any computer systems or</w:t>
      </w:r>
      <w:r w:rsidR="00934A54" w:rsidRPr="00AB1C15">
        <w:rPr>
          <w:b w:val="0"/>
          <w:bCs w:val="0"/>
        </w:rPr>
        <w:t xml:space="preserve"> software packages that the Centre may consider desirable for the promotion of its Objects;</w:t>
      </w:r>
    </w:p>
    <w:p w14:paraId="0C9C5955" w14:textId="77777777" w:rsidR="00934A54" w:rsidRPr="00AB1C15" w:rsidRDefault="00D11055">
      <w:pPr>
        <w:pStyle w:val="BowlsCentreatRuleLevel2"/>
        <w:rPr>
          <w:b w:val="0"/>
          <w:bCs w:val="0"/>
        </w:rPr>
      </w:pPr>
      <w:r w:rsidRPr="00AB1C15">
        <w:rPr>
          <w:b w:val="0"/>
          <w:bCs w:val="0"/>
        </w:rPr>
        <w:t>p</w:t>
      </w:r>
      <w:r w:rsidR="00934A54" w:rsidRPr="00AB1C15">
        <w:rPr>
          <w:b w:val="0"/>
          <w:bCs w:val="0"/>
        </w:rPr>
        <w:t>roduce, develop, create, licence and otherwise exploit, use and protect the Intellectual Property of the Centre;</w:t>
      </w:r>
    </w:p>
    <w:p w14:paraId="651BC2F4" w14:textId="77777777" w:rsidR="00934A54" w:rsidRPr="00AB1C15" w:rsidRDefault="00D11055">
      <w:pPr>
        <w:pStyle w:val="BowlsCentreatRuleLevel2"/>
        <w:rPr>
          <w:b w:val="0"/>
          <w:bCs w:val="0"/>
        </w:rPr>
      </w:pPr>
      <w:r w:rsidRPr="00AB1C15">
        <w:rPr>
          <w:b w:val="0"/>
          <w:bCs w:val="0"/>
        </w:rPr>
        <w:t>p</w:t>
      </w:r>
      <w:r w:rsidR="00934A54" w:rsidRPr="00AB1C15">
        <w:rPr>
          <w:b w:val="0"/>
          <w:bCs w:val="0"/>
        </w:rPr>
        <w:t>urchase or otherwise acquire all or any part of the property, assets and liabilities of any one or more companies, institutions, incorporated societies or organisations whose activities or objects are similar to those of the Centre, or with which the Centre is authorised to amalgamate or generally for any purpose designed to benefit the Centre;</w:t>
      </w:r>
      <w:r w:rsidR="00223B2D" w:rsidRPr="00AB1C15">
        <w:rPr>
          <w:b w:val="0"/>
          <w:bCs w:val="0"/>
        </w:rPr>
        <w:t xml:space="preserve"> and</w:t>
      </w:r>
    </w:p>
    <w:p w14:paraId="751309DE" w14:textId="77777777" w:rsidR="00223B2D" w:rsidRPr="00AB1C15" w:rsidRDefault="00D11055">
      <w:pPr>
        <w:pStyle w:val="BowlsCentreatRuleLevel2"/>
        <w:rPr>
          <w:b w:val="0"/>
          <w:bCs w:val="0"/>
        </w:rPr>
      </w:pPr>
      <w:r w:rsidRPr="00AB1C15">
        <w:rPr>
          <w:b w:val="0"/>
          <w:bCs w:val="0"/>
        </w:rPr>
        <w:t>d</w:t>
      </w:r>
      <w:r w:rsidR="00934A54" w:rsidRPr="00AB1C15">
        <w:rPr>
          <w:b w:val="0"/>
          <w:bCs w:val="0"/>
        </w:rPr>
        <w:t>o any other ac</w:t>
      </w:r>
      <w:r w:rsidR="00CB75EC" w:rsidRPr="00AB1C15">
        <w:rPr>
          <w:b w:val="0"/>
          <w:bCs w:val="0"/>
        </w:rPr>
        <w:t>ts or things which further the O</w:t>
      </w:r>
      <w:r w:rsidR="00934A54" w:rsidRPr="00AB1C15">
        <w:rPr>
          <w:b w:val="0"/>
          <w:bCs w:val="0"/>
        </w:rPr>
        <w:t>bjects of the Centre</w:t>
      </w:r>
      <w:r w:rsidR="00223B2D" w:rsidRPr="00AB1C15">
        <w:rPr>
          <w:b w:val="0"/>
          <w:bCs w:val="0"/>
        </w:rPr>
        <w:t>.</w:t>
      </w:r>
    </w:p>
    <w:p w14:paraId="766E73D2" w14:textId="428690C0" w:rsidR="00934A54" w:rsidRDefault="00223B2D" w:rsidP="00F97395">
      <w:pPr>
        <w:pStyle w:val="BowlsCentreRuleatLevel1"/>
      </w:pPr>
      <w:r>
        <w:t>T</w:t>
      </w:r>
      <w:r w:rsidR="00934A54" w:rsidRPr="00F55633">
        <w:t xml:space="preserve">he powers </w:t>
      </w:r>
      <w:r>
        <w:t xml:space="preserve">specified in Rule </w:t>
      </w:r>
      <w:r w:rsidR="00DF2CCA">
        <w:fldChar w:fldCharType="begin"/>
      </w:r>
      <w:r>
        <w:instrText xml:space="preserve"> REF _Ref257365384 \r \h </w:instrText>
      </w:r>
      <w:r w:rsidR="00DF2CCA">
        <w:fldChar w:fldCharType="separate"/>
      </w:r>
      <w:r w:rsidR="00DB5A91">
        <w:t>5.1</w:t>
      </w:r>
      <w:r w:rsidR="00DF2CCA">
        <w:fldChar w:fldCharType="end"/>
      </w:r>
      <w:r>
        <w:t xml:space="preserve"> </w:t>
      </w:r>
      <w:r w:rsidR="00934A54" w:rsidRPr="00F55633">
        <w:t xml:space="preserve">shall not limit the rights and powers of the Centre as an incorporated society under the </w:t>
      </w:r>
      <w:r w:rsidR="00C604F8">
        <w:t xml:space="preserve">Incorporated Societies </w:t>
      </w:r>
      <w:r w:rsidR="00934A54" w:rsidRPr="00F55633">
        <w:t>Act</w:t>
      </w:r>
      <w:r w:rsidR="00C604F8">
        <w:t xml:space="preserve"> 1908</w:t>
      </w:r>
      <w:r w:rsidR="00934A54" w:rsidRPr="00F55633">
        <w:t>.</w:t>
      </w:r>
    </w:p>
    <w:p w14:paraId="065E27F8" w14:textId="77777777" w:rsidR="00006962" w:rsidRPr="00D00697" w:rsidRDefault="00006962" w:rsidP="00006962">
      <w:pPr>
        <w:pStyle w:val="ExplanatoryNote"/>
      </w:pPr>
      <w:r>
        <w:rPr>
          <w:b/>
        </w:rPr>
        <w:t xml:space="preserve">Explanatory Note: </w:t>
      </w:r>
      <w:r>
        <w:t xml:space="preserve">For the most part the Incorporated Societies Act 1908 does not require </w:t>
      </w:r>
      <w:r w:rsidR="006F5D6C">
        <w:t>Centre</w:t>
      </w:r>
      <w:r>
        <w:t xml:space="preserve">s to set out their powers, but </w:t>
      </w:r>
      <w:r w:rsidR="006F5D6C">
        <w:t>Centre</w:t>
      </w:r>
      <w:r>
        <w:t xml:space="preserve">s need to specify </w:t>
      </w:r>
      <w:r w:rsidR="00C604F8">
        <w:t xml:space="preserve">their </w:t>
      </w:r>
      <w:r>
        <w:t xml:space="preserve">powers because </w:t>
      </w:r>
      <w:r w:rsidR="00EB6042">
        <w:t>Centres</w:t>
      </w:r>
      <w:r>
        <w:t xml:space="preserve"> cannot engage in activities which are outside the powers of the </w:t>
      </w:r>
      <w:r w:rsidR="006F5D6C">
        <w:t>Centre</w:t>
      </w:r>
      <w:r>
        <w:t xml:space="preserve">.  The Constitution </w:t>
      </w:r>
      <w:r w:rsidRPr="006C0C87">
        <w:rPr>
          <w:b/>
        </w:rPr>
        <w:t>must</w:t>
      </w:r>
      <w:r>
        <w:t xml:space="preserve"> specify the powers (if any) of the </w:t>
      </w:r>
      <w:r w:rsidR="006F5D6C">
        <w:t>Centre</w:t>
      </w:r>
      <w:r>
        <w:t xml:space="preserve"> to borrow money – Section 6(1)(j) Incorporated Societies Act 1908.</w:t>
      </w:r>
    </w:p>
    <w:p w14:paraId="652FFF20" w14:textId="2926F8CC" w:rsidR="00006962" w:rsidRDefault="00006962" w:rsidP="00006962">
      <w:pPr>
        <w:pStyle w:val="ExplanatoryNote"/>
      </w:pPr>
      <w:r>
        <w:t xml:space="preserve">The </w:t>
      </w:r>
      <w:r w:rsidRPr="00BC6874">
        <w:t xml:space="preserve">powers </w:t>
      </w:r>
      <w:r>
        <w:t xml:space="preserve">set out in Rule </w:t>
      </w:r>
      <w:r w:rsidR="00DF2CCA">
        <w:fldChar w:fldCharType="begin"/>
      </w:r>
      <w:r>
        <w:instrText xml:space="preserve"> REF _Ref257365384 \r \h </w:instrText>
      </w:r>
      <w:r w:rsidR="00DF2CCA">
        <w:fldChar w:fldCharType="separate"/>
      </w:r>
      <w:r w:rsidR="00DB5A91">
        <w:t>5.1</w:t>
      </w:r>
      <w:r w:rsidR="00DF2CCA">
        <w:fldChar w:fldCharType="end"/>
      </w:r>
      <w:r>
        <w:t xml:space="preserve"> </w:t>
      </w:r>
      <w:r w:rsidRPr="00BC6874">
        <w:t xml:space="preserve">are broadly drafted to enable the </w:t>
      </w:r>
      <w:r w:rsidR="006F5D6C">
        <w:t>Centre</w:t>
      </w:r>
      <w:r w:rsidRPr="00BC6874">
        <w:t xml:space="preserve"> to do what is necessary to fulfil its </w:t>
      </w:r>
      <w:r>
        <w:t>o</w:t>
      </w:r>
      <w:r w:rsidRPr="00BC6874">
        <w:t>bjects.  Powers are d</w:t>
      </w:r>
      <w:r>
        <w:t>ifferent to o</w:t>
      </w:r>
      <w:r w:rsidRPr="00BC6874">
        <w:t>bjects</w:t>
      </w:r>
      <w:r>
        <w:t xml:space="preserve">.  They </w:t>
      </w:r>
      <w:r w:rsidRPr="00BC6874">
        <w:t xml:space="preserve">set out what the </w:t>
      </w:r>
      <w:r w:rsidR="006F5D6C">
        <w:t>Centre</w:t>
      </w:r>
      <w:r w:rsidRPr="00BC6874">
        <w:t xml:space="preserve"> has the power to do.  It is recommended that the broad powers </w:t>
      </w:r>
      <w:r>
        <w:t>included</w:t>
      </w:r>
      <w:r w:rsidRPr="00BC6874">
        <w:t xml:space="preserve"> in </w:t>
      </w:r>
      <w:r>
        <w:t>this</w:t>
      </w:r>
      <w:r w:rsidRPr="00BC6874">
        <w:t xml:space="preserve"> template be retained</w:t>
      </w:r>
      <w:r>
        <w:t>. Additional powers can be added if needed</w:t>
      </w:r>
      <w:r w:rsidR="00506371">
        <w:t xml:space="preserve"> and legal advice should be sought on any additions</w:t>
      </w:r>
      <w:r>
        <w:t>.</w:t>
      </w:r>
    </w:p>
    <w:p w14:paraId="7D5B6B01" w14:textId="77777777" w:rsidR="009C27C7" w:rsidRDefault="009C27C7" w:rsidP="009C27C7">
      <w:pPr>
        <w:pStyle w:val="BowlsCentreRuleHeadingLevel1"/>
      </w:pPr>
      <w:bookmarkStart w:id="31" w:name="_Toc353542189"/>
      <w:r>
        <w:t>Obligations of the Centre</w:t>
      </w:r>
      <w:bookmarkEnd w:id="31"/>
    </w:p>
    <w:p w14:paraId="3724F349" w14:textId="4A0B74E8" w:rsidR="009C27C7" w:rsidRDefault="009C27C7" w:rsidP="00906CB1">
      <w:pPr>
        <w:pStyle w:val="BowlsCentreRuleatLevel1"/>
      </w:pPr>
      <w:r>
        <w:t>In accordance with the Bowls N</w:t>
      </w:r>
      <w:r w:rsidR="00BA1D83">
        <w:rPr>
          <w:lang w:val="en-US"/>
        </w:rPr>
        <w:t xml:space="preserve">ew </w:t>
      </w:r>
      <w:r>
        <w:t>Z</w:t>
      </w:r>
      <w:r w:rsidR="00BA1D83">
        <w:rPr>
          <w:lang w:val="en-US"/>
        </w:rPr>
        <w:t>ealand</w:t>
      </w:r>
      <w:r>
        <w:t xml:space="preserve"> Constitution, the Centre shall:</w:t>
      </w:r>
    </w:p>
    <w:p w14:paraId="1F95FCFB" w14:textId="5815670D" w:rsidR="009C27C7" w:rsidRPr="00AB1C15" w:rsidRDefault="009C27C7" w:rsidP="00307980">
      <w:pPr>
        <w:pStyle w:val="BowlsCentreatRuleLevel2"/>
        <w:rPr>
          <w:b w:val="0"/>
          <w:bCs w:val="0"/>
        </w:rPr>
      </w:pPr>
      <w:r w:rsidRPr="00AB1C15">
        <w:rPr>
          <w:b w:val="0"/>
          <w:bCs w:val="0"/>
        </w:rPr>
        <w:t>administer, promote and develop the Game of Bowls in its Centre D</w:t>
      </w:r>
      <w:r w:rsidR="00C604F8" w:rsidRPr="00AB1C15">
        <w:rPr>
          <w:b w:val="0"/>
          <w:bCs w:val="0"/>
        </w:rPr>
        <w:t>istrict in accordance with the o</w:t>
      </w:r>
      <w:r w:rsidRPr="00AB1C15">
        <w:rPr>
          <w:b w:val="0"/>
          <w:bCs w:val="0"/>
        </w:rPr>
        <w:t>bjects of Bowls N</w:t>
      </w:r>
      <w:r w:rsidR="00BA1D83" w:rsidRPr="00AB1C15">
        <w:rPr>
          <w:b w:val="0"/>
          <w:bCs w:val="0"/>
          <w:lang w:val="en-US"/>
        </w:rPr>
        <w:t xml:space="preserve">ew </w:t>
      </w:r>
      <w:r w:rsidRPr="00AB1C15">
        <w:rPr>
          <w:b w:val="0"/>
          <w:bCs w:val="0"/>
        </w:rPr>
        <w:t>Z</w:t>
      </w:r>
      <w:r w:rsidR="00BA1D83" w:rsidRPr="00AB1C15">
        <w:rPr>
          <w:b w:val="0"/>
          <w:bCs w:val="0"/>
          <w:lang w:val="en-US"/>
        </w:rPr>
        <w:t>ealand</w:t>
      </w:r>
      <w:r w:rsidRPr="00AB1C15">
        <w:rPr>
          <w:b w:val="0"/>
          <w:bCs w:val="0"/>
        </w:rPr>
        <w:t>;</w:t>
      </w:r>
    </w:p>
    <w:p w14:paraId="5816EB45" w14:textId="62E3B4D7" w:rsidR="009C27C7" w:rsidRPr="00AB1C15" w:rsidRDefault="009C27C7" w:rsidP="00796954">
      <w:pPr>
        <w:pStyle w:val="BowlsCentreatRuleLevel2"/>
        <w:rPr>
          <w:b w:val="0"/>
          <w:bCs w:val="0"/>
        </w:rPr>
      </w:pPr>
      <w:r w:rsidRPr="00AB1C15">
        <w:rPr>
          <w:b w:val="0"/>
          <w:bCs w:val="0"/>
        </w:rPr>
        <w:t>be named as approved by the Bowls N</w:t>
      </w:r>
      <w:r w:rsidR="00BA1D83" w:rsidRPr="00AB1C15">
        <w:rPr>
          <w:b w:val="0"/>
          <w:bCs w:val="0"/>
          <w:lang w:val="en-US"/>
        </w:rPr>
        <w:t xml:space="preserve">ew </w:t>
      </w:r>
      <w:r w:rsidRPr="00AB1C15">
        <w:rPr>
          <w:b w:val="0"/>
          <w:bCs w:val="0"/>
        </w:rPr>
        <w:t>Z</w:t>
      </w:r>
      <w:r w:rsidR="00BA1D83" w:rsidRPr="00AB1C15">
        <w:rPr>
          <w:b w:val="0"/>
          <w:bCs w:val="0"/>
          <w:lang w:val="en-US"/>
        </w:rPr>
        <w:t>ealand</w:t>
      </w:r>
      <w:r w:rsidRPr="00AB1C15">
        <w:rPr>
          <w:b w:val="0"/>
          <w:bCs w:val="0"/>
        </w:rPr>
        <w:t xml:space="preserve"> Board, which name shall include reference to the name of the Centre District;</w:t>
      </w:r>
    </w:p>
    <w:p w14:paraId="024C97DA" w14:textId="77777777" w:rsidR="009C27C7" w:rsidRPr="00AB1C15" w:rsidRDefault="009C27C7" w:rsidP="006333A3">
      <w:pPr>
        <w:pStyle w:val="BowlsCentreatRuleLevel2"/>
        <w:rPr>
          <w:b w:val="0"/>
          <w:bCs w:val="0"/>
        </w:rPr>
      </w:pPr>
      <w:r w:rsidRPr="00AB1C15">
        <w:rPr>
          <w:b w:val="0"/>
          <w:bCs w:val="0"/>
        </w:rPr>
        <w:t>be an incorporated society under the Incorporated Societies Act 1908;</w:t>
      </w:r>
    </w:p>
    <w:p w14:paraId="4F6A3B3E" w14:textId="6FA9189C" w:rsidR="009C27C7" w:rsidRPr="00AB1C15" w:rsidRDefault="009C27C7">
      <w:pPr>
        <w:pStyle w:val="BowlsCentreatRuleLevel2"/>
        <w:rPr>
          <w:b w:val="0"/>
          <w:bCs w:val="0"/>
        </w:rPr>
      </w:pPr>
      <w:r w:rsidRPr="00AB1C15">
        <w:rPr>
          <w:b w:val="0"/>
          <w:bCs w:val="0"/>
        </w:rPr>
        <w:t>have as its Members, Clubs and Individual Members and any other Members it considers appropriate provided that such membership is consistent with the Bowls N</w:t>
      </w:r>
      <w:r w:rsidR="00350DC4" w:rsidRPr="00AB1C15">
        <w:rPr>
          <w:b w:val="0"/>
          <w:bCs w:val="0"/>
          <w:lang w:val="en-US"/>
        </w:rPr>
        <w:t xml:space="preserve">ew </w:t>
      </w:r>
      <w:r w:rsidRPr="00AB1C15">
        <w:rPr>
          <w:b w:val="0"/>
          <w:bCs w:val="0"/>
        </w:rPr>
        <w:t>Z</w:t>
      </w:r>
      <w:r w:rsidR="00350DC4" w:rsidRPr="00AB1C15">
        <w:rPr>
          <w:b w:val="0"/>
          <w:bCs w:val="0"/>
          <w:lang w:val="en-US"/>
        </w:rPr>
        <w:t>ealand</w:t>
      </w:r>
      <w:r w:rsidRPr="00AB1C15">
        <w:rPr>
          <w:b w:val="0"/>
          <w:bCs w:val="0"/>
        </w:rPr>
        <w:t xml:space="preserve"> Constitution and the Bowls N</w:t>
      </w:r>
      <w:r w:rsidR="00350DC4" w:rsidRPr="00AB1C15">
        <w:rPr>
          <w:b w:val="0"/>
          <w:bCs w:val="0"/>
          <w:lang w:val="en-US"/>
        </w:rPr>
        <w:t xml:space="preserve">ew </w:t>
      </w:r>
      <w:r w:rsidRPr="00AB1C15">
        <w:rPr>
          <w:b w:val="0"/>
          <w:bCs w:val="0"/>
        </w:rPr>
        <w:t>Z</w:t>
      </w:r>
      <w:r w:rsidR="00350DC4" w:rsidRPr="00AB1C15">
        <w:rPr>
          <w:b w:val="0"/>
          <w:bCs w:val="0"/>
          <w:lang w:val="en-US"/>
        </w:rPr>
        <w:t>ealand</w:t>
      </w:r>
      <w:r w:rsidRPr="00AB1C15">
        <w:rPr>
          <w:b w:val="0"/>
          <w:bCs w:val="0"/>
        </w:rPr>
        <w:t xml:space="preserve"> Regulations;</w:t>
      </w:r>
    </w:p>
    <w:p w14:paraId="396FAA72" w14:textId="020AD460" w:rsidR="00CF6A78" w:rsidRPr="00AB1C15" w:rsidRDefault="00CF6A78">
      <w:pPr>
        <w:pStyle w:val="BowlsCentreatRuleLevel2"/>
        <w:rPr>
          <w:b w:val="0"/>
          <w:bCs w:val="0"/>
        </w:rPr>
      </w:pPr>
      <w:r w:rsidRPr="00AB1C15">
        <w:rPr>
          <w:b w:val="0"/>
          <w:bCs w:val="0"/>
        </w:rPr>
        <w:t>obtain the prior written approval of Bowls N</w:t>
      </w:r>
      <w:r w:rsidR="00350DC4" w:rsidRPr="00AB1C15">
        <w:rPr>
          <w:b w:val="0"/>
          <w:bCs w:val="0"/>
          <w:lang w:val="en-US"/>
        </w:rPr>
        <w:t xml:space="preserve">ew </w:t>
      </w:r>
      <w:r w:rsidRPr="00AB1C15">
        <w:rPr>
          <w:b w:val="0"/>
          <w:bCs w:val="0"/>
        </w:rPr>
        <w:t>Z</w:t>
      </w:r>
      <w:r w:rsidR="00350DC4" w:rsidRPr="00AB1C15">
        <w:rPr>
          <w:b w:val="0"/>
          <w:bCs w:val="0"/>
          <w:lang w:val="en-US"/>
        </w:rPr>
        <w:t>ealand</w:t>
      </w:r>
      <w:r w:rsidRPr="00AB1C15">
        <w:rPr>
          <w:b w:val="0"/>
          <w:bCs w:val="0"/>
        </w:rPr>
        <w:t xml:space="preserve"> </w:t>
      </w:r>
      <w:r w:rsidR="009C27C7" w:rsidRPr="00AB1C15">
        <w:rPr>
          <w:b w:val="0"/>
          <w:bCs w:val="0"/>
        </w:rPr>
        <w:t>(in accordance with the Bowls N</w:t>
      </w:r>
      <w:r w:rsidR="00350DC4" w:rsidRPr="00AB1C15">
        <w:rPr>
          <w:b w:val="0"/>
          <w:bCs w:val="0"/>
          <w:lang w:val="en-US"/>
        </w:rPr>
        <w:t xml:space="preserve">ew </w:t>
      </w:r>
      <w:r w:rsidR="009C27C7" w:rsidRPr="00AB1C15">
        <w:rPr>
          <w:b w:val="0"/>
          <w:bCs w:val="0"/>
        </w:rPr>
        <w:t>Z</w:t>
      </w:r>
      <w:r w:rsidR="00350DC4" w:rsidRPr="00AB1C15">
        <w:rPr>
          <w:b w:val="0"/>
          <w:bCs w:val="0"/>
          <w:lang w:val="en-US"/>
        </w:rPr>
        <w:t>ealand</w:t>
      </w:r>
      <w:r w:rsidR="009C27C7" w:rsidRPr="00AB1C15">
        <w:rPr>
          <w:b w:val="0"/>
          <w:bCs w:val="0"/>
        </w:rPr>
        <w:t xml:space="preserve"> Regulations) </w:t>
      </w:r>
      <w:r w:rsidRPr="00AB1C15">
        <w:rPr>
          <w:b w:val="0"/>
          <w:bCs w:val="0"/>
        </w:rPr>
        <w:t>for</w:t>
      </w:r>
      <w:r w:rsidR="009C27C7" w:rsidRPr="00AB1C15">
        <w:rPr>
          <w:b w:val="0"/>
          <w:bCs w:val="0"/>
        </w:rPr>
        <w:t xml:space="preserve"> any Game of Bowls held by or under the auspices of the Centre where it is proposed that persons who are not Members of the Centre may participate;</w:t>
      </w:r>
    </w:p>
    <w:p w14:paraId="0BEA97A2" w14:textId="1A2A7890" w:rsidR="009C27C7" w:rsidRPr="00AB1C15" w:rsidRDefault="009C27C7">
      <w:pPr>
        <w:pStyle w:val="BowlsCentreatRuleLevel2"/>
        <w:rPr>
          <w:b w:val="0"/>
          <w:bCs w:val="0"/>
        </w:rPr>
      </w:pPr>
      <w:r w:rsidRPr="00AB1C15">
        <w:rPr>
          <w:b w:val="0"/>
          <w:bCs w:val="0"/>
        </w:rPr>
        <w:t>adopt a constitution which is consistent with the Bowls N</w:t>
      </w:r>
      <w:r w:rsidR="00350DC4" w:rsidRPr="00AB1C15">
        <w:rPr>
          <w:b w:val="0"/>
          <w:bCs w:val="0"/>
          <w:lang w:val="en-US"/>
        </w:rPr>
        <w:t xml:space="preserve">ew </w:t>
      </w:r>
      <w:r w:rsidRPr="00AB1C15">
        <w:rPr>
          <w:b w:val="0"/>
          <w:bCs w:val="0"/>
        </w:rPr>
        <w:t>Z</w:t>
      </w:r>
      <w:r w:rsidR="000D2794" w:rsidRPr="00AB1C15">
        <w:rPr>
          <w:b w:val="0"/>
          <w:bCs w:val="0"/>
          <w:lang w:val="en-US"/>
        </w:rPr>
        <w:t>ealand</w:t>
      </w:r>
      <w:r w:rsidRPr="00AB1C15">
        <w:rPr>
          <w:b w:val="0"/>
          <w:bCs w:val="0"/>
        </w:rPr>
        <w:t xml:space="preserve"> Constitution</w:t>
      </w:r>
      <w:r w:rsidR="00CC7A18" w:rsidRPr="00AB1C15">
        <w:rPr>
          <w:b w:val="0"/>
          <w:bCs w:val="0"/>
        </w:rPr>
        <w:t xml:space="preserve"> by such date(s) as determined by Bowls NZ</w:t>
      </w:r>
      <w:r w:rsidRPr="00AB1C15">
        <w:rPr>
          <w:b w:val="0"/>
          <w:bCs w:val="0"/>
        </w:rPr>
        <w:t>;</w:t>
      </w:r>
    </w:p>
    <w:p w14:paraId="41C7C884" w14:textId="098C3037" w:rsidR="00CF6A78" w:rsidRPr="00AB1C15" w:rsidRDefault="009C27C7">
      <w:pPr>
        <w:pStyle w:val="BowlsCentreatRuleLevel2"/>
        <w:rPr>
          <w:b w:val="0"/>
          <w:bCs w:val="0"/>
        </w:rPr>
      </w:pPr>
      <w:r w:rsidRPr="00AB1C15">
        <w:rPr>
          <w:b w:val="0"/>
          <w:bCs w:val="0"/>
        </w:rPr>
        <w:lastRenderedPageBreak/>
        <w:t>file</w:t>
      </w:r>
      <w:r w:rsidR="00CF6A78" w:rsidRPr="00AB1C15">
        <w:rPr>
          <w:b w:val="0"/>
          <w:bCs w:val="0"/>
        </w:rPr>
        <w:t xml:space="preserve"> an annual return of Members with Bowls N</w:t>
      </w:r>
      <w:r w:rsidR="000D2794" w:rsidRPr="00AB1C15">
        <w:rPr>
          <w:b w:val="0"/>
          <w:bCs w:val="0"/>
          <w:lang w:val="en-US"/>
        </w:rPr>
        <w:t xml:space="preserve">ew </w:t>
      </w:r>
      <w:r w:rsidR="00CF6A78" w:rsidRPr="00AB1C15">
        <w:rPr>
          <w:b w:val="0"/>
          <w:bCs w:val="0"/>
        </w:rPr>
        <w:t>Z</w:t>
      </w:r>
      <w:r w:rsidR="000D2794" w:rsidRPr="00AB1C15">
        <w:rPr>
          <w:b w:val="0"/>
          <w:bCs w:val="0"/>
          <w:lang w:val="en-US"/>
        </w:rPr>
        <w:t>ealand</w:t>
      </w:r>
      <w:r w:rsidR="00CF6A78" w:rsidRPr="00AB1C15">
        <w:rPr>
          <w:b w:val="0"/>
          <w:bCs w:val="0"/>
        </w:rPr>
        <w:t xml:space="preserve"> in accordance</w:t>
      </w:r>
      <w:r w:rsidRPr="00AB1C15">
        <w:rPr>
          <w:b w:val="0"/>
          <w:bCs w:val="0"/>
        </w:rPr>
        <w:t xml:space="preserve"> with the Bowls N</w:t>
      </w:r>
      <w:r w:rsidR="000D2794" w:rsidRPr="00AB1C15">
        <w:rPr>
          <w:b w:val="0"/>
          <w:bCs w:val="0"/>
          <w:lang w:val="en-US"/>
        </w:rPr>
        <w:t xml:space="preserve">ew </w:t>
      </w:r>
      <w:r w:rsidRPr="00AB1C15">
        <w:rPr>
          <w:b w:val="0"/>
          <w:bCs w:val="0"/>
        </w:rPr>
        <w:t>Z</w:t>
      </w:r>
      <w:r w:rsidR="000D2794" w:rsidRPr="00AB1C15">
        <w:rPr>
          <w:b w:val="0"/>
          <w:bCs w:val="0"/>
          <w:lang w:val="en-US"/>
        </w:rPr>
        <w:t>ealand</w:t>
      </w:r>
      <w:r w:rsidRPr="00AB1C15">
        <w:rPr>
          <w:b w:val="0"/>
          <w:bCs w:val="0"/>
        </w:rPr>
        <w:t xml:space="preserve"> Constitution;</w:t>
      </w:r>
    </w:p>
    <w:p w14:paraId="28643F4E" w14:textId="1C757591" w:rsidR="009C27C7" w:rsidRPr="00AB1C15" w:rsidRDefault="009C27C7">
      <w:pPr>
        <w:pStyle w:val="BowlsCentreatRuleLevel2"/>
        <w:rPr>
          <w:b w:val="0"/>
          <w:bCs w:val="0"/>
        </w:rPr>
      </w:pPr>
      <w:r w:rsidRPr="00AB1C15">
        <w:rPr>
          <w:b w:val="0"/>
          <w:bCs w:val="0"/>
        </w:rPr>
        <w:t>apply its property and capacity in pursuit of the objects of Bowls N</w:t>
      </w:r>
      <w:r w:rsidR="00C91136" w:rsidRPr="00AB1C15">
        <w:rPr>
          <w:b w:val="0"/>
          <w:bCs w:val="0"/>
          <w:lang w:val="en-US"/>
        </w:rPr>
        <w:t xml:space="preserve">ew </w:t>
      </w:r>
      <w:r w:rsidRPr="00AB1C15">
        <w:rPr>
          <w:b w:val="0"/>
          <w:bCs w:val="0"/>
        </w:rPr>
        <w:t>Z</w:t>
      </w:r>
      <w:r w:rsidR="00C91136" w:rsidRPr="00AB1C15">
        <w:rPr>
          <w:b w:val="0"/>
          <w:bCs w:val="0"/>
          <w:lang w:val="en-US"/>
        </w:rPr>
        <w:t>ealand</w:t>
      </w:r>
      <w:r w:rsidRPr="00AB1C15">
        <w:rPr>
          <w:b w:val="0"/>
          <w:bCs w:val="0"/>
        </w:rPr>
        <w:t>, the Objects of the Centre, and the Game of Bowls;</w:t>
      </w:r>
    </w:p>
    <w:p w14:paraId="28DD5486" w14:textId="32C57D10" w:rsidR="009C27C7" w:rsidRPr="00AB1C15" w:rsidRDefault="009C27C7">
      <w:pPr>
        <w:pStyle w:val="BowlsCentreatRuleLevel2"/>
        <w:rPr>
          <w:b w:val="0"/>
          <w:bCs w:val="0"/>
        </w:rPr>
      </w:pPr>
      <w:r w:rsidRPr="00AB1C15">
        <w:rPr>
          <w:b w:val="0"/>
          <w:bCs w:val="0"/>
        </w:rPr>
        <w:t>do all that is reasonably necessary to enable the objects of Bowls N</w:t>
      </w:r>
      <w:r w:rsidR="00C91136" w:rsidRPr="00AB1C15">
        <w:rPr>
          <w:b w:val="0"/>
          <w:bCs w:val="0"/>
          <w:lang w:val="en-US"/>
        </w:rPr>
        <w:t xml:space="preserve">ew </w:t>
      </w:r>
      <w:r w:rsidRPr="00AB1C15">
        <w:rPr>
          <w:b w:val="0"/>
          <w:bCs w:val="0"/>
        </w:rPr>
        <w:t>Z</w:t>
      </w:r>
      <w:r w:rsidR="00C91136" w:rsidRPr="00AB1C15">
        <w:rPr>
          <w:b w:val="0"/>
          <w:bCs w:val="0"/>
          <w:lang w:val="en-US"/>
        </w:rPr>
        <w:t>ealand</w:t>
      </w:r>
      <w:r w:rsidRPr="00AB1C15">
        <w:rPr>
          <w:b w:val="0"/>
          <w:bCs w:val="0"/>
        </w:rPr>
        <w:t xml:space="preserve"> and the Objects of the Centre to be achieved;</w:t>
      </w:r>
    </w:p>
    <w:p w14:paraId="4E007391" w14:textId="24A573D9" w:rsidR="009C27C7" w:rsidRPr="00AB1C15" w:rsidRDefault="009C27C7">
      <w:pPr>
        <w:pStyle w:val="BowlsCentreatRuleLevel2"/>
        <w:rPr>
          <w:b w:val="0"/>
          <w:bCs w:val="0"/>
        </w:rPr>
      </w:pPr>
      <w:r w:rsidRPr="00AB1C15">
        <w:rPr>
          <w:b w:val="0"/>
          <w:bCs w:val="0"/>
        </w:rPr>
        <w:t>act in good faith and with loyalty to Bowls N</w:t>
      </w:r>
      <w:r w:rsidR="00C91136" w:rsidRPr="00AB1C15">
        <w:rPr>
          <w:b w:val="0"/>
          <w:bCs w:val="0"/>
          <w:lang w:val="en-US"/>
        </w:rPr>
        <w:t xml:space="preserve">ew </w:t>
      </w:r>
      <w:r w:rsidRPr="00AB1C15">
        <w:rPr>
          <w:b w:val="0"/>
          <w:bCs w:val="0"/>
        </w:rPr>
        <w:t>Z</w:t>
      </w:r>
      <w:r w:rsidR="00C91136" w:rsidRPr="00AB1C15">
        <w:rPr>
          <w:b w:val="0"/>
          <w:bCs w:val="0"/>
          <w:lang w:val="en-US"/>
        </w:rPr>
        <w:t>ealand</w:t>
      </w:r>
      <w:r w:rsidRPr="00AB1C15">
        <w:rPr>
          <w:b w:val="0"/>
          <w:bCs w:val="0"/>
        </w:rPr>
        <w:t xml:space="preserve"> to ensure the maintenance and enhancement of Bowls N</w:t>
      </w:r>
      <w:r w:rsidR="00C91136" w:rsidRPr="00AB1C15">
        <w:rPr>
          <w:b w:val="0"/>
          <w:bCs w:val="0"/>
          <w:lang w:val="en-US"/>
        </w:rPr>
        <w:t xml:space="preserve">ew </w:t>
      </w:r>
      <w:r w:rsidRPr="00AB1C15">
        <w:rPr>
          <w:b w:val="0"/>
          <w:bCs w:val="0"/>
        </w:rPr>
        <w:t>Z</w:t>
      </w:r>
      <w:r w:rsidR="00C91136" w:rsidRPr="00AB1C15">
        <w:rPr>
          <w:b w:val="0"/>
          <w:bCs w:val="0"/>
          <w:lang w:val="en-US"/>
        </w:rPr>
        <w:t>ealand</w:t>
      </w:r>
      <w:r w:rsidRPr="00AB1C15">
        <w:rPr>
          <w:b w:val="0"/>
          <w:bCs w:val="0"/>
        </w:rPr>
        <w:t xml:space="preserve"> and the Game of Bowls, and its reputation, and to do so for the collective and mutual benefit of the Members and the Game of Bowls;</w:t>
      </w:r>
    </w:p>
    <w:p w14:paraId="025E682F" w14:textId="274022D6" w:rsidR="009C27C7" w:rsidRPr="00AB1C15" w:rsidRDefault="009C27C7">
      <w:pPr>
        <w:pStyle w:val="BowlsCentreatRuleLevel2"/>
        <w:rPr>
          <w:b w:val="0"/>
          <w:bCs w:val="0"/>
        </w:rPr>
      </w:pPr>
      <w:r w:rsidRPr="00AB1C15">
        <w:rPr>
          <w:b w:val="0"/>
          <w:bCs w:val="0"/>
        </w:rPr>
        <w:t>operate with, and promote, mutual trust and confidence between Bowls N</w:t>
      </w:r>
      <w:r w:rsidR="00C91136" w:rsidRPr="00AB1C15">
        <w:rPr>
          <w:b w:val="0"/>
          <w:bCs w:val="0"/>
          <w:lang w:val="en-US"/>
        </w:rPr>
        <w:t xml:space="preserve">ew </w:t>
      </w:r>
      <w:r w:rsidRPr="00AB1C15">
        <w:rPr>
          <w:b w:val="0"/>
          <w:bCs w:val="0"/>
        </w:rPr>
        <w:t>Z</w:t>
      </w:r>
      <w:r w:rsidR="00C91136" w:rsidRPr="00AB1C15">
        <w:rPr>
          <w:b w:val="0"/>
          <w:bCs w:val="0"/>
          <w:lang w:val="en-US"/>
        </w:rPr>
        <w:t>ealand</w:t>
      </w:r>
      <w:r w:rsidRPr="00AB1C15">
        <w:rPr>
          <w:b w:val="0"/>
          <w:bCs w:val="0"/>
        </w:rPr>
        <w:t xml:space="preserve"> and the Members;</w:t>
      </w:r>
    </w:p>
    <w:p w14:paraId="7ACF72C4" w14:textId="77777777" w:rsidR="009C27C7" w:rsidRPr="00AB1C15" w:rsidRDefault="009C27C7">
      <w:pPr>
        <w:pStyle w:val="BowlsCentreatRuleLevel2"/>
        <w:rPr>
          <w:b w:val="0"/>
          <w:bCs w:val="0"/>
        </w:rPr>
      </w:pPr>
      <w:r w:rsidRPr="00AB1C15">
        <w:rPr>
          <w:b w:val="0"/>
          <w:bCs w:val="0"/>
        </w:rPr>
        <w:t>at all times act in the interests of the</w:t>
      </w:r>
      <w:r w:rsidR="00B955F9" w:rsidRPr="00AB1C15">
        <w:rPr>
          <w:b w:val="0"/>
          <w:bCs w:val="0"/>
        </w:rPr>
        <w:t xml:space="preserve"> Members and the Game of Bowls;</w:t>
      </w:r>
    </w:p>
    <w:p w14:paraId="0372C30B" w14:textId="10ACFE81" w:rsidR="009C27C7" w:rsidRPr="00AB1C15" w:rsidRDefault="009C27C7">
      <w:pPr>
        <w:pStyle w:val="BowlsCentreatRuleLevel2"/>
        <w:rPr>
          <w:b w:val="0"/>
          <w:bCs w:val="0"/>
        </w:rPr>
      </w:pPr>
      <w:r w:rsidRPr="00AB1C15">
        <w:rPr>
          <w:b w:val="0"/>
          <w:bCs w:val="0"/>
        </w:rPr>
        <w:t xml:space="preserve">provide </w:t>
      </w:r>
      <w:r w:rsidR="00EB6042" w:rsidRPr="00AB1C15">
        <w:rPr>
          <w:b w:val="0"/>
          <w:bCs w:val="0"/>
        </w:rPr>
        <w:t>Bowls N</w:t>
      </w:r>
      <w:r w:rsidR="00C91136" w:rsidRPr="00AB1C15">
        <w:rPr>
          <w:b w:val="0"/>
          <w:bCs w:val="0"/>
          <w:lang w:val="en-US"/>
        </w:rPr>
        <w:t xml:space="preserve">ew </w:t>
      </w:r>
      <w:r w:rsidR="00EB6042" w:rsidRPr="00AB1C15">
        <w:rPr>
          <w:b w:val="0"/>
          <w:bCs w:val="0"/>
        </w:rPr>
        <w:t>Z</w:t>
      </w:r>
      <w:r w:rsidR="00C91136" w:rsidRPr="00AB1C15">
        <w:rPr>
          <w:b w:val="0"/>
          <w:bCs w:val="0"/>
          <w:lang w:val="en-US"/>
        </w:rPr>
        <w:t>ealand</w:t>
      </w:r>
      <w:r w:rsidR="00EB6042" w:rsidRPr="00AB1C15">
        <w:rPr>
          <w:b w:val="0"/>
          <w:bCs w:val="0"/>
        </w:rPr>
        <w:t xml:space="preserve"> with</w:t>
      </w:r>
      <w:r w:rsidRPr="00AB1C15">
        <w:rPr>
          <w:b w:val="0"/>
          <w:bCs w:val="0"/>
        </w:rPr>
        <w:t xml:space="preserve"> a copy of the</w:t>
      </w:r>
      <w:r w:rsidR="00C604F8" w:rsidRPr="00AB1C15">
        <w:rPr>
          <w:b w:val="0"/>
          <w:bCs w:val="0"/>
        </w:rPr>
        <w:t xml:space="preserve"> Centre’s Constitution and any R</w:t>
      </w:r>
      <w:r w:rsidRPr="00AB1C15">
        <w:rPr>
          <w:b w:val="0"/>
          <w:bCs w:val="0"/>
        </w:rPr>
        <w:t>egulations or by-laws made pursuant to it, and all amendments to such documents at the request of the Bowls N</w:t>
      </w:r>
      <w:r w:rsidR="00C91136" w:rsidRPr="00AB1C15">
        <w:rPr>
          <w:b w:val="0"/>
          <w:bCs w:val="0"/>
          <w:lang w:val="en-US"/>
        </w:rPr>
        <w:t xml:space="preserve">ew </w:t>
      </w:r>
      <w:r w:rsidRPr="00AB1C15">
        <w:rPr>
          <w:b w:val="0"/>
          <w:bCs w:val="0"/>
        </w:rPr>
        <w:t>Z</w:t>
      </w:r>
      <w:r w:rsidR="00C91136" w:rsidRPr="00AB1C15">
        <w:rPr>
          <w:b w:val="0"/>
          <w:bCs w:val="0"/>
          <w:lang w:val="en-US"/>
        </w:rPr>
        <w:t>ealand</w:t>
      </w:r>
      <w:r w:rsidRPr="00AB1C15">
        <w:rPr>
          <w:b w:val="0"/>
          <w:bCs w:val="0"/>
        </w:rPr>
        <w:t xml:space="preserve"> Board, and upo</w:t>
      </w:r>
      <w:r w:rsidR="00B955F9" w:rsidRPr="00AB1C15">
        <w:rPr>
          <w:b w:val="0"/>
          <w:bCs w:val="0"/>
        </w:rPr>
        <w:t>n any such amendment being made; and</w:t>
      </w:r>
    </w:p>
    <w:p w14:paraId="7C52A6FD" w14:textId="77777777" w:rsidR="00AB5005" w:rsidRDefault="00AB5005" w:rsidP="00AB5005">
      <w:pPr>
        <w:pStyle w:val="BowlsCentreHeadingforPart"/>
      </w:pPr>
      <w:bookmarkStart w:id="32" w:name="_Toc353542190"/>
      <w:bookmarkStart w:id="33" w:name="_Toc525444020"/>
      <w:r>
        <w:t xml:space="preserve">PART II </w:t>
      </w:r>
      <w:r w:rsidR="00006962">
        <w:t>–</w:t>
      </w:r>
      <w:r>
        <w:t xml:space="preserve"> MEMBERSHIP</w:t>
      </w:r>
      <w:bookmarkEnd w:id="32"/>
    </w:p>
    <w:p w14:paraId="09DD2FB9" w14:textId="77777777" w:rsidR="00E320BE" w:rsidRDefault="00006962" w:rsidP="00E320BE">
      <w:pPr>
        <w:pStyle w:val="ExplanatoryNote"/>
        <w:ind w:left="0"/>
      </w:pPr>
      <w:r w:rsidRPr="00BC6874">
        <w:rPr>
          <w:b/>
        </w:rPr>
        <w:t>Explanatory Note:</w:t>
      </w:r>
      <w:r w:rsidRPr="00B94AB0">
        <w:t xml:space="preserve"> </w:t>
      </w:r>
      <w:r w:rsidR="00EB6042">
        <w:t xml:space="preserve">Section 6(1)(c) of the Incorporated Societies Act 1908 </w:t>
      </w:r>
      <w:r w:rsidR="00EB6042" w:rsidRPr="00B10D6B">
        <w:rPr>
          <w:b/>
          <w:bCs w:val="0"/>
        </w:rPr>
        <w:t>requires</w:t>
      </w:r>
      <w:r w:rsidR="00EB6042">
        <w:t xml:space="preserve"> Centres to specify the modes in which people become members of the Centre. </w:t>
      </w:r>
      <w:r w:rsidRPr="00B94AB0">
        <w:t xml:space="preserve">Part II of the Constitution provides details about membership of the </w:t>
      </w:r>
      <w:r w:rsidR="006F5D6C">
        <w:t>Centre</w:t>
      </w:r>
      <w:r w:rsidRPr="00B94AB0">
        <w:t xml:space="preserve"> including how membership is granted and ended</w:t>
      </w:r>
      <w:r>
        <w:t>, and the rights and obligations of M</w:t>
      </w:r>
      <w:r w:rsidRPr="00B94AB0">
        <w:t>embers.</w:t>
      </w:r>
      <w:r w:rsidR="00E320BE" w:rsidRPr="00E320BE">
        <w:t xml:space="preserve"> </w:t>
      </w:r>
    </w:p>
    <w:p w14:paraId="057C90C5" w14:textId="086E99F6" w:rsidR="00006962" w:rsidRPr="00740930" w:rsidRDefault="00006962" w:rsidP="00006962">
      <w:pPr>
        <w:pStyle w:val="ExplanatoryNote"/>
        <w:ind w:left="0"/>
      </w:pPr>
      <w:r w:rsidRPr="00740930">
        <w:t xml:space="preserve">Rule </w:t>
      </w:r>
      <w:r w:rsidR="00740930" w:rsidRPr="00740930">
        <w:t>7.3.1d</w:t>
      </w:r>
      <w:r w:rsidRPr="00740930">
        <w:t xml:space="preserve"> of the Bowls N</w:t>
      </w:r>
      <w:r w:rsidR="00B049FB">
        <w:rPr>
          <w:lang w:val="en-US"/>
        </w:rPr>
        <w:t xml:space="preserve">ew </w:t>
      </w:r>
      <w:r w:rsidRPr="00740930">
        <w:t>Z</w:t>
      </w:r>
      <w:r w:rsidR="00B049FB">
        <w:rPr>
          <w:lang w:val="en-US"/>
        </w:rPr>
        <w:t>ealand</w:t>
      </w:r>
      <w:r w:rsidRPr="00740930">
        <w:t xml:space="preserve"> Constitution </w:t>
      </w:r>
      <w:r w:rsidRPr="00740930">
        <w:rPr>
          <w:b/>
        </w:rPr>
        <w:t>requires</w:t>
      </w:r>
      <w:r w:rsidRPr="00740930">
        <w:t xml:space="preserve"> the </w:t>
      </w:r>
      <w:r w:rsidR="006F5D6C">
        <w:t>Centre</w:t>
      </w:r>
      <w:r w:rsidRPr="00740930">
        <w:t xml:space="preserve"> to have</w:t>
      </w:r>
      <w:r w:rsidR="00740930" w:rsidRPr="00740930">
        <w:t xml:space="preserve"> Clubs,</w:t>
      </w:r>
      <w:r w:rsidRPr="00740930">
        <w:t xml:space="preserve"> Individual Members</w:t>
      </w:r>
      <w:r w:rsidR="00936A29">
        <w:t>, and any other members</w:t>
      </w:r>
      <w:r w:rsidR="00740930" w:rsidRPr="00740930">
        <w:t xml:space="preserve"> the </w:t>
      </w:r>
      <w:r w:rsidR="006F5D6C">
        <w:t>Centre</w:t>
      </w:r>
      <w:r w:rsidR="00740930" w:rsidRPr="00740930">
        <w:t xml:space="preserve"> considers appropriate</w:t>
      </w:r>
      <w:r w:rsidR="00EB6042">
        <w:t>,</w:t>
      </w:r>
      <w:r w:rsidR="00740930" w:rsidRPr="00740930">
        <w:t xml:space="preserve"> provided such membership is in accordance with the </w:t>
      </w:r>
      <w:r w:rsidRPr="00740930">
        <w:t>Bowls</w:t>
      </w:r>
      <w:r w:rsidR="00740930" w:rsidRPr="00740930">
        <w:t xml:space="preserve"> N</w:t>
      </w:r>
      <w:r w:rsidR="00B049FB">
        <w:rPr>
          <w:lang w:val="en-US"/>
        </w:rPr>
        <w:t xml:space="preserve">ew </w:t>
      </w:r>
      <w:r w:rsidR="00740930" w:rsidRPr="00740930">
        <w:t>Z</w:t>
      </w:r>
      <w:r w:rsidR="00B049FB">
        <w:rPr>
          <w:lang w:val="en-US"/>
        </w:rPr>
        <w:t>ealand</w:t>
      </w:r>
      <w:r w:rsidRPr="00740930">
        <w:t xml:space="preserve"> Constitution</w:t>
      </w:r>
      <w:r w:rsidR="00740930" w:rsidRPr="00740930">
        <w:t xml:space="preserve"> and Bowls N</w:t>
      </w:r>
      <w:r w:rsidR="00B049FB">
        <w:rPr>
          <w:lang w:val="en-US"/>
        </w:rPr>
        <w:t xml:space="preserve">ew </w:t>
      </w:r>
      <w:r w:rsidR="00740930" w:rsidRPr="00740930">
        <w:t>Z</w:t>
      </w:r>
      <w:r w:rsidR="00B049FB">
        <w:rPr>
          <w:lang w:val="en-US"/>
        </w:rPr>
        <w:t>ealand</w:t>
      </w:r>
      <w:r w:rsidR="00740930" w:rsidRPr="00740930">
        <w:t xml:space="preserve"> Regulations</w:t>
      </w:r>
      <w:r w:rsidRPr="00740930">
        <w:t>.</w:t>
      </w:r>
    </w:p>
    <w:p w14:paraId="16CA90C3" w14:textId="77777777" w:rsidR="00006962" w:rsidRDefault="00006962" w:rsidP="00006962">
      <w:pPr>
        <w:pStyle w:val="ExplanatoryNote"/>
        <w:ind w:left="0"/>
      </w:pPr>
      <w:r w:rsidRPr="00740930">
        <w:t xml:space="preserve">If </w:t>
      </w:r>
      <w:r w:rsidR="00936A29">
        <w:t xml:space="preserve">a </w:t>
      </w:r>
      <w:r w:rsidR="006F5D6C">
        <w:t>Centre</w:t>
      </w:r>
      <w:r w:rsidR="00936A29">
        <w:t xml:space="preserve"> wishes to amend </w:t>
      </w:r>
      <w:r w:rsidRPr="00740930">
        <w:t xml:space="preserve">the rules in this Part II they </w:t>
      </w:r>
      <w:r w:rsidR="00936A29">
        <w:t xml:space="preserve">should </w:t>
      </w:r>
      <w:r w:rsidRPr="00740930">
        <w:t xml:space="preserve">consider the impact of </w:t>
      </w:r>
      <w:r w:rsidR="00936A29">
        <w:t xml:space="preserve">any </w:t>
      </w:r>
      <w:r w:rsidRPr="00740930">
        <w:t xml:space="preserve">changes on </w:t>
      </w:r>
      <w:r w:rsidR="00936A29">
        <w:t xml:space="preserve">the other Rules in this Constitution (especially </w:t>
      </w:r>
      <w:r w:rsidRPr="00740930">
        <w:t>the definitions</w:t>
      </w:r>
      <w:r w:rsidR="00936A29">
        <w:t xml:space="preserve"> </w:t>
      </w:r>
      <w:r w:rsidRPr="00740930">
        <w:t xml:space="preserve">and </w:t>
      </w:r>
      <w:r w:rsidR="00936A29">
        <w:t>voting rights)</w:t>
      </w:r>
      <w:r w:rsidRPr="00740930">
        <w:t xml:space="preserve"> and make consequential changes throughout the Constitution.</w:t>
      </w:r>
    </w:p>
    <w:p w14:paraId="74204F58" w14:textId="55562220" w:rsidR="00934A54" w:rsidRPr="00F55633" w:rsidRDefault="00934A54" w:rsidP="001D6B81">
      <w:pPr>
        <w:pStyle w:val="BowlsCentreRuleHeadingLevel1"/>
        <w:keepNext/>
        <w:keepLines/>
      </w:pPr>
      <w:bookmarkStart w:id="34" w:name="_Toc353542191"/>
      <w:r w:rsidRPr="00F55633">
        <w:t>Membership</w:t>
      </w:r>
      <w:bookmarkEnd w:id="26"/>
      <w:bookmarkEnd w:id="27"/>
      <w:bookmarkEnd w:id="28"/>
      <w:bookmarkEnd w:id="33"/>
      <w:bookmarkEnd w:id="34"/>
    </w:p>
    <w:p w14:paraId="1690E040" w14:textId="03D3E5A1" w:rsidR="00934A54" w:rsidRDefault="00934A54" w:rsidP="00906CB1">
      <w:pPr>
        <w:pStyle w:val="BowlsCentreRuleatLevel1"/>
      </w:pPr>
      <w:bookmarkStart w:id="35" w:name="_Toc423334097"/>
      <w:bookmarkStart w:id="36" w:name="_Toc426357550"/>
      <w:bookmarkStart w:id="37" w:name="_Toc427136126"/>
      <w:bookmarkStart w:id="38" w:name="_Toc525444021"/>
      <w:bookmarkStart w:id="39" w:name="_Ref256594149"/>
      <w:r w:rsidRPr="00AB5005">
        <w:rPr>
          <w:b/>
          <w:bCs/>
        </w:rPr>
        <w:t>Members</w:t>
      </w:r>
      <w:bookmarkEnd w:id="35"/>
      <w:bookmarkEnd w:id="36"/>
      <w:bookmarkEnd w:id="37"/>
      <w:bookmarkEnd w:id="38"/>
      <w:r w:rsidR="005B22F6">
        <w:rPr>
          <w:b/>
          <w:bCs/>
        </w:rPr>
        <w:t>hip Categories</w:t>
      </w:r>
      <w:r w:rsidR="00AB5005" w:rsidRPr="00AB5005">
        <w:rPr>
          <w:b/>
          <w:bCs/>
        </w:rPr>
        <w:t>:</w:t>
      </w:r>
      <w:r w:rsidR="00AB5005">
        <w:t xml:space="preserve"> </w:t>
      </w:r>
      <w:r w:rsidRPr="00F55633">
        <w:t>The categories of membership of the Centre, (collectively called “Members”) shall be:</w:t>
      </w:r>
      <w:bookmarkEnd w:id="39"/>
    </w:p>
    <w:p w14:paraId="4EF7C5B3" w14:textId="08813357" w:rsidR="00934A54" w:rsidRPr="00AB1C15" w:rsidRDefault="00934A54" w:rsidP="00F97395">
      <w:pPr>
        <w:pStyle w:val="BowlsCentreatRuleLevel2"/>
        <w:rPr>
          <w:b w:val="0"/>
          <w:bCs w:val="0"/>
        </w:rPr>
      </w:pPr>
      <w:r w:rsidRPr="00AB1C15">
        <w:rPr>
          <w:b w:val="0"/>
          <w:bCs w:val="0"/>
        </w:rPr>
        <w:t xml:space="preserve">Clubs: as described in Rule </w:t>
      </w:r>
      <w:r w:rsidR="00DF2CCA" w:rsidRPr="00AB1C15">
        <w:rPr>
          <w:b w:val="0"/>
          <w:bCs w:val="0"/>
        </w:rPr>
        <w:fldChar w:fldCharType="begin"/>
      </w:r>
      <w:r w:rsidR="00B5248D" w:rsidRPr="00AB1C15">
        <w:rPr>
          <w:b w:val="0"/>
          <w:bCs w:val="0"/>
        </w:rPr>
        <w:instrText xml:space="preserve"> REF _Ref256588547 \r \h </w:instrText>
      </w:r>
      <w:r w:rsidR="00A572EF">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8</w:t>
      </w:r>
      <w:r w:rsidR="00DF2CCA" w:rsidRPr="00AB1C15">
        <w:rPr>
          <w:b w:val="0"/>
          <w:bCs w:val="0"/>
        </w:rPr>
        <w:fldChar w:fldCharType="end"/>
      </w:r>
      <w:r w:rsidRPr="00AB1C15">
        <w:rPr>
          <w:b w:val="0"/>
          <w:bCs w:val="0"/>
        </w:rPr>
        <w:t xml:space="preserve"> </w:t>
      </w:r>
      <w:r w:rsidR="002E7F6B" w:rsidRPr="00AB1C15">
        <w:rPr>
          <w:b w:val="0"/>
          <w:bCs w:val="0"/>
        </w:rPr>
        <w:t>(Member Clubs)</w:t>
      </w:r>
      <w:r w:rsidR="00740930" w:rsidRPr="00AB1C15">
        <w:rPr>
          <w:b w:val="0"/>
          <w:bCs w:val="0"/>
        </w:rPr>
        <w:t>;</w:t>
      </w:r>
    </w:p>
    <w:p w14:paraId="126844B0" w14:textId="6458B6BC" w:rsidR="00934A54" w:rsidRPr="00AB1C15" w:rsidRDefault="00934A54" w:rsidP="00F97395">
      <w:pPr>
        <w:pStyle w:val="BowlsCentreatRuleLevel2"/>
        <w:rPr>
          <w:b w:val="0"/>
          <w:bCs w:val="0"/>
        </w:rPr>
      </w:pPr>
      <w:r w:rsidRPr="00AB1C15">
        <w:rPr>
          <w:b w:val="0"/>
          <w:bCs w:val="0"/>
        </w:rPr>
        <w:t>Individual Members:</w:t>
      </w:r>
      <w:r w:rsidR="00B5248D" w:rsidRPr="00AB1C15">
        <w:rPr>
          <w:b w:val="0"/>
          <w:bCs w:val="0"/>
        </w:rPr>
        <w:t xml:space="preserve"> as described in Rule </w:t>
      </w:r>
      <w:r w:rsidR="00DF2CCA" w:rsidRPr="00AB1C15">
        <w:rPr>
          <w:b w:val="0"/>
          <w:bCs w:val="0"/>
        </w:rPr>
        <w:fldChar w:fldCharType="begin"/>
      </w:r>
      <w:r w:rsidR="00B5248D" w:rsidRPr="00AB1C15">
        <w:rPr>
          <w:b w:val="0"/>
          <w:bCs w:val="0"/>
        </w:rPr>
        <w:instrText xml:space="preserve"> REF _Ref256588555 \r \h </w:instrText>
      </w:r>
      <w:r w:rsidR="00A572EF">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9</w:t>
      </w:r>
      <w:r w:rsidR="00DF2CCA" w:rsidRPr="00AB1C15">
        <w:rPr>
          <w:b w:val="0"/>
          <w:bCs w:val="0"/>
        </w:rPr>
        <w:fldChar w:fldCharType="end"/>
      </w:r>
      <w:r w:rsidR="002E7F6B" w:rsidRPr="00AB1C15">
        <w:rPr>
          <w:b w:val="0"/>
          <w:bCs w:val="0"/>
        </w:rPr>
        <w:t xml:space="preserve"> (Individual Members)</w:t>
      </w:r>
      <w:r w:rsidR="00740930" w:rsidRPr="00AB1C15">
        <w:rPr>
          <w:b w:val="0"/>
          <w:bCs w:val="0"/>
        </w:rPr>
        <w:t>; and</w:t>
      </w:r>
    </w:p>
    <w:p w14:paraId="451FD38D" w14:textId="271AC841" w:rsidR="00934A54" w:rsidRPr="00AB1C15" w:rsidRDefault="00934A54" w:rsidP="00F97395">
      <w:pPr>
        <w:pStyle w:val="BowlsCentreatRuleLevel2"/>
        <w:rPr>
          <w:b w:val="0"/>
          <w:bCs w:val="0"/>
        </w:rPr>
      </w:pPr>
      <w:r w:rsidRPr="00AB1C15">
        <w:rPr>
          <w:b w:val="0"/>
          <w:bCs w:val="0"/>
        </w:rPr>
        <w:t>Honorary Life Members:</w:t>
      </w:r>
      <w:r w:rsidR="00B5248D" w:rsidRPr="00AB1C15">
        <w:rPr>
          <w:b w:val="0"/>
          <w:bCs w:val="0"/>
        </w:rPr>
        <w:t xml:space="preserve"> as described in Rule </w:t>
      </w:r>
      <w:r w:rsidR="00DF2CCA" w:rsidRPr="00AB1C15">
        <w:rPr>
          <w:b w:val="0"/>
          <w:bCs w:val="0"/>
        </w:rPr>
        <w:fldChar w:fldCharType="begin"/>
      </w:r>
      <w:r w:rsidR="00B5248D" w:rsidRPr="00AB1C15">
        <w:rPr>
          <w:b w:val="0"/>
          <w:bCs w:val="0"/>
        </w:rPr>
        <w:instrText xml:space="preserve"> REF _Ref256588563 \r \h </w:instrText>
      </w:r>
      <w:r w:rsidR="00A572EF">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10</w:t>
      </w:r>
      <w:r w:rsidR="00DF2CCA" w:rsidRPr="00AB1C15">
        <w:rPr>
          <w:b w:val="0"/>
          <w:bCs w:val="0"/>
        </w:rPr>
        <w:fldChar w:fldCharType="end"/>
      </w:r>
      <w:r w:rsidR="002E7F6B" w:rsidRPr="00AB1C15">
        <w:rPr>
          <w:b w:val="0"/>
          <w:bCs w:val="0"/>
        </w:rPr>
        <w:t xml:space="preserve"> (Honorary Life Members)</w:t>
      </w:r>
      <w:r w:rsidRPr="00AB1C15">
        <w:rPr>
          <w:b w:val="0"/>
          <w:bCs w:val="0"/>
        </w:rPr>
        <w:t>.</w:t>
      </w:r>
    </w:p>
    <w:p w14:paraId="7103AA3A" w14:textId="78E2F691" w:rsidR="00934A54" w:rsidRPr="00F55633" w:rsidRDefault="00934A54" w:rsidP="00F97395">
      <w:pPr>
        <w:pStyle w:val="BowlsCentreRuleatLevel1"/>
      </w:pPr>
      <w:r w:rsidRPr="00AB5005">
        <w:rPr>
          <w:b/>
          <w:bCs/>
        </w:rPr>
        <w:t>Recognised and Associated Organisations</w:t>
      </w:r>
      <w:r w:rsidR="00AB5005" w:rsidRPr="00AB5005">
        <w:rPr>
          <w:b/>
          <w:bCs/>
        </w:rPr>
        <w:t>:</w:t>
      </w:r>
      <w:r w:rsidR="00AB5005">
        <w:t xml:space="preserve"> </w:t>
      </w:r>
      <w:r w:rsidRPr="00F55633">
        <w:t>In addition to its Members, the Centre may recognise certain organisations which have an interest in, or association with, the Game of Bowls and/or th</w:t>
      </w:r>
      <w:r w:rsidR="00B5248D">
        <w:t xml:space="preserve">e Centre as described in Rule </w:t>
      </w:r>
      <w:r w:rsidR="00DF2CCA">
        <w:fldChar w:fldCharType="begin"/>
      </w:r>
      <w:r w:rsidR="00B5248D">
        <w:instrText xml:space="preserve"> REF _Ref256588586 \r \h </w:instrText>
      </w:r>
      <w:r w:rsidR="00DF2CCA">
        <w:fldChar w:fldCharType="separate"/>
      </w:r>
      <w:r w:rsidR="00DB5A91">
        <w:t>11</w:t>
      </w:r>
      <w:r w:rsidR="00DF2CCA">
        <w:fldChar w:fldCharType="end"/>
      </w:r>
      <w:r w:rsidR="002E7F6B">
        <w:t xml:space="preserve"> (Recognised </w:t>
      </w:r>
      <w:r w:rsidR="00237448">
        <w:t>&amp;</w:t>
      </w:r>
      <w:r w:rsidR="002E7F6B">
        <w:t xml:space="preserve"> Associated Organisations)</w:t>
      </w:r>
      <w:bookmarkStart w:id="40" w:name="_Toc423334099"/>
      <w:bookmarkStart w:id="41" w:name="_Toc426357552"/>
      <w:bookmarkStart w:id="42" w:name="_Toc427136128"/>
      <w:bookmarkStart w:id="43" w:name="_Toc525444023"/>
      <w:r w:rsidRPr="00F55633">
        <w:t>.</w:t>
      </w:r>
    </w:p>
    <w:p w14:paraId="34A66364" w14:textId="1CB1F9AF" w:rsidR="00934A54" w:rsidRPr="00F55633" w:rsidRDefault="00934A54" w:rsidP="009947BA">
      <w:pPr>
        <w:pStyle w:val="BowlsCentreRuleatLevel1"/>
      </w:pPr>
      <w:bookmarkStart w:id="44" w:name="_Ref256594271"/>
      <w:bookmarkStart w:id="45" w:name="_Toc423334109"/>
      <w:bookmarkStart w:id="46" w:name="_Toc426357562"/>
      <w:bookmarkStart w:id="47" w:name="_Toc427136138"/>
      <w:bookmarkStart w:id="48" w:name="_Toc525444034"/>
      <w:bookmarkEnd w:id="40"/>
      <w:bookmarkEnd w:id="41"/>
      <w:bookmarkEnd w:id="42"/>
      <w:bookmarkEnd w:id="43"/>
      <w:r w:rsidRPr="00AB5005">
        <w:rPr>
          <w:b/>
          <w:bCs/>
        </w:rPr>
        <w:lastRenderedPageBreak/>
        <w:t>Sub-Centres</w:t>
      </w:r>
      <w:r w:rsidR="00D11055">
        <w:rPr>
          <w:b/>
          <w:bCs/>
        </w:rPr>
        <w:t xml:space="preserve">: </w:t>
      </w:r>
      <w:r w:rsidRPr="00F55633">
        <w:t xml:space="preserve">Any one or more Clubs which are domiciled within a well-defined division of the Centre District may, by </w:t>
      </w:r>
      <w:r w:rsidR="00740930">
        <w:t>Ordinary Resolution</w:t>
      </w:r>
      <w:r w:rsidRPr="00F55633">
        <w:t xml:space="preserve"> at a General Meeting of the Centre, be permitted to form themselves into a Sub-Centre, for such purposes, with such derivative powers and authorities under the Centre, and upon and subject to such terms and conditions (not inconsistent with this Constitution and the Bowls N</w:t>
      </w:r>
      <w:r w:rsidR="002145FF">
        <w:rPr>
          <w:lang w:val="en-US"/>
        </w:rPr>
        <w:t xml:space="preserve">ew </w:t>
      </w:r>
      <w:r w:rsidRPr="00F55633">
        <w:t>Z</w:t>
      </w:r>
      <w:r w:rsidR="002145FF">
        <w:rPr>
          <w:lang w:val="en-US"/>
        </w:rPr>
        <w:t>ealand</w:t>
      </w:r>
      <w:r w:rsidRPr="00F55633">
        <w:t xml:space="preserve"> Constitution) as the Centre shall determine.</w:t>
      </w:r>
      <w:r w:rsidR="00D11055">
        <w:t xml:space="preserve"> </w:t>
      </w:r>
      <w:r w:rsidRPr="00F55633">
        <w:t>Every Sub-Centre shall be deemed to be merely a component division of the Centre and shall be bound by the same obligations as the Centre. It shall not be entitled to separate representation at General Meetings of the Centre or Bowls N</w:t>
      </w:r>
      <w:r w:rsidR="00BF26B5">
        <w:rPr>
          <w:lang w:val="en-US"/>
        </w:rPr>
        <w:t xml:space="preserve">ew </w:t>
      </w:r>
      <w:r w:rsidRPr="00F55633">
        <w:t>Z</w:t>
      </w:r>
      <w:r w:rsidR="00BF26B5">
        <w:rPr>
          <w:lang w:val="en-US"/>
        </w:rPr>
        <w:t>ealand</w:t>
      </w:r>
      <w:r w:rsidRPr="00F55633">
        <w:t>.</w:t>
      </w:r>
      <w:bookmarkEnd w:id="44"/>
      <w:r w:rsidRPr="00F55633">
        <w:t xml:space="preserve"> </w:t>
      </w:r>
    </w:p>
    <w:p w14:paraId="6E3FB197" w14:textId="77777777" w:rsidR="00934A54" w:rsidRPr="00F55633" w:rsidRDefault="00934A54" w:rsidP="00906CB1">
      <w:pPr>
        <w:pStyle w:val="BowlsCentreRuleatLevel1"/>
      </w:pPr>
      <w:r w:rsidRPr="009947BA">
        <w:rPr>
          <w:b/>
        </w:rPr>
        <w:t>Obligations of a Sub-Centre:</w:t>
      </w:r>
      <w:r w:rsidRPr="00D35F21">
        <w:t xml:space="preserve"> </w:t>
      </w:r>
      <w:r w:rsidRPr="00F55633">
        <w:t>Each Sub-Centre shall:</w:t>
      </w:r>
    </w:p>
    <w:p w14:paraId="1C8CEBE3" w14:textId="59F8E8C6" w:rsidR="00934A54" w:rsidRPr="00AB1C15" w:rsidRDefault="00934A54" w:rsidP="00307980">
      <w:pPr>
        <w:pStyle w:val="BowlsCentreatRuleLevel2"/>
        <w:rPr>
          <w:b w:val="0"/>
          <w:bCs w:val="0"/>
        </w:rPr>
      </w:pPr>
      <w:r w:rsidRPr="00AB1C15">
        <w:rPr>
          <w:b w:val="0"/>
          <w:bCs w:val="0"/>
        </w:rPr>
        <w:t>administer, promote and develop the Game of Bowls in accordance with t</w:t>
      </w:r>
      <w:r w:rsidR="00CB75EC" w:rsidRPr="00AB1C15">
        <w:rPr>
          <w:b w:val="0"/>
          <w:bCs w:val="0"/>
        </w:rPr>
        <w:t>he objects of Bowls N</w:t>
      </w:r>
      <w:r w:rsidR="00BF26B5" w:rsidRPr="00AB1C15">
        <w:rPr>
          <w:b w:val="0"/>
          <w:bCs w:val="0"/>
          <w:lang w:val="en-US"/>
        </w:rPr>
        <w:t xml:space="preserve">ew </w:t>
      </w:r>
      <w:r w:rsidR="00CB75EC" w:rsidRPr="00AB1C15">
        <w:rPr>
          <w:b w:val="0"/>
          <w:bCs w:val="0"/>
        </w:rPr>
        <w:t>Z</w:t>
      </w:r>
      <w:r w:rsidR="00BF26B5" w:rsidRPr="00AB1C15">
        <w:rPr>
          <w:b w:val="0"/>
          <w:bCs w:val="0"/>
          <w:lang w:val="en-US"/>
        </w:rPr>
        <w:t>ealand</w:t>
      </w:r>
      <w:r w:rsidR="00CB75EC" w:rsidRPr="00AB1C15">
        <w:rPr>
          <w:b w:val="0"/>
          <w:bCs w:val="0"/>
        </w:rPr>
        <w:t xml:space="preserve"> and the O</w:t>
      </w:r>
      <w:r w:rsidRPr="00AB1C15">
        <w:rPr>
          <w:b w:val="0"/>
          <w:bCs w:val="0"/>
        </w:rPr>
        <w:t>bjects of the Centre;</w:t>
      </w:r>
    </w:p>
    <w:p w14:paraId="65422B05" w14:textId="77777777" w:rsidR="00934A54" w:rsidRPr="00AB1C15" w:rsidRDefault="00934A54" w:rsidP="00796954">
      <w:pPr>
        <w:pStyle w:val="BowlsCentreatRuleLevel2"/>
        <w:rPr>
          <w:b w:val="0"/>
          <w:bCs w:val="0"/>
        </w:rPr>
      </w:pPr>
      <w:r w:rsidRPr="00AB1C15">
        <w:rPr>
          <w:b w:val="0"/>
          <w:bCs w:val="0"/>
        </w:rPr>
        <w:t>obtain the prior approval of the Centre for any Game of Bowls held by or under the auspices of the Sub-Centre;</w:t>
      </w:r>
    </w:p>
    <w:p w14:paraId="36794A90" w14:textId="77777777" w:rsidR="00392706" w:rsidRPr="00F55633" w:rsidRDefault="00F84A6D" w:rsidP="0015376B">
      <w:pPr>
        <w:pStyle w:val="ExplanatoryNote"/>
        <w:ind w:left="1418"/>
      </w:pPr>
      <w:r w:rsidRPr="00F84A6D">
        <w:rPr>
          <w:b/>
        </w:rPr>
        <w:t>Explanatory Note:</w:t>
      </w:r>
      <w:r>
        <w:t xml:space="preserve"> A Centre can choose to grant separate approval for every such event or could grant a general approval for certain events such as annual tournaments held by a Sub-Centre.</w:t>
      </w:r>
    </w:p>
    <w:p w14:paraId="662E57CB" w14:textId="77777777" w:rsidR="00934A54" w:rsidRPr="00AB1C15" w:rsidRDefault="00934A54" w:rsidP="00906CB1">
      <w:pPr>
        <w:pStyle w:val="BowlsCentreatRuleLevel2"/>
        <w:rPr>
          <w:b w:val="0"/>
          <w:bCs w:val="0"/>
        </w:rPr>
      </w:pPr>
      <w:r w:rsidRPr="00AB1C15">
        <w:rPr>
          <w:b w:val="0"/>
          <w:bCs w:val="0"/>
        </w:rPr>
        <w:t>not constitute itself as a separate incorporated entity, and recognise that at all times it is a sub-committee and division of the Centre, and subject to its authority and jurisdiction;</w:t>
      </w:r>
    </w:p>
    <w:p w14:paraId="1AEAECA7" w14:textId="77777777" w:rsidR="00934A54" w:rsidRPr="00AB1C15" w:rsidRDefault="00934A54" w:rsidP="00307980">
      <w:pPr>
        <w:pStyle w:val="BowlsCentreatRuleLevel2"/>
        <w:rPr>
          <w:b w:val="0"/>
          <w:bCs w:val="0"/>
        </w:rPr>
      </w:pPr>
      <w:r w:rsidRPr="00AB1C15">
        <w:rPr>
          <w:b w:val="0"/>
          <w:bCs w:val="0"/>
        </w:rPr>
        <w:t>comply with all reasonable directions of the Centre Board;</w:t>
      </w:r>
    </w:p>
    <w:p w14:paraId="41857758" w14:textId="77777777" w:rsidR="00934A54" w:rsidRPr="00AB1C15" w:rsidRDefault="00934A54" w:rsidP="00796954">
      <w:pPr>
        <w:pStyle w:val="BowlsCentreatRuleLevel2"/>
        <w:rPr>
          <w:b w:val="0"/>
          <w:bCs w:val="0"/>
        </w:rPr>
      </w:pPr>
      <w:r w:rsidRPr="00AB1C15">
        <w:rPr>
          <w:b w:val="0"/>
          <w:bCs w:val="0"/>
        </w:rPr>
        <w:t>provide such reports and information to the Centre Board as it reasonably requests;</w:t>
      </w:r>
    </w:p>
    <w:p w14:paraId="3840390B" w14:textId="77777777" w:rsidR="00934A54" w:rsidRPr="00AB1C15" w:rsidRDefault="00934A54" w:rsidP="006333A3">
      <w:pPr>
        <w:pStyle w:val="BowlsCentreatRuleLevel2"/>
        <w:rPr>
          <w:b w:val="0"/>
          <w:bCs w:val="0"/>
        </w:rPr>
      </w:pPr>
      <w:r w:rsidRPr="00AB1C15">
        <w:rPr>
          <w:b w:val="0"/>
          <w:bCs w:val="0"/>
        </w:rPr>
        <w:t>only make decisions which the Centre Board has expressly authorised it to make, and to do so in accordance with any terms and conditions or limitations required by the Centre Board;</w:t>
      </w:r>
    </w:p>
    <w:p w14:paraId="12D93F2E" w14:textId="58CABF69" w:rsidR="00934A54" w:rsidRPr="00AB1C15" w:rsidRDefault="00934A54">
      <w:pPr>
        <w:pStyle w:val="BowlsCentreatRuleLevel2"/>
        <w:rPr>
          <w:b w:val="0"/>
          <w:bCs w:val="0"/>
        </w:rPr>
      </w:pPr>
      <w:r w:rsidRPr="00AB1C15">
        <w:rPr>
          <w:b w:val="0"/>
          <w:bCs w:val="0"/>
        </w:rPr>
        <w:t>do all that is reasonably necessary to enable th</w:t>
      </w:r>
      <w:r w:rsidR="00CB75EC" w:rsidRPr="00AB1C15">
        <w:rPr>
          <w:b w:val="0"/>
          <w:bCs w:val="0"/>
        </w:rPr>
        <w:t>e objects of  Bowls N</w:t>
      </w:r>
      <w:r w:rsidR="00A24557" w:rsidRPr="00AB1C15">
        <w:rPr>
          <w:b w:val="0"/>
          <w:bCs w:val="0"/>
          <w:lang w:val="en-US"/>
        </w:rPr>
        <w:t xml:space="preserve">ew </w:t>
      </w:r>
      <w:r w:rsidR="00CB75EC" w:rsidRPr="00AB1C15">
        <w:rPr>
          <w:b w:val="0"/>
          <w:bCs w:val="0"/>
        </w:rPr>
        <w:t>Z</w:t>
      </w:r>
      <w:r w:rsidR="00A24557" w:rsidRPr="00AB1C15">
        <w:rPr>
          <w:b w:val="0"/>
          <w:bCs w:val="0"/>
          <w:lang w:val="en-US"/>
        </w:rPr>
        <w:t>ealand</w:t>
      </w:r>
      <w:r w:rsidR="00CB75EC" w:rsidRPr="00AB1C15">
        <w:rPr>
          <w:b w:val="0"/>
          <w:bCs w:val="0"/>
        </w:rPr>
        <w:t xml:space="preserve"> and the O</w:t>
      </w:r>
      <w:r w:rsidRPr="00AB1C15">
        <w:rPr>
          <w:b w:val="0"/>
          <w:bCs w:val="0"/>
        </w:rPr>
        <w:t>bjects of the Centre, to be achieved;</w:t>
      </w:r>
    </w:p>
    <w:p w14:paraId="33597591" w14:textId="19C3556B" w:rsidR="00934A54" w:rsidRPr="00AB1C15" w:rsidRDefault="00934A54">
      <w:pPr>
        <w:pStyle w:val="BowlsCentreatRuleLevel2"/>
        <w:rPr>
          <w:b w:val="0"/>
          <w:bCs w:val="0"/>
        </w:rPr>
      </w:pPr>
      <w:r w:rsidRPr="00AB1C15">
        <w:rPr>
          <w:b w:val="0"/>
          <w:bCs w:val="0"/>
        </w:rPr>
        <w:t>act in good faith and with loyalty to Bowls N</w:t>
      </w:r>
      <w:r w:rsidR="00A24557" w:rsidRPr="00AB1C15">
        <w:rPr>
          <w:b w:val="0"/>
          <w:bCs w:val="0"/>
          <w:lang w:val="en-US"/>
        </w:rPr>
        <w:t xml:space="preserve">ew </w:t>
      </w:r>
      <w:r w:rsidRPr="00AB1C15">
        <w:rPr>
          <w:b w:val="0"/>
          <w:bCs w:val="0"/>
        </w:rPr>
        <w:t>Z</w:t>
      </w:r>
      <w:r w:rsidR="00A24557" w:rsidRPr="00AB1C15">
        <w:rPr>
          <w:b w:val="0"/>
          <w:bCs w:val="0"/>
          <w:lang w:val="en-US"/>
        </w:rPr>
        <w:t>ealand</w:t>
      </w:r>
      <w:r w:rsidRPr="00AB1C15">
        <w:rPr>
          <w:b w:val="0"/>
          <w:bCs w:val="0"/>
        </w:rPr>
        <w:t xml:space="preserve"> and  the Centre to ensure the maintenance and enhancement of Bowls N</w:t>
      </w:r>
      <w:r w:rsidR="00A24557" w:rsidRPr="00AB1C15">
        <w:rPr>
          <w:b w:val="0"/>
          <w:bCs w:val="0"/>
          <w:lang w:val="en-US"/>
        </w:rPr>
        <w:t xml:space="preserve">ew </w:t>
      </w:r>
      <w:r w:rsidRPr="00AB1C15">
        <w:rPr>
          <w:b w:val="0"/>
          <w:bCs w:val="0"/>
        </w:rPr>
        <w:t>Z</w:t>
      </w:r>
      <w:r w:rsidR="00A24557" w:rsidRPr="00AB1C15">
        <w:rPr>
          <w:b w:val="0"/>
          <w:bCs w:val="0"/>
          <w:lang w:val="en-US"/>
        </w:rPr>
        <w:t>ealand</w:t>
      </w:r>
      <w:r w:rsidRPr="00AB1C15">
        <w:rPr>
          <w:b w:val="0"/>
          <w:bCs w:val="0"/>
        </w:rPr>
        <w:t>, the Centre and the Game of Bowls, and its reputation, and to do so for the collective and mutual benefit of the Members and the Game of Bowls;</w:t>
      </w:r>
    </w:p>
    <w:p w14:paraId="0A001BD0" w14:textId="61AAFE44" w:rsidR="00934A54" w:rsidRPr="00AB1C15" w:rsidRDefault="00934A54">
      <w:pPr>
        <w:pStyle w:val="BowlsCentreatRuleLevel2"/>
        <w:rPr>
          <w:b w:val="0"/>
          <w:bCs w:val="0"/>
        </w:rPr>
      </w:pPr>
      <w:r w:rsidRPr="00AB1C15">
        <w:rPr>
          <w:b w:val="0"/>
          <w:bCs w:val="0"/>
        </w:rPr>
        <w:t>operate with, and promote, mutual trust and confidence between Bowls N</w:t>
      </w:r>
      <w:r w:rsidR="00A24557" w:rsidRPr="00AB1C15">
        <w:rPr>
          <w:b w:val="0"/>
          <w:bCs w:val="0"/>
          <w:lang w:val="en-US"/>
        </w:rPr>
        <w:t xml:space="preserve">ew </w:t>
      </w:r>
      <w:r w:rsidRPr="00AB1C15">
        <w:rPr>
          <w:b w:val="0"/>
          <w:bCs w:val="0"/>
        </w:rPr>
        <w:t>Z</w:t>
      </w:r>
      <w:r w:rsidR="00A24557" w:rsidRPr="00AB1C15">
        <w:rPr>
          <w:b w:val="0"/>
          <w:bCs w:val="0"/>
          <w:lang w:val="en-US"/>
        </w:rPr>
        <w:t>ealand</w:t>
      </w:r>
      <w:r w:rsidRPr="00AB1C15">
        <w:rPr>
          <w:b w:val="0"/>
          <w:bCs w:val="0"/>
        </w:rPr>
        <w:t>, the Centre, and the Members;</w:t>
      </w:r>
      <w:r w:rsidR="00CD2976" w:rsidRPr="00AB1C15">
        <w:rPr>
          <w:b w:val="0"/>
          <w:bCs w:val="0"/>
        </w:rPr>
        <w:t xml:space="preserve"> and</w:t>
      </w:r>
    </w:p>
    <w:p w14:paraId="4137AFC3" w14:textId="77777777" w:rsidR="00934A54" w:rsidRPr="00AB1C15" w:rsidRDefault="00934A54">
      <w:pPr>
        <w:pStyle w:val="BowlsCentreatRuleLevel2"/>
        <w:rPr>
          <w:b w:val="0"/>
          <w:bCs w:val="0"/>
        </w:rPr>
      </w:pPr>
      <w:r w:rsidRPr="00AB1C15">
        <w:rPr>
          <w:b w:val="0"/>
          <w:bCs w:val="0"/>
        </w:rPr>
        <w:t xml:space="preserve">at all times act in the interests of the Members and the Game of Bowls. </w:t>
      </w:r>
    </w:p>
    <w:p w14:paraId="105EA455" w14:textId="0AE5FE20" w:rsidR="00934A54" w:rsidRPr="00F55633" w:rsidRDefault="00934A54" w:rsidP="00505BA3">
      <w:pPr>
        <w:pStyle w:val="BowlsCentreRuleHeadingLevel1"/>
        <w:keepNext/>
        <w:pBdr>
          <w:bottom w:val="single" w:sz="4" w:space="0" w:color="auto"/>
        </w:pBdr>
      </w:pPr>
      <w:bookmarkStart w:id="49" w:name="_Ref256588547"/>
      <w:bookmarkStart w:id="50" w:name="_Toc353542192"/>
      <w:r w:rsidRPr="00F55633">
        <w:t>Member Clubs</w:t>
      </w:r>
      <w:bookmarkEnd w:id="45"/>
      <w:bookmarkEnd w:id="46"/>
      <w:bookmarkEnd w:id="47"/>
      <w:bookmarkEnd w:id="48"/>
      <w:bookmarkEnd w:id="49"/>
      <w:bookmarkEnd w:id="50"/>
    </w:p>
    <w:p w14:paraId="19D31837" w14:textId="77777777" w:rsidR="00AB5005" w:rsidRDefault="00934A54" w:rsidP="00505BA3">
      <w:pPr>
        <w:pStyle w:val="BowlsCentreRuleatLevel1"/>
        <w:keepNext/>
      </w:pPr>
      <w:bookmarkStart w:id="51" w:name="_Toc423334110"/>
      <w:bookmarkStart w:id="52" w:name="_Toc426357563"/>
      <w:bookmarkStart w:id="53" w:name="_Toc427136139"/>
      <w:bookmarkStart w:id="54" w:name="_Toc525444035"/>
      <w:bookmarkStart w:id="55" w:name="_Ref256588818"/>
      <w:r w:rsidRPr="00AB5005">
        <w:rPr>
          <w:b/>
          <w:bCs/>
        </w:rPr>
        <w:t>Existing Clubs</w:t>
      </w:r>
      <w:bookmarkEnd w:id="51"/>
      <w:bookmarkEnd w:id="52"/>
      <w:bookmarkEnd w:id="53"/>
      <w:bookmarkEnd w:id="54"/>
      <w:r w:rsidR="00AB5005" w:rsidRPr="00AB5005">
        <w:rPr>
          <w:b/>
          <w:bCs/>
        </w:rPr>
        <w:t xml:space="preserve">: </w:t>
      </w:r>
      <w:r w:rsidR="00740930">
        <w:t xml:space="preserve">Every club that was a member of the Centre immediately prior to the commencement of this Constitution is </w:t>
      </w:r>
      <w:r w:rsidRPr="00F55633">
        <w:t xml:space="preserve">deemed to be </w:t>
      </w:r>
      <w:r w:rsidR="00740930">
        <w:t>a M</w:t>
      </w:r>
      <w:r w:rsidRPr="00F55633">
        <w:t>ember</w:t>
      </w:r>
      <w:r w:rsidR="00740930">
        <w:t xml:space="preserve"> </w:t>
      </w:r>
      <w:r w:rsidR="0086008A" w:rsidRPr="00F55633">
        <w:t>of the Centre</w:t>
      </w:r>
      <w:r w:rsidR="0086008A">
        <w:t xml:space="preserve"> (</w:t>
      </w:r>
      <w:r w:rsidR="00740930">
        <w:t>as a Club</w:t>
      </w:r>
      <w:r w:rsidR="0086008A">
        <w:t>)</w:t>
      </w:r>
      <w:r w:rsidRPr="00F55633">
        <w:t xml:space="preserve"> </w:t>
      </w:r>
      <w:r w:rsidR="007F6859">
        <w:t xml:space="preserve">from </w:t>
      </w:r>
      <w:r w:rsidR="007F6859">
        <w:lastRenderedPageBreak/>
        <w:t>the date this Constitution comes into force</w:t>
      </w:r>
      <w:r w:rsidR="00740930">
        <w:t>.  Those Clubs</w:t>
      </w:r>
      <w:r w:rsidRPr="00F55633">
        <w:t xml:space="preserve"> shall be under the jurisdiction of the Centre and shall be bound by and subject to this Constitution.</w:t>
      </w:r>
      <w:bookmarkStart w:id="56" w:name="_Toc423334111"/>
      <w:bookmarkStart w:id="57" w:name="_Toc426357564"/>
      <w:bookmarkStart w:id="58" w:name="_Toc427136140"/>
      <w:bookmarkStart w:id="59" w:name="_Toc525444036"/>
      <w:bookmarkEnd w:id="55"/>
    </w:p>
    <w:p w14:paraId="5254A675" w14:textId="21EBA4E7" w:rsidR="00934A54" w:rsidRPr="00AB5005" w:rsidRDefault="00934A54" w:rsidP="00F97395">
      <w:pPr>
        <w:pStyle w:val="BowlsCentreRuleatLevel1"/>
        <w:rPr>
          <w:b/>
          <w:bCs/>
        </w:rPr>
      </w:pPr>
      <w:r w:rsidRPr="00AB5005">
        <w:rPr>
          <w:b/>
          <w:bCs/>
        </w:rPr>
        <w:t>Obligations of a Club</w:t>
      </w:r>
      <w:r w:rsidR="00AB5005">
        <w:rPr>
          <w:b/>
          <w:bCs/>
        </w:rPr>
        <w:t xml:space="preserve">: </w:t>
      </w:r>
      <w:r w:rsidRPr="00F55633">
        <w:t xml:space="preserve">In addition to the obligations of </w:t>
      </w:r>
      <w:r w:rsidR="00B5248D">
        <w:t xml:space="preserve">a Club as a Member under Rule </w:t>
      </w:r>
      <w:r w:rsidR="00DF2CCA">
        <w:fldChar w:fldCharType="begin"/>
      </w:r>
      <w:r w:rsidR="00B5248D">
        <w:instrText xml:space="preserve"> REF _Ref256588646 \r \h </w:instrText>
      </w:r>
      <w:r w:rsidR="00DF2CCA">
        <w:fldChar w:fldCharType="separate"/>
      </w:r>
      <w:r w:rsidR="00DB5A91">
        <w:t>15</w:t>
      </w:r>
      <w:r w:rsidR="00DF2CCA">
        <w:fldChar w:fldCharType="end"/>
      </w:r>
      <w:r w:rsidR="002E7F6B">
        <w:t xml:space="preserve"> (Rights </w:t>
      </w:r>
      <w:r w:rsidR="005B22F6">
        <w:t>&amp;</w:t>
      </w:r>
      <w:r w:rsidR="002E7F6B">
        <w:t xml:space="preserve"> Obligations</w:t>
      </w:r>
      <w:r w:rsidR="00000C7A">
        <w:t xml:space="preserve"> of Members</w:t>
      </w:r>
      <w:r w:rsidR="002E7F6B">
        <w:t>)</w:t>
      </w:r>
      <w:r w:rsidRPr="00F55633">
        <w:t>, each Club shall:</w:t>
      </w:r>
    </w:p>
    <w:p w14:paraId="1482C45A" w14:textId="09CB2B43" w:rsidR="00934A54" w:rsidRPr="00AB1C15" w:rsidRDefault="00934A54" w:rsidP="009947BA">
      <w:pPr>
        <w:pStyle w:val="BowlsCentreatRuleLevel2"/>
        <w:rPr>
          <w:b w:val="0"/>
          <w:bCs w:val="0"/>
        </w:rPr>
      </w:pPr>
      <w:r w:rsidRPr="00AB1C15">
        <w:rPr>
          <w:b w:val="0"/>
          <w:bCs w:val="0"/>
        </w:rPr>
        <w:t xml:space="preserve">administer, promote and develop the Game </w:t>
      </w:r>
      <w:r w:rsidR="00D11055" w:rsidRPr="00AB1C15">
        <w:rPr>
          <w:b w:val="0"/>
          <w:bCs w:val="0"/>
        </w:rPr>
        <w:t xml:space="preserve">of Bowls </w:t>
      </w:r>
      <w:r w:rsidR="00CD2ED6" w:rsidRPr="00AB1C15">
        <w:rPr>
          <w:b w:val="0"/>
          <w:bCs w:val="0"/>
        </w:rPr>
        <w:t xml:space="preserve">at its Club </w:t>
      </w:r>
      <w:r w:rsidR="00D11055" w:rsidRPr="00AB1C15">
        <w:rPr>
          <w:b w:val="0"/>
          <w:bCs w:val="0"/>
        </w:rPr>
        <w:t>in accordance with the</w:t>
      </w:r>
      <w:r w:rsidR="00B5248D" w:rsidRPr="00AB1C15">
        <w:rPr>
          <w:b w:val="0"/>
          <w:bCs w:val="0"/>
        </w:rPr>
        <w:t xml:space="preserve"> </w:t>
      </w:r>
      <w:r w:rsidRPr="00AB1C15">
        <w:rPr>
          <w:b w:val="0"/>
          <w:bCs w:val="0"/>
        </w:rPr>
        <w:t>objects of Bowls N</w:t>
      </w:r>
      <w:r w:rsidR="0061755B">
        <w:rPr>
          <w:b w:val="0"/>
          <w:bCs w:val="0"/>
          <w:lang w:val="en-US"/>
        </w:rPr>
        <w:t xml:space="preserve">ew </w:t>
      </w:r>
      <w:r w:rsidRPr="00AB1C15">
        <w:rPr>
          <w:b w:val="0"/>
          <w:bCs w:val="0"/>
        </w:rPr>
        <w:t>Z</w:t>
      </w:r>
      <w:r w:rsidR="0061755B">
        <w:rPr>
          <w:b w:val="0"/>
          <w:bCs w:val="0"/>
          <w:lang w:val="en-US"/>
        </w:rPr>
        <w:t>ealand</w:t>
      </w:r>
      <w:r w:rsidRPr="00AB1C15">
        <w:rPr>
          <w:b w:val="0"/>
          <w:bCs w:val="0"/>
        </w:rPr>
        <w:t xml:space="preserve"> and the </w:t>
      </w:r>
      <w:r w:rsidR="009C37CF" w:rsidRPr="00AB1C15">
        <w:rPr>
          <w:b w:val="0"/>
          <w:bCs w:val="0"/>
        </w:rPr>
        <w:t>O</w:t>
      </w:r>
      <w:r w:rsidRPr="00AB1C15">
        <w:rPr>
          <w:b w:val="0"/>
          <w:bCs w:val="0"/>
        </w:rPr>
        <w:t xml:space="preserve">bjects of the Centre; </w:t>
      </w:r>
    </w:p>
    <w:p w14:paraId="77B36F1C" w14:textId="77777777" w:rsidR="00934A54" w:rsidRPr="00AB1C15" w:rsidRDefault="00934A54" w:rsidP="00906CB1">
      <w:pPr>
        <w:pStyle w:val="BowlsCentreatRuleLevel2"/>
        <w:rPr>
          <w:b w:val="0"/>
          <w:bCs w:val="0"/>
        </w:rPr>
      </w:pPr>
      <w:r w:rsidRPr="00AB1C15">
        <w:rPr>
          <w:b w:val="0"/>
          <w:bCs w:val="0"/>
        </w:rPr>
        <w:t>be an incorporated society under the Incorporated Societies Act</w:t>
      </w:r>
      <w:r w:rsidR="002E7F6B" w:rsidRPr="00AB1C15">
        <w:rPr>
          <w:b w:val="0"/>
          <w:bCs w:val="0"/>
        </w:rPr>
        <w:t xml:space="preserve"> 1908</w:t>
      </w:r>
      <w:r w:rsidRPr="00AB1C15">
        <w:rPr>
          <w:b w:val="0"/>
          <w:bCs w:val="0"/>
        </w:rPr>
        <w:t xml:space="preserve">, unless the written agreement of the Centre Board is obtained to remain as an unincorporated association until a specified date; </w:t>
      </w:r>
    </w:p>
    <w:p w14:paraId="39BA6AC6" w14:textId="77CAAA13" w:rsidR="00934A54" w:rsidRPr="002C0DF8" w:rsidRDefault="00934A54" w:rsidP="00307980">
      <w:pPr>
        <w:pStyle w:val="BowlsCentreatRuleLevel2"/>
        <w:rPr>
          <w:b w:val="0"/>
          <w:bCs w:val="0"/>
        </w:rPr>
      </w:pPr>
      <w:r w:rsidRPr="00AB1C15">
        <w:rPr>
          <w:b w:val="0"/>
          <w:bCs w:val="0"/>
        </w:rPr>
        <w:t xml:space="preserve">have as its members </w:t>
      </w:r>
      <w:r w:rsidR="009C37CF" w:rsidRPr="00AB1C15">
        <w:rPr>
          <w:b w:val="0"/>
          <w:bCs w:val="0"/>
        </w:rPr>
        <w:t xml:space="preserve">Playing Members, </w:t>
      </w:r>
      <w:r w:rsidR="005508A6">
        <w:rPr>
          <w:b w:val="0"/>
          <w:bCs w:val="0"/>
          <w:lang w:val="en-US"/>
        </w:rPr>
        <w:t xml:space="preserve">Limited Playing Members, </w:t>
      </w:r>
      <w:r w:rsidR="009C37CF" w:rsidRPr="00AB1C15">
        <w:rPr>
          <w:b w:val="0"/>
          <w:bCs w:val="0"/>
        </w:rPr>
        <w:t>Non-Playing Members, and Casual Members only</w:t>
      </w:r>
      <w:r w:rsidR="00D11651" w:rsidRPr="00AB1C15">
        <w:rPr>
          <w:b w:val="0"/>
          <w:bCs w:val="0"/>
        </w:rPr>
        <w:t>,</w:t>
      </w:r>
      <w:r w:rsidR="009C37CF" w:rsidRPr="00AB1C15">
        <w:rPr>
          <w:b w:val="0"/>
          <w:bCs w:val="0"/>
        </w:rPr>
        <w:t xml:space="preserve"> </w:t>
      </w:r>
      <w:r w:rsidRPr="00AB1C15">
        <w:rPr>
          <w:b w:val="0"/>
          <w:bCs w:val="0"/>
        </w:rPr>
        <w:t>provided that such membership is consistent with the Bowls N</w:t>
      </w:r>
      <w:r w:rsidR="005508A6">
        <w:rPr>
          <w:b w:val="0"/>
          <w:bCs w:val="0"/>
          <w:lang w:val="en-US"/>
        </w:rPr>
        <w:t xml:space="preserve">ew </w:t>
      </w:r>
      <w:r w:rsidRPr="00AB1C15">
        <w:rPr>
          <w:b w:val="0"/>
          <w:bCs w:val="0"/>
        </w:rPr>
        <w:t>Z</w:t>
      </w:r>
      <w:r w:rsidR="005508A6">
        <w:rPr>
          <w:b w:val="0"/>
          <w:bCs w:val="0"/>
          <w:lang w:val="en-US"/>
        </w:rPr>
        <w:t>ealand</w:t>
      </w:r>
      <w:r w:rsidRPr="00AB1C15">
        <w:rPr>
          <w:b w:val="0"/>
          <w:bCs w:val="0"/>
        </w:rPr>
        <w:t xml:space="preserve"> Constitution</w:t>
      </w:r>
      <w:r w:rsidR="009C37CF" w:rsidRPr="00AB1C15">
        <w:rPr>
          <w:b w:val="0"/>
          <w:bCs w:val="0"/>
        </w:rPr>
        <w:t xml:space="preserve">, </w:t>
      </w:r>
      <w:r w:rsidR="007F6859" w:rsidRPr="00AB1C15">
        <w:rPr>
          <w:b w:val="0"/>
          <w:bCs w:val="0"/>
        </w:rPr>
        <w:t xml:space="preserve">Bowls </w:t>
      </w:r>
      <w:r w:rsidR="007F6859" w:rsidRPr="002C0DF8">
        <w:rPr>
          <w:b w:val="0"/>
          <w:bCs w:val="0"/>
        </w:rPr>
        <w:t>N</w:t>
      </w:r>
      <w:r w:rsidR="005508A6" w:rsidRPr="002C0DF8">
        <w:rPr>
          <w:b w:val="0"/>
          <w:bCs w:val="0"/>
          <w:lang w:val="en-US"/>
        </w:rPr>
        <w:t xml:space="preserve">ew </w:t>
      </w:r>
      <w:r w:rsidR="007F6859" w:rsidRPr="002C0DF8">
        <w:rPr>
          <w:b w:val="0"/>
          <w:bCs w:val="0"/>
        </w:rPr>
        <w:t>Z</w:t>
      </w:r>
      <w:r w:rsidR="005508A6" w:rsidRPr="002C0DF8">
        <w:rPr>
          <w:b w:val="0"/>
          <w:bCs w:val="0"/>
          <w:lang w:val="en-US"/>
        </w:rPr>
        <w:t>ealand</w:t>
      </w:r>
      <w:r w:rsidR="007F6859" w:rsidRPr="002C0DF8">
        <w:rPr>
          <w:b w:val="0"/>
          <w:bCs w:val="0"/>
        </w:rPr>
        <w:t xml:space="preserve"> </w:t>
      </w:r>
      <w:r w:rsidR="009C37CF" w:rsidRPr="002C0DF8">
        <w:rPr>
          <w:b w:val="0"/>
          <w:bCs w:val="0"/>
        </w:rPr>
        <w:t>Regulations,</w:t>
      </w:r>
      <w:r w:rsidRPr="002C0DF8">
        <w:rPr>
          <w:b w:val="0"/>
          <w:bCs w:val="0"/>
        </w:rPr>
        <w:t xml:space="preserve"> and this Constitution; </w:t>
      </w:r>
    </w:p>
    <w:p w14:paraId="3F9F1375" w14:textId="267B3FD7" w:rsidR="00934A54" w:rsidRPr="002C0DF8" w:rsidRDefault="00934A54" w:rsidP="00796954">
      <w:pPr>
        <w:pStyle w:val="BowlsCentreatRuleLevel2"/>
        <w:rPr>
          <w:b w:val="0"/>
          <w:bCs w:val="0"/>
        </w:rPr>
      </w:pPr>
      <w:r w:rsidRPr="002C0DF8">
        <w:rPr>
          <w:b w:val="0"/>
          <w:bCs w:val="0"/>
        </w:rPr>
        <w:t xml:space="preserve">obtain the prior approval of </w:t>
      </w:r>
      <w:r w:rsidR="00317D44" w:rsidRPr="002C0DF8">
        <w:rPr>
          <w:b w:val="0"/>
          <w:bCs w:val="0"/>
        </w:rPr>
        <w:t>Bowls N</w:t>
      </w:r>
      <w:r w:rsidR="005508A6" w:rsidRPr="002C0DF8">
        <w:rPr>
          <w:b w:val="0"/>
          <w:bCs w:val="0"/>
          <w:lang w:val="en-US"/>
        </w:rPr>
        <w:t xml:space="preserve">ew </w:t>
      </w:r>
      <w:r w:rsidR="00317D44" w:rsidRPr="002C0DF8">
        <w:rPr>
          <w:b w:val="0"/>
          <w:bCs w:val="0"/>
        </w:rPr>
        <w:t>Z</w:t>
      </w:r>
      <w:r w:rsidR="005508A6" w:rsidRPr="002C0DF8">
        <w:rPr>
          <w:b w:val="0"/>
          <w:bCs w:val="0"/>
          <w:lang w:val="en-US"/>
        </w:rPr>
        <w:t>ealand</w:t>
      </w:r>
      <w:r w:rsidR="00317D44" w:rsidRPr="002C0DF8">
        <w:rPr>
          <w:b w:val="0"/>
          <w:bCs w:val="0"/>
        </w:rPr>
        <w:t xml:space="preserve"> or </w:t>
      </w:r>
      <w:r w:rsidRPr="002C0DF8">
        <w:rPr>
          <w:b w:val="0"/>
          <w:bCs w:val="0"/>
        </w:rPr>
        <w:t>the Centre</w:t>
      </w:r>
      <w:r w:rsidR="00317D44" w:rsidRPr="002C0DF8">
        <w:rPr>
          <w:b w:val="0"/>
          <w:bCs w:val="0"/>
        </w:rPr>
        <w:t xml:space="preserve"> in accordance with the </w:t>
      </w:r>
      <w:r w:rsidR="007F6859" w:rsidRPr="002C0DF8">
        <w:rPr>
          <w:b w:val="0"/>
          <w:bCs w:val="0"/>
        </w:rPr>
        <w:t>Bowls N</w:t>
      </w:r>
      <w:r w:rsidR="005508A6" w:rsidRPr="002C0DF8">
        <w:rPr>
          <w:b w:val="0"/>
          <w:bCs w:val="0"/>
          <w:lang w:val="en-US"/>
        </w:rPr>
        <w:t xml:space="preserve">ew </w:t>
      </w:r>
      <w:r w:rsidR="007F6859" w:rsidRPr="002C0DF8">
        <w:rPr>
          <w:b w:val="0"/>
          <w:bCs w:val="0"/>
        </w:rPr>
        <w:t>Z</w:t>
      </w:r>
      <w:r w:rsidR="005508A6" w:rsidRPr="002C0DF8">
        <w:rPr>
          <w:b w:val="0"/>
          <w:bCs w:val="0"/>
          <w:lang w:val="en-US"/>
        </w:rPr>
        <w:t>ealand</w:t>
      </w:r>
      <w:r w:rsidR="007F6859" w:rsidRPr="002C0DF8">
        <w:rPr>
          <w:b w:val="0"/>
          <w:bCs w:val="0"/>
        </w:rPr>
        <w:t xml:space="preserve"> </w:t>
      </w:r>
      <w:r w:rsidR="00317D44" w:rsidRPr="002C0DF8">
        <w:rPr>
          <w:b w:val="0"/>
          <w:bCs w:val="0"/>
        </w:rPr>
        <w:t>Regulations</w:t>
      </w:r>
      <w:r w:rsidRPr="002C0DF8">
        <w:rPr>
          <w:b w:val="0"/>
          <w:bCs w:val="0"/>
        </w:rPr>
        <w:t xml:space="preserve"> for any Game of Bowls held by or under the auspices of the Club where it is proposed that persons who are not Members</w:t>
      </w:r>
      <w:r w:rsidR="0086008A" w:rsidRPr="002C0DF8">
        <w:rPr>
          <w:b w:val="0"/>
          <w:bCs w:val="0"/>
        </w:rPr>
        <w:t xml:space="preserve"> of the Club</w:t>
      </w:r>
      <w:r w:rsidRPr="002C0DF8">
        <w:rPr>
          <w:b w:val="0"/>
          <w:bCs w:val="0"/>
        </w:rPr>
        <w:t xml:space="preserve"> may participate; </w:t>
      </w:r>
    </w:p>
    <w:p w14:paraId="7E119DF2" w14:textId="77777777" w:rsidR="00BE1D07" w:rsidRDefault="00934A54" w:rsidP="006333A3">
      <w:pPr>
        <w:pStyle w:val="BowlsCentreatRuleLevel2"/>
        <w:rPr>
          <w:b w:val="0"/>
          <w:bCs w:val="0"/>
        </w:rPr>
      </w:pPr>
      <w:r w:rsidRPr="002C0DF8">
        <w:rPr>
          <w:b w:val="0"/>
          <w:bCs w:val="0"/>
        </w:rPr>
        <w:t>adopt a Constitution which is consistent with the Bowls N</w:t>
      </w:r>
      <w:r w:rsidR="005508A6" w:rsidRPr="002C0DF8">
        <w:rPr>
          <w:b w:val="0"/>
          <w:bCs w:val="0"/>
          <w:lang w:val="en-US"/>
        </w:rPr>
        <w:t xml:space="preserve">ew </w:t>
      </w:r>
      <w:r w:rsidRPr="002C0DF8">
        <w:rPr>
          <w:b w:val="0"/>
          <w:bCs w:val="0"/>
        </w:rPr>
        <w:t>Z</w:t>
      </w:r>
      <w:r w:rsidR="005508A6" w:rsidRPr="002C0DF8">
        <w:rPr>
          <w:b w:val="0"/>
          <w:bCs w:val="0"/>
          <w:lang w:val="en-US"/>
        </w:rPr>
        <w:t>ealand</w:t>
      </w:r>
      <w:r w:rsidRPr="002C0DF8">
        <w:rPr>
          <w:b w:val="0"/>
          <w:bCs w:val="0"/>
        </w:rPr>
        <w:t xml:space="preserve"> Constitution and this Constitution</w:t>
      </w:r>
      <w:r w:rsidR="00CC7A18" w:rsidRPr="002C0DF8">
        <w:rPr>
          <w:b w:val="0"/>
          <w:bCs w:val="0"/>
        </w:rPr>
        <w:t xml:space="preserve"> by such date(s) as determined by Bowls N</w:t>
      </w:r>
      <w:r w:rsidR="005508A6" w:rsidRPr="002C0DF8">
        <w:rPr>
          <w:b w:val="0"/>
          <w:bCs w:val="0"/>
          <w:lang w:val="en-US"/>
        </w:rPr>
        <w:t xml:space="preserve">ew </w:t>
      </w:r>
      <w:r w:rsidR="00CC7A18" w:rsidRPr="002C0DF8">
        <w:rPr>
          <w:b w:val="0"/>
          <w:bCs w:val="0"/>
        </w:rPr>
        <w:t>Z</w:t>
      </w:r>
      <w:r w:rsidR="000B516B" w:rsidRPr="002C0DF8">
        <w:rPr>
          <w:b w:val="0"/>
          <w:bCs w:val="0"/>
          <w:lang w:val="en-US"/>
        </w:rPr>
        <w:t>ealand</w:t>
      </w:r>
      <w:r w:rsidRPr="002C0DF8">
        <w:rPr>
          <w:b w:val="0"/>
          <w:bCs w:val="0"/>
        </w:rPr>
        <w:t>. For this</w:t>
      </w:r>
      <w:r w:rsidR="00D86D50" w:rsidRPr="002C0DF8">
        <w:rPr>
          <w:b w:val="0"/>
          <w:bCs w:val="0"/>
        </w:rPr>
        <w:t xml:space="preserve"> purpose Bowls N</w:t>
      </w:r>
      <w:r w:rsidR="000B516B" w:rsidRPr="002C0DF8">
        <w:rPr>
          <w:b w:val="0"/>
          <w:bCs w:val="0"/>
          <w:lang w:val="en-US"/>
        </w:rPr>
        <w:t xml:space="preserve">ew </w:t>
      </w:r>
      <w:r w:rsidR="00D86D50" w:rsidRPr="002C0DF8">
        <w:rPr>
          <w:b w:val="0"/>
          <w:bCs w:val="0"/>
        </w:rPr>
        <w:t>Z</w:t>
      </w:r>
      <w:r w:rsidR="000B516B" w:rsidRPr="002C0DF8">
        <w:rPr>
          <w:b w:val="0"/>
          <w:bCs w:val="0"/>
          <w:lang w:val="en-US"/>
        </w:rPr>
        <w:t>ealand</w:t>
      </w:r>
      <w:r w:rsidR="00D86D50" w:rsidRPr="002C0DF8">
        <w:rPr>
          <w:b w:val="0"/>
          <w:bCs w:val="0"/>
        </w:rPr>
        <w:t xml:space="preserve"> may issue a “model c</w:t>
      </w:r>
      <w:r w:rsidRPr="002C0DF8">
        <w:rPr>
          <w:b w:val="0"/>
          <w:bCs w:val="0"/>
        </w:rPr>
        <w:t>onstitution” from time to time for the guidance of Clubs drawing up or amending their Constitutions and subject to</w:t>
      </w:r>
      <w:r w:rsidR="002C12D8" w:rsidRPr="002C0DF8">
        <w:rPr>
          <w:b w:val="0"/>
          <w:bCs w:val="0"/>
        </w:rPr>
        <w:t xml:space="preserve"> this Rule, e</w:t>
      </w:r>
      <w:r w:rsidRPr="002C0DF8">
        <w:rPr>
          <w:b w:val="0"/>
          <w:bCs w:val="0"/>
        </w:rPr>
        <w:t>ach Club shall have power to draw up or amend its Constitution for its own administration as it thinks fit provided however that the Constitution of every Club shall contain the</w:t>
      </w:r>
      <w:r w:rsidR="00430FFB" w:rsidRPr="002C0DF8">
        <w:rPr>
          <w:b w:val="0"/>
          <w:bCs w:val="0"/>
        </w:rPr>
        <w:t xml:space="preserve"> minimum judicial requirements as determined by the Bowls N</w:t>
      </w:r>
      <w:r w:rsidR="000B516B" w:rsidRPr="002C0DF8">
        <w:rPr>
          <w:b w:val="0"/>
          <w:bCs w:val="0"/>
          <w:lang w:val="en-US"/>
        </w:rPr>
        <w:t xml:space="preserve">ew </w:t>
      </w:r>
      <w:r w:rsidR="00430FFB" w:rsidRPr="002C0DF8">
        <w:rPr>
          <w:b w:val="0"/>
          <w:bCs w:val="0"/>
        </w:rPr>
        <w:t>Z</w:t>
      </w:r>
      <w:r w:rsidR="000B516B" w:rsidRPr="002C0DF8">
        <w:rPr>
          <w:b w:val="0"/>
          <w:bCs w:val="0"/>
          <w:lang w:val="en-US"/>
        </w:rPr>
        <w:t>ealand</w:t>
      </w:r>
      <w:r w:rsidR="00430FFB" w:rsidRPr="002C0DF8">
        <w:rPr>
          <w:b w:val="0"/>
          <w:bCs w:val="0"/>
        </w:rPr>
        <w:t xml:space="preserve"> </w:t>
      </w:r>
      <w:r w:rsidR="00430FFB" w:rsidRPr="00AB1C15">
        <w:rPr>
          <w:b w:val="0"/>
          <w:bCs w:val="0"/>
        </w:rPr>
        <w:t>Board and the</w:t>
      </w:r>
      <w:r w:rsidRPr="00AB1C15">
        <w:rPr>
          <w:b w:val="0"/>
          <w:bCs w:val="0"/>
        </w:rPr>
        <w:t xml:space="preserve"> following provision: </w:t>
      </w:r>
    </w:p>
    <w:p w14:paraId="54BA4E10" w14:textId="4B97151C" w:rsidR="00934A54" w:rsidRPr="00AB1C15" w:rsidRDefault="00D11055" w:rsidP="00AB1C15">
      <w:pPr>
        <w:pStyle w:val="BowlsCentreatRuleLevel2"/>
        <w:numPr>
          <w:ilvl w:val="0"/>
          <w:numId w:val="0"/>
        </w:numPr>
        <w:ind w:left="1418"/>
        <w:rPr>
          <w:b w:val="0"/>
          <w:bCs w:val="0"/>
        </w:rPr>
      </w:pPr>
      <w:r w:rsidRPr="00AB1C15">
        <w:rPr>
          <w:b w:val="0"/>
          <w:bCs w:val="0"/>
        </w:rPr>
        <w:t xml:space="preserve"> </w:t>
      </w:r>
      <w:r w:rsidR="00934A54" w:rsidRPr="00AB1C15">
        <w:rPr>
          <w:b w:val="0"/>
          <w:bCs w:val="0"/>
          <w:i/>
          <w:iCs/>
        </w:rPr>
        <w:t xml:space="preserve">“All matches shall be played in accordance with the Laws of the Sport and </w:t>
      </w:r>
      <w:r w:rsidR="00F06B58" w:rsidRPr="00AB1C15">
        <w:rPr>
          <w:b w:val="0"/>
          <w:bCs w:val="0"/>
          <w:i/>
          <w:iCs/>
        </w:rPr>
        <w:t>R</w:t>
      </w:r>
      <w:r w:rsidR="00934A54" w:rsidRPr="00AB1C15">
        <w:rPr>
          <w:b w:val="0"/>
          <w:bCs w:val="0"/>
          <w:i/>
          <w:iCs/>
        </w:rPr>
        <w:t>egulations as approved</w:t>
      </w:r>
      <w:r w:rsidR="00E327F8" w:rsidRPr="00AB1C15">
        <w:rPr>
          <w:b w:val="0"/>
          <w:bCs w:val="0"/>
          <w:i/>
          <w:iCs/>
        </w:rPr>
        <w:t xml:space="preserve"> by Bowls N</w:t>
      </w:r>
      <w:r w:rsidR="000B516B">
        <w:rPr>
          <w:b w:val="0"/>
          <w:bCs w:val="0"/>
          <w:i/>
          <w:iCs/>
          <w:lang w:val="en-US"/>
        </w:rPr>
        <w:t xml:space="preserve">ew </w:t>
      </w:r>
      <w:r w:rsidR="00E327F8" w:rsidRPr="00AB1C15">
        <w:rPr>
          <w:b w:val="0"/>
          <w:bCs w:val="0"/>
          <w:i/>
          <w:iCs/>
        </w:rPr>
        <w:t>Z</w:t>
      </w:r>
      <w:r w:rsidR="000B516B">
        <w:rPr>
          <w:b w:val="0"/>
          <w:bCs w:val="0"/>
          <w:i/>
          <w:iCs/>
          <w:lang w:val="en-US"/>
        </w:rPr>
        <w:t>ealand</w:t>
      </w:r>
      <w:r w:rsidR="00934A54" w:rsidRPr="00AB1C15">
        <w:rPr>
          <w:b w:val="0"/>
          <w:bCs w:val="0"/>
          <w:i/>
          <w:iCs/>
        </w:rPr>
        <w:t xml:space="preserve">, and </w:t>
      </w:r>
      <w:r w:rsidR="00F06B58" w:rsidRPr="00AB1C15">
        <w:rPr>
          <w:b w:val="0"/>
          <w:bCs w:val="0"/>
          <w:i/>
          <w:iCs/>
        </w:rPr>
        <w:t xml:space="preserve">the Club and </w:t>
      </w:r>
      <w:r w:rsidR="00934A54" w:rsidRPr="00AB1C15">
        <w:rPr>
          <w:b w:val="0"/>
          <w:bCs w:val="0"/>
          <w:i/>
          <w:iCs/>
        </w:rPr>
        <w:t>its members shall, as a condition of the continuance of membership to Bowls N</w:t>
      </w:r>
      <w:r w:rsidR="000B516B">
        <w:rPr>
          <w:b w:val="0"/>
          <w:bCs w:val="0"/>
          <w:i/>
          <w:iCs/>
          <w:lang w:val="en-US"/>
        </w:rPr>
        <w:t xml:space="preserve">ew </w:t>
      </w:r>
      <w:r w:rsidR="00934A54" w:rsidRPr="00AB1C15">
        <w:rPr>
          <w:b w:val="0"/>
          <w:bCs w:val="0"/>
          <w:i/>
          <w:iCs/>
        </w:rPr>
        <w:t>Z</w:t>
      </w:r>
      <w:r w:rsidR="000B516B">
        <w:rPr>
          <w:b w:val="0"/>
          <w:bCs w:val="0"/>
          <w:i/>
          <w:iCs/>
          <w:lang w:val="en-US"/>
        </w:rPr>
        <w:t>ealand</w:t>
      </w:r>
      <w:r w:rsidR="00F06B58" w:rsidRPr="00AB1C15">
        <w:rPr>
          <w:b w:val="0"/>
          <w:bCs w:val="0"/>
          <w:i/>
          <w:iCs/>
        </w:rPr>
        <w:t>,</w:t>
      </w:r>
      <w:r w:rsidR="00934A54" w:rsidRPr="00AB1C15">
        <w:rPr>
          <w:b w:val="0"/>
          <w:bCs w:val="0"/>
          <w:i/>
          <w:iCs/>
        </w:rPr>
        <w:t xml:space="preserve"> at all times and in all respects conform to and be bound by the Constitution of Bowls N</w:t>
      </w:r>
      <w:r w:rsidR="000B516B">
        <w:rPr>
          <w:b w:val="0"/>
          <w:bCs w:val="0"/>
          <w:i/>
          <w:iCs/>
          <w:lang w:val="en-US"/>
        </w:rPr>
        <w:t xml:space="preserve">ew </w:t>
      </w:r>
      <w:r w:rsidR="00934A54" w:rsidRPr="00AB1C15">
        <w:rPr>
          <w:b w:val="0"/>
          <w:bCs w:val="0"/>
          <w:i/>
          <w:iCs/>
        </w:rPr>
        <w:t>Z</w:t>
      </w:r>
      <w:r w:rsidR="000B516B">
        <w:rPr>
          <w:b w:val="0"/>
          <w:bCs w:val="0"/>
          <w:i/>
          <w:iCs/>
          <w:lang w:val="en-US"/>
        </w:rPr>
        <w:t>ealand</w:t>
      </w:r>
      <w:r w:rsidR="00934A54" w:rsidRPr="00AB1C15">
        <w:rPr>
          <w:b w:val="0"/>
          <w:bCs w:val="0"/>
          <w:i/>
          <w:iCs/>
        </w:rPr>
        <w:t>.”</w:t>
      </w:r>
      <w:r w:rsidR="00317D44" w:rsidRPr="00AB1C15">
        <w:rPr>
          <w:b w:val="0"/>
          <w:bCs w:val="0"/>
          <w:i/>
          <w:iCs/>
        </w:rPr>
        <w:t>;</w:t>
      </w:r>
    </w:p>
    <w:p w14:paraId="0A519E7F" w14:textId="7C860A84" w:rsidR="00317D44" w:rsidRPr="00AB1C15" w:rsidRDefault="00317D44" w:rsidP="00F97395">
      <w:pPr>
        <w:pStyle w:val="BowlsCentreatRuleLevel2"/>
        <w:rPr>
          <w:b w:val="0"/>
          <w:bCs w:val="0"/>
        </w:rPr>
      </w:pPr>
      <w:r w:rsidRPr="00AB1C15">
        <w:rPr>
          <w:b w:val="0"/>
          <w:bCs w:val="0"/>
        </w:rPr>
        <w:t>file a</w:t>
      </w:r>
      <w:r w:rsidR="00D11651" w:rsidRPr="00AB1C15">
        <w:rPr>
          <w:b w:val="0"/>
          <w:bCs w:val="0"/>
        </w:rPr>
        <w:t>n annual return of its Member</w:t>
      </w:r>
      <w:r w:rsidRPr="00AB1C15">
        <w:rPr>
          <w:b w:val="0"/>
          <w:bCs w:val="0"/>
        </w:rPr>
        <w:t xml:space="preserve">s with the Centre in accordance with Rule </w:t>
      </w:r>
      <w:r w:rsidR="00DF2CCA" w:rsidRPr="00AB1C15">
        <w:rPr>
          <w:b w:val="0"/>
          <w:bCs w:val="0"/>
        </w:rPr>
        <w:fldChar w:fldCharType="begin"/>
      </w:r>
      <w:r w:rsidRPr="00AB1C15">
        <w:rPr>
          <w:b w:val="0"/>
          <w:bCs w:val="0"/>
        </w:rPr>
        <w:instrText xml:space="preserve"> REF _Ref256602990 \w \h </w:instrText>
      </w:r>
      <w:r w:rsidR="0061755B">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16</w:t>
      </w:r>
      <w:r w:rsidR="00DF2CCA" w:rsidRPr="00AB1C15">
        <w:rPr>
          <w:b w:val="0"/>
          <w:bCs w:val="0"/>
        </w:rPr>
        <w:fldChar w:fldCharType="end"/>
      </w:r>
      <w:r w:rsidRPr="00AB1C15">
        <w:rPr>
          <w:b w:val="0"/>
          <w:bCs w:val="0"/>
        </w:rPr>
        <w:t xml:space="preserve"> (Register of Members);</w:t>
      </w:r>
    </w:p>
    <w:p w14:paraId="783A2A14" w14:textId="77777777" w:rsidR="00934A54" w:rsidRPr="00AB1C15" w:rsidRDefault="00934A54" w:rsidP="00307980">
      <w:pPr>
        <w:pStyle w:val="BowlsCentreatRuleLevel2"/>
        <w:rPr>
          <w:b w:val="0"/>
          <w:bCs w:val="0"/>
        </w:rPr>
      </w:pPr>
      <w:r w:rsidRPr="00AB1C15">
        <w:rPr>
          <w:b w:val="0"/>
          <w:bCs w:val="0"/>
        </w:rPr>
        <w:t>apply its property and capacity in pursuit of the Objects of the Centre, the objects of the Club and the Game of Bowls;</w:t>
      </w:r>
    </w:p>
    <w:p w14:paraId="6A6D2717" w14:textId="61098869" w:rsidR="00934A54" w:rsidRPr="00AB1C15" w:rsidRDefault="00934A54" w:rsidP="00796954">
      <w:pPr>
        <w:pStyle w:val="BowlsCentreatRuleLevel2"/>
        <w:rPr>
          <w:b w:val="0"/>
          <w:bCs w:val="0"/>
        </w:rPr>
      </w:pPr>
      <w:r w:rsidRPr="00AB1C15">
        <w:rPr>
          <w:b w:val="0"/>
          <w:bCs w:val="0"/>
        </w:rPr>
        <w:t>do all that is reasonably necessary to enable the objects of Bowls N</w:t>
      </w:r>
      <w:r w:rsidR="00D15447">
        <w:rPr>
          <w:b w:val="0"/>
          <w:bCs w:val="0"/>
          <w:lang w:val="en-US"/>
        </w:rPr>
        <w:t xml:space="preserve">ew </w:t>
      </w:r>
      <w:r w:rsidRPr="00AB1C15">
        <w:rPr>
          <w:b w:val="0"/>
          <w:bCs w:val="0"/>
        </w:rPr>
        <w:t>Z</w:t>
      </w:r>
      <w:r w:rsidR="00D15447">
        <w:rPr>
          <w:b w:val="0"/>
          <w:bCs w:val="0"/>
          <w:lang w:val="en-US"/>
        </w:rPr>
        <w:t>ealand</w:t>
      </w:r>
      <w:r w:rsidRPr="00AB1C15">
        <w:rPr>
          <w:b w:val="0"/>
          <w:bCs w:val="0"/>
        </w:rPr>
        <w:t>, the Objects of the Centre and the objects of the Club to be achieved;</w:t>
      </w:r>
    </w:p>
    <w:p w14:paraId="788197DC" w14:textId="0AB3A122" w:rsidR="00934A54" w:rsidRPr="00AB1C15" w:rsidRDefault="00934A54" w:rsidP="006333A3">
      <w:pPr>
        <w:pStyle w:val="BowlsCentreatRuleLevel2"/>
        <w:rPr>
          <w:b w:val="0"/>
          <w:bCs w:val="0"/>
        </w:rPr>
      </w:pPr>
      <w:r w:rsidRPr="00AB1C15">
        <w:rPr>
          <w:b w:val="0"/>
          <w:bCs w:val="0"/>
        </w:rPr>
        <w:t>act in good faith and with loyalty to Bowls New Zealand and the Centre to ensure the maintenance and enhancement of Bowls N</w:t>
      </w:r>
      <w:r w:rsidR="00D15447">
        <w:rPr>
          <w:b w:val="0"/>
          <w:bCs w:val="0"/>
          <w:lang w:val="en-US"/>
        </w:rPr>
        <w:t xml:space="preserve">ew </w:t>
      </w:r>
      <w:r w:rsidRPr="00AB1C15">
        <w:rPr>
          <w:b w:val="0"/>
          <w:bCs w:val="0"/>
        </w:rPr>
        <w:t>Z</w:t>
      </w:r>
      <w:r w:rsidR="00D15447">
        <w:rPr>
          <w:b w:val="0"/>
          <w:bCs w:val="0"/>
          <w:lang w:val="en-US"/>
        </w:rPr>
        <w:t>ealand</w:t>
      </w:r>
      <w:r w:rsidRPr="00AB1C15">
        <w:rPr>
          <w:b w:val="0"/>
          <w:bCs w:val="0"/>
        </w:rPr>
        <w:t>, the Centre and the Game of Bowls, and its reputation, and to do so for the collective and mutual benefit of the Members and the Game of Bowls;</w:t>
      </w:r>
    </w:p>
    <w:p w14:paraId="1EABD274" w14:textId="577295E2" w:rsidR="00934A54" w:rsidRPr="00AB1C15" w:rsidRDefault="00934A54">
      <w:pPr>
        <w:pStyle w:val="BowlsCentreatRuleLevel2"/>
        <w:rPr>
          <w:b w:val="0"/>
          <w:bCs w:val="0"/>
        </w:rPr>
      </w:pPr>
      <w:r w:rsidRPr="00AB1C15">
        <w:rPr>
          <w:b w:val="0"/>
          <w:bCs w:val="0"/>
        </w:rPr>
        <w:t>operate with, and promote, mutual trust and confidence between Bowls N</w:t>
      </w:r>
      <w:r w:rsidR="00D15447">
        <w:rPr>
          <w:b w:val="0"/>
          <w:bCs w:val="0"/>
          <w:lang w:val="en-US"/>
        </w:rPr>
        <w:t xml:space="preserve">ew </w:t>
      </w:r>
      <w:r w:rsidRPr="00AB1C15">
        <w:rPr>
          <w:b w:val="0"/>
          <w:bCs w:val="0"/>
        </w:rPr>
        <w:t>Z</w:t>
      </w:r>
      <w:r w:rsidR="00D15447">
        <w:rPr>
          <w:b w:val="0"/>
          <w:bCs w:val="0"/>
          <w:lang w:val="en-US"/>
        </w:rPr>
        <w:t>ealand</w:t>
      </w:r>
      <w:r w:rsidRPr="00AB1C15">
        <w:rPr>
          <w:b w:val="0"/>
          <w:bCs w:val="0"/>
        </w:rPr>
        <w:t>, the Centre, and the Members;</w:t>
      </w:r>
    </w:p>
    <w:p w14:paraId="40B5659C" w14:textId="77777777" w:rsidR="00934A54" w:rsidRPr="00AB1C15" w:rsidRDefault="00934A54">
      <w:pPr>
        <w:pStyle w:val="BowlsCentreatRuleLevel2"/>
        <w:rPr>
          <w:b w:val="0"/>
          <w:bCs w:val="0"/>
        </w:rPr>
      </w:pPr>
      <w:r w:rsidRPr="00AB1C15">
        <w:rPr>
          <w:b w:val="0"/>
          <w:bCs w:val="0"/>
        </w:rPr>
        <w:lastRenderedPageBreak/>
        <w:t>at all times act in the interests of the Members and the Game of Bowls;</w:t>
      </w:r>
    </w:p>
    <w:p w14:paraId="0A07F7BA" w14:textId="559CB2D2" w:rsidR="00934A54" w:rsidRPr="002C0DF8" w:rsidRDefault="00934A54" w:rsidP="006333A3">
      <w:pPr>
        <w:pStyle w:val="BowlsCentreatRuleLevel2"/>
        <w:rPr>
          <w:b w:val="0"/>
          <w:bCs w:val="0"/>
        </w:rPr>
      </w:pPr>
      <w:r w:rsidRPr="00AB1C15">
        <w:rPr>
          <w:b w:val="0"/>
          <w:bCs w:val="0"/>
        </w:rPr>
        <w:t>provide to the Centre upon request a copy of its constitution and all amendments to its constitution. Bowls N</w:t>
      </w:r>
      <w:r w:rsidR="00D15447">
        <w:rPr>
          <w:b w:val="0"/>
          <w:bCs w:val="0"/>
          <w:lang w:val="en-US"/>
        </w:rPr>
        <w:t xml:space="preserve">ew </w:t>
      </w:r>
      <w:r w:rsidRPr="00AB1C15">
        <w:rPr>
          <w:b w:val="0"/>
          <w:bCs w:val="0"/>
        </w:rPr>
        <w:t>Z</w:t>
      </w:r>
      <w:r w:rsidR="00D15447">
        <w:rPr>
          <w:b w:val="0"/>
          <w:bCs w:val="0"/>
          <w:lang w:val="en-US"/>
        </w:rPr>
        <w:t>ealand</w:t>
      </w:r>
      <w:r w:rsidRPr="00AB1C15">
        <w:rPr>
          <w:b w:val="0"/>
          <w:bCs w:val="0"/>
        </w:rPr>
        <w:t xml:space="preserve"> and/or the Centre Board may require a Club to amend its constitution if it, or any rule within it, is inconsistent or in conflict with the Bowls N</w:t>
      </w:r>
      <w:r w:rsidR="00D15447">
        <w:rPr>
          <w:b w:val="0"/>
          <w:bCs w:val="0"/>
          <w:lang w:val="en-US"/>
        </w:rPr>
        <w:t xml:space="preserve">ew </w:t>
      </w:r>
      <w:r w:rsidRPr="00AB1C15">
        <w:rPr>
          <w:b w:val="0"/>
          <w:bCs w:val="0"/>
        </w:rPr>
        <w:t>Z</w:t>
      </w:r>
      <w:r w:rsidR="00D15447">
        <w:rPr>
          <w:b w:val="0"/>
          <w:bCs w:val="0"/>
          <w:lang w:val="en-US"/>
        </w:rPr>
        <w:t>ealand</w:t>
      </w:r>
      <w:r w:rsidRPr="00AB1C15">
        <w:rPr>
          <w:b w:val="0"/>
          <w:bCs w:val="0"/>
        </w:rPr>
        <w:t xml:space="preserve"> Constitution or Bowls </w:t>
      </w:r>
      <w:r w:rsidRPr="002C0DF8">
        <w:rPr>
          <w:b w:val="0"/>
          <w:bCs w:val="0"/>
        </w:rPr>
        <w:t>N</w:t>
      </w:r>
      <w:r w:rsidR="00D15447" w:rsidRPr="002C0DF8">
        <w:rPr>
          <w:b w:val="0"/>
          <w:bCs w:val="0"/>
          <w:lang w:val="en-US"/>
        </w:rPr>
        <w:t xml:space="preserve">ew </w:t>
      </w:r>
      <w:r w:rsidRPr="002C0DF8">
        <w:rPr>
          <w:b w:val="0"/>
          <w:bCs w:val="0"/>
        </w:rPr>
        <w:t>Z</w:t>
      </w:r>
      <w:r w:rsidR="00D15447" w:rsidRPr="002C0DF8">
        <w:rPr>
          <w:b w:val="0"/>
          <w:bCs w:val="0"/>
          <w:lang w:val="en-US"/>
        </w:rPr>
        <w:t>ealand</w:t>
      </w:r>
      <w:r w:rsidRPr="002C0DF8">
        <w:rPr>
          <w:b w:val="0"/>
          <w:bCs w:val="0"/>
        </w:rPr>
        <w:t xml:space="preserve"> Regulations or this Constitution or the Centre Regulations, as directed by the Bowls N</w:t>
      </w:r>
      <w:r w:rsidR="00D15447" w:rsidRPr="002C0DF8">
        <w:rPr>
          <w:b w:val="0"/>
          <w:bCs w:val="0"/>
          <w:lang w:val="en-US"/>
        </w:rPr>
        <w:t xml:space="preserve">ew </w:t>
      </w:r>
      <w:r w:rsidRPr="002C0DF8">
        <w:rPr>
          <w:b w:val="0"/>
          <w:bCs w:val="0"/>
        </w:rPr>
        <w:t>Z</w:t>
      </w:r>
      <w:r w:rsidR="00D15447" w:rsidRPr="002C0DF8">
        <w:rPr>
          <w:b w:val="0"/>
          <w:bCs w:val="0"/>
          <w:lang w:val="en-US"/>
        </w:rPr>
        <w:t>ealand</w:t>
      </w:r>
      <w:r w:rsidRPr="002C0DF8">
        <w:rPr>
          <w:b w:val="0"/>
          <w:bCs w:val="0"/>
        </w:rPr>
        <w:t xml:space="preserve"> Board and/or the Centre Board respectively;</w:t>
      </w:r>
      <w:r w:rsidR="00CD2976" w:rsidRPr="002C0DF8">
        <w:rPr>
          <w:b w:val="0"/>
          <w:bCs w:val="0"/>
        </w:rPr>
        <w:t xml:space="preserve"> and</w:t>
      </w:r>
    </w:p>
    <w:p w14:paraId="6EB75D2E" w14:textId="76670229" w:rsidR="00934A54" w:rsidRPr="002C0DF8" w:rsidRDefault="00934A54" w:rsidP="00906CB1">
      <w:pPr>
        <w:pStyle w:val="BowlsCentreatRuleLevel2"/>
        <w:rPr>
          <w:b w:val="0"/>
          <w:bCs w:val="0"/>
        </w:rPr>
      </w:pPr>
      <w:r w:rsidRPr="002C0DF8">
        <w:rPr>
          <w:b w:val="0"/>
          <w:bCs w:val="0"/>
        </w:rPr>
        <w:t>ensure that the Game of Bowls in the Club is not played with or under the authority or jurisdiction of any person, club, group or organisation where that person, club, group or organisation is not a member of Bowls N</w:t>
      </w:r>
      <w:r w:rsidR="00D15447" w:rsidRPr="002C0DF8">
        <w:rPr>
          <w:b w:val="0"/>
          <w:bCs w:val="0"/>
          <w:lang w:val="en-US"/>
        </w:rPr>
        <w:t xml:space="preserve">ew </w:t>
      </w:r>
      <w:r w:rsidRPr="002C0DF8">
        <w:rPr>
          <w:b w:val="0"/>
          <w:bCs w:val="0"/>
        </w:rPr>
        <w:t>Z</w:t>
      </w:r>
      <w:r w:rsidR="00D15447" w:rsidRPr="002C0DF8">
        <w:rPr>
          <w:b w:val="0"/>
          <w:bCs w:val="0"/>
          <w:lang w:val="en-US"/>
        </w:rPr>
        <w:t>ealand</w:t>
      </w:r>
      <w:r w:rsidRPr="002C0DF8">
        <w:rPr>
          <w:b w:val="0"/>
          <w:bCs w:val="0"/>
        </w:rPr>
        <w:t xml:space="preserve"> and/or the Centre, unless the prior written approval of the Centre Board has first been obtained</w:t>
      </w:r>
      <w:r w:rsidR="00CD2976" w:rsidRPr="002C0DF8">
        <w:rPr>
          <w:b w:val="0"/>
          <w:bCs w:val="0"/>
        </w:rPr>
        <w:t>.</w:t>
      </w:r>
    </w:p>
    <w:p w14:paraId="0B7E99E9" w14:textId="364D25E2" w:rsidR="00934A54" w:rsidRDefault="00945953" w:rsidP="00F97395">
      <w:pPr>
        <w:pStyle w:val="BowlsCentreRuleatLevel1"/>
      </w:pPr>
      <w:bookmarkStart w:id="60" w:name="_Ref257381696"/>
      <w:bookmarkEnd w:id="56"/>
      <w:bookmarkEnd w:id="57"/>
      <w:bookmarkEnd w:id="58"/>
      <w:bookmarkEnd w:id="59"/>
      <w:r w:rsidRPr="002C0DF8">
        <w:rPr>
          <w:b/>
          <w:bCs/>
        </w:rPr>
        <w:t>New Clubs</w:t>
      </w:r>
      <w:r w:rsidR="00BD79B5" w:rsidRPr="002C0DF8">
        <w:rPr>
          <w:b/>
          <w:bCs/>
        </w:rPr>
        <w:t xml:space="preserve">: </w:t>
      </w:r>
      <w:r w:rsidR="00934A54" w:rsidRPr="002C0DF8">
        <w:t>Any club not included within the</w:t>
      </w:r>
      <w:r w:rsidR="00B5248D" w:rsidRPr="002C0DF8">
        <w:t xml:space="preserve"> provisions of Rule </w:t>
      </w:r>
      <w:r w:rsidR="00DF2CCA" w:rsidRPr="002C0DF8">
        <w:fldChar w:fldCharType="begin"/>
      </w:r>
      <w:r w:rsidR="00B5248D" w:rsidRPr="002C0DF8">
        <w:instrText xml:space="preserve"> REF _Ref256588818 \r \h </w:instrText>
      </w:r>
      <w:r w:rsidR="00DF2CCA" w:rsidRPr="002C0DF8">
        <w:fldChar w:fldCharType="separate"/>
      </w:r>
      <w:r w:rsidR="00DB5A91" w:rsidRPr="002C0DF8">
        <w:t>8.1</w:t>
      </w:r>
      <w:r w:rsidR="00DF2CCA" w:rsidRPr="002C0DF8">
        <w:fldChar w:fldCharType="end"/>
      </w:r>
      <w:r w:rsidR="002E7F6B" w:rsidRPr="002C0DF8">
        <w:t xml:space="preserve"> (Existing Clubs) </w:t>
      </w:r>
      <w:r w:rsidR="00934A54" w:rsidRPr="002C0DF8">
        <w:t>which embodies a clearly defined and autonomous section organised for the playing of the Game of Bowls and desiring to be a member of Bowls N</w:t>
      </w:r>
      <w:r w:rsidR="00D15447" w:rsidRPr="002C0DF8">
        <w:rPr>
          <w:lang w:val="en-US"/>
        </w:rPr>
        <w:t xml:space="preserve">ew </w:t>
      </w:r>
      <w:r w:rsidR="00934A54" w:rsidRPr="002C0DF8">
        <w:t>Z</w:t>
      </w:r>
      <w:r w:rsidR="00D15447" w:rsidRPr="002C0DF8">
        <w:rPr>
          <w:lang w:val="en-US"/>
        </w:rPr>
        <w:t>ealand</w:t>
      </w:r>
      <w:r w:rsidR="00934A54" w:rsidRPr="002C0DF8">
        <w:t xml:space="preserve"> and the Centre shall make </w:t>
      </w:r>
      <w:r w:rsidR="00317D44" w:rsidRPr="002C0DF8">
        <w:t xml:space="preserve">an </w:t>
      </w:r>
      <w:r w:rsidR="00934A54" w:rsidRPr="002C0DF8">
        <w:t xml:space="preserve">application in writing to the Centre </w:t>
      </w:r>
      <w:r w:rsidR="00BE215A" w:rsidRPr="002C0DF8">
        <w:t>Manager</w:t>
      </w:r>
      <w:r w:rsidR="00D11651" w:rsidRPr="002C0DF8">
        <w:t xml:space="preserve">.  Such application must be </w:t>
      </w:r>
      <w:r w:rsidR="00934A54" w:rsidRPr="002C0DF8">
        <w:t>accompanied by a copy of the Club’s constitution and an application for membership of Bowls N</w:t>
      </w:r>
      <w:r w:rsidR="00D15447" w:rsidRPr="002C0DF8">
        <w:rPr>
          <w:lang w:val="en-US"/>
        </w:rPr>
        <w:t xml:space="preserve">ew </w:t>
      </w:r>
      <w:r w:rsidR="00934A54" w:rsidRPr="002C0DF8">
        <w:t>Z</w:t>
      </w:r>
      <w:r w:rsidR="00D15447" w:rsidRPr="002C0DF8">
        <w:rPr>
          <w:lang w:val="en-US"/>
        </w:rPr>
        <w:t>ealand</w:t>
      </w:r>
      <w:r w:rsidR="00E0526E" w:rsidRPr="002C0DF8">
        <w:t>, which must be</w:t>
      </w:r>
      <w:r w:rsidR="00934A54" w:rsidRPr="002C0DF8">
        <w:t xml:space="preserve"> in the approved form and </w:t>
      </w:r>
      <w:r w:rsidR="00D11651" w:rsidRPr="002C0DF8">
        <w:t xml:space="preserve">made </w:t>
      </w:r>
      <w:r w:rsidR="00934A54" w:rsidRPr="002C0DF8">
        <w:t xml:space="preserve">in accordance with </w:t>
      </w:r>
      <w:r w:rsidR="00D11055" w:rsidRPr="002C0DF8">
        <w:t>the Bowls N</w:t>
      </w:r>
      <w:r w:rsidR="00D15447" w:rsidRPr="002C0DF8">
        <w:rPr>
          <w:lang w:val="en-US"/>
        </w:rPr>
        <w:t xml:space="preserve">ew </w:t>
      </w:r>
      <w:r w:rsidR="00D11055" w:rsidRPr="002C0DF8">
        <w:t>Z</w:t>
      </w:r>
      <w:r w:rsidR="00D15447" w:rsidRPr="002C0DF8">
        <w:rPr>
          <w:lang w:val="en-US"/>
        </w:rPr>
        <w:t>ealand</w:t>
      </w:r>
      <w:r w:rsidR="00D11055" w:rsidRPr="002C0DF8">
        <w:t xml:space="preserve"> </w:t>
      </w:r>
      <w:r w:rsidR="00D11055">
        <w:t>Constitution.</w:t>
      </w:r>
      <w:bookmarkEnd w:id="60"/>
    </w:p>
    <w:p w14:paraId="12E33E36" w14:textId="3F1F5862" w:rsidR="00BD79B5" w:rsidRPr="002C0DF8" w:rsidRDefault="00BD79B5" w:rsidP="00F97395">
      <w:pPr>
        <w:pStyle w:val="BowlsCentreRuleatLevel1"/>
      </w:pPr>
      <w:bookmarkStart w:id="61" w:name="_Ref256588879"/>
      <w:r w:rsidRPr="00BD79B5">
        <w:rPr>
          <w:b/>
          <w:bCs/>
        </w:rPr>
        <w:t>Consideration of Application:</w:t>
      </w:r>
      <w:r>
        <w:t xml:space="preserve"> Upon receiving an application</w:t>
      </w:r>
      <w:r w:rsidR="00945953">
        <w:t xml:space="preserve"> pursuant to Rule </w:t>
      </w:r>
      <w:r w:rsidR="00DF2CCA">
        <w:fldChar w:fldCharType="begin"/>
      </w:r>
      <w:r w:rsidR="00945953">
        <w:instrText xml:space="preserve"> REF _Ref257381696 \w \h </w:instrText>
      </w:r>
      <w:r w:rsidR="00DF2CCA">
        <w:fldChar w:fldCharType="separate"/>
      </w:r>
      <w:r w:rsidR="00DB5A91">
        <w:t>8.3</w:t>
      </w:r>
      <w:r w:rsidR="00DF2CCA">
        <w:fldChar w:fldCharType="end"/>
      </w:r>
      <w:r w:rsidR="00505BA3">
        <w:t xml:space="preserve"> (New Clubs)</w:t>
      </w:r>
      <w:r>
        <w:t>, t</w:t>
      </w:r>
      <w:r w:rsidR="00934A54" w:rsidRPr="00F55633">
        <w:t xml:space="preserve">he Centre Board shall first consider the application. If it is approved by the Centre Board, the President of the Centre shall then countersign the application confirming that the application has been approved by the Centre Board, and forward it to the </w:t>
      </w:r>
      <w:r w:rsidR="00934A54" w:rsidRPr="002C0DF8">
        <w:t>Bowls N</w:t>
      </w:r>
      <w:r w:rsidR="00130D00" w:rsidRPr="002C0DF8">
        <w:rPr>
          <w:lang w:val="en-US"/>
        </w:rPr>
        <w:t xml:space="preserve">ew </w:t>
      </w:r>
      <w:r w:rsidR="00934A54" w:rsidRPr="002C0DF8">
        <w:t>Z</w:t>
      </w:r>
      <w:r w:rsidR="00130D00" w:rsidRPr="002C0DF8">
        <w:rPr>
          <w:lang w:val="en-US"/>
        </w:rPr>
        <w:t>ealan</w:t>
      </w:r>
      <w:r w:rsidR="00DE79EC" w:rsidRPr="002C0DF8">
        <w:rPr>
          <w:lang w:val="en-US"/>
        </w:rPr>
        <w:t>d</w:t>
      </w:r>
      <w:r w:rsidR="00934A54" w:rsidRPr="002C0DF8">
        <w:t xml:space="preserve"> Board for approval.</w:t>
      </w:r>
      <w:r w:rsidRPr="002C0DF8">
        <w:t xml:space="preserve"> </w:t>
      </w:r>
      <w:r w:rsidR="00546F56" w:rsidRPr="002C0DF8">
        <w:t xml:space="preserve">Upon approval of an application by an organisation to </w:t>
      </w:r>
      <w:r w:rsidR="00E0526E" w:rsidRPr="002C0DF8">
        <w:t xml:space="preserve">be a </w:t>
      </w:r>
      <w:r w:rsidR="00546F56" w:rsidRPr="002C0DF8">
        <w:t>Member of the Centre</w:t>
      </w:r>
      <w:r w:rsidR="00E0526E" w:rsidRPr="002C0DF8">
        <w:t xml:space="preserve"> as a Club</w:t>
      </w:r>
      <w:r w:rsidR="00546F56" w:rsidRPr="002C0DF8">
        <w:t xml:space="preserve">, </w:t>
      </w:r>
      <w:r w:rsidRPr="002C0DF8">
        <w:t xml:space="preserve">the Centre </w:t>
      </w:r>
      <w:r w:rsidR="00BE215A" w:rsidRPr="002C0DF8">
        <w:t>Manager</w:t>
      </w:r>
      <w:r w:rsidRPr="002C0DF8">
        <w:t xml:space="preserve"> shall n</w:t>
      </w:r>
      <w:r w:rsidR="00546F56" w:rsidRPr="002C0DF8">
        <w:t>otify Bowls N</w:t>
      </w:r>
      <w:r w:rsidR="00DE79EC" w:rsidRPr="002C0DF8">
        <w:rPr>
          <w:lang w:val="en-US"/>
        </w:rPr>
        <w:t xml:space="preserve">ew </w:t>
      </w:r>
      <w:r w:rsidR="00546F56" w:rsidRPr="002C0DF8">
        <w:t>Z</w:t>
      </w:r>
      <w:r w:rsidR="00DE79EC" w:rsidRPr="002C0DF8">
        <w:rPr>
          <w:lang w:val="en-US"/>
        </w:rPr>
        <w:t>ealand</w:t>
      </w:r>
      <w:r w:rsidR="00546F56" w:rsidRPr="002C0DF8">
        <w:t xml:space="preserve"> of the new Club</w:t>
      </w:r>
      <w:r w:rsidRPr="002C0DF8">
        <w:t xml:space="preserve"> so </w:t>
      </w:r>
      <w:r w:rsidR="00546F56" w:rsidRPr="002C0DF8">
        <w:t>it can be recorded i</w:t>
      </w:r>
      <w:r w:rsidRPr="002C0DF8">
        <w:t xml:space="preserve">n </w:t>
      </w:r>
      <w:r w:rsidR="00A2099E" w:rsidRPr="002C0DF8">
        <w:t xml:space="preserve">the </w:t>
      </w:r>
      <w:r w:rsidR="00580E0A" w:rsidRPr="002C0DF8">
        <w:t>Bowls N</w:t>
      </w:r>
      <w:r w:rsidR="00DE79EC" w:rsidRPr="002C0DF8">
        <w:rPr>
          <w:lang w:val="en-US"/>
        </w:rPr>
        <w:t xml:space="preserve">ew </w:t>
      </w:r>
      <w:r w:rsidR="00580E0A" w:rsidRPr="002C0DF8">
        <w:t>Z</w:t>
      </w:r>
      <w:r w:rsidR="00DE79EC" w:rsidRPr="002C0DF8">
        <w:rPr>
          <w:lang w:val="en-US"/>
        </w:rPr>
        <w:t>ealand</w:t>
      </w:r>
      <w:r w:rsidR="00580E0A" w:rsidRPr="002C0DF8">
        <w:t xml:space="preserve"> </w:t>
      </w:r>
      <w:r w:rsidRPr="002C0DF8">
        <w:t>Register of Members.</w:t>
      </w:r>
      <w:bookmarkEnd w:id="61"/>
    </w:p>
    <w:p w14:paraId="32D66ACB" w14:textId="22DE81B5" w:rsidR="00D11055" w:rsidRPr="002C0DF8" w:rsidRDefault="00BD79B5" w:rsidP="00F97395">
      <w:pPr>
        <w:pStyle w:val="BowlsCentreRuleatLevel1"/>
      </w:pPr>
      <w:r w:rsidRPr="002C0DF8">
        <w:rPr>
          <w:b/>
          <w:bCs/>
        </w:rPr>
        <w:t>Transferring Clubs:</w:t>
      </w:r>
      <w:r w:rsidRPr="002C0DF8">
        <w:t xml:space="preserve"> </w:t>
      </w:r>
      <w:r w:rsidR="00934A54" w:rsidRPr="002C0DF8">
        <w:t>The process o</w:t>
      </w:r>
      <w:r w:rsidR="00B5248D" w:rsidRPr="002C0DF8">
        <w:t xml:space="preserve">utlined in Rule </w:t>
      </w:r>
      <w:r w:rsidR="00DF2CCA" w:rsidRPr="002C0DF8">
        <w:fldChar w:fldCharType="begin"/>
      </w:r>
      <w:r w:rsidR="00B5248D" w:rsidRPr="002C0DF8">
        <w:instrText xml:space="preserve"> REF _Ref256588879 \r \h </w:instrText>
      </w:r>
      <w:r w:rsidR="00DF2CCA" w:rsidRPr="002C0DF8">
        <w:fldChar w:fldCharType="separate"/>
      </w:r>
      <w:r w:rsidR="00DB5A91" w:rsidRPr="002C0DF8">
        <w:t>8.4</w:t>
      </w:r>
      <w:r w:rsidR="00DF2CCA" w:rsidRPr="002C0DF8">
        <w:fldChar w:fldCharType="end"/>
      </w:r>
      <w:r w:rsidR="00934A54" w:rsidRPr="002C0DF8">
        <w:t xml:space="preserve"> </w:t>
      </w:r>
      <w:r w:rsidR="002E7F6B" w:rsidRPr="002C0DF8">
        <w:t xml:space="preserve">(Consideration of Application) </w:t>
      </w:r>
      <w:r w:rsidR="00934A54" w:rsidRPr="002C0DF8">
        <w:t>shall also apply to any Club which is a member of another Centre seeking to transfer its membership to this Centre.</w:t>
      </w:r>
    </w:p>
    <w:p w14:paraId="66CBCB08" w14:textId="128B3341" w:rsidR="00934A54" w:rsidRPr="002C0DF8" w:rsidRDefault="00934A54" w:rsidP="007C5428">
      <w:pPr>
        <w:pStyle w:val="BowlsCentreRuleHeadingLevel1"/>
        <w:keepNext/>
        <w:keepLines/>
      </w:pPr>
      <w:bookmarkStart w:id="62" w:name="_Ref256588555"/>
      <w:bookmarkStart w:id="63" w:name="_Ref256594129"/>
      <w:bookmarkStart w:id="64" w:name="_Toc353542193"/>
      <w:r w:rsidRPr="002C0DF8">
        <w:t>Individual Members</w:t>
      </w:r>
      <w:bookmarkEnd w:id="62"/>
      <w:bookmarkEnd w:id="63"/>
      <w:bookmarkEnd w:id="64"/>
    </w:p>
    <w:p w14:paraId="3338D137" w14:textId="50E441A7" w:rsidR="00934A54" w:rsidRPr="002C0DF8" w:rsidRDefault="00B85C50" w:rsidP="00906CB1">
      <w:pPr>
        <w:pStyle w:val="BowlsCentreRuleatLevel1"/>
      </w:pPr>
      <w:bookmarkStart w:id="65" w:name="_Ref256589166"/>
      <w:r w:rsidRPr="002C0DF8">
        <w:rPr>
          <w:b/>
          <w:bCs/>
        </w:rPr>
        <w:t>Individual Member Defined:</w:t>
      </w:r>
      <w:r w:rsidRPr="002C0DF8">
        <w:t xml:space="preserve"> </w:t>
      </w:r>
      <w:r w:rsidR="00B5248D" w:rsidRPr="002C0DF8">
        <w:t xml:space="preserve">Subject to Rule </w:t>
      </w:r>
      <w:r w:rsidR="00DF2CCA" w:rsidRPr="002C0DF8">
        <w:fldChar w:fldCharType="begin"/>
      </w:r>
      <w:r w:rsidR="00B5248D" w:rsidRPr="002C0DF8">
        <w:instrText xml:space="preserve"> REF _Ref256589073 \r \h </w:instrText>
      </w:r>
      <w:r w:rsidR="00DF2CCA" w:rsidRPr="002C0DF8">
        <w:fldChar w:fldCharType="separate"/>
      </w:r>
      <w:r w:rsidR="00DB5A91" w:rsidRPr="002C0DF8">
        <w:t>9.2</w:t>
      </w:r>
      <w:r w:rsidR="00DF2CCA" w:rsidRPr="002C0DF8">
        <w:fldChar w:fldCharType="end"/>
      </w:r>
      <w:r w:rsidR="00505BA3" w:rsidRPr="002C0DF8">
        <w:t xml:space="preserve"> (New Individual Members)</w:t>
      </w:r>
      <w:r w:rsidR="00934A54" w:rsidRPr="002C0DF8">
        <w:t>, an Individual Member of the Centre is:</w:t>
      </w:r>
      <w:bookmarkEnd w:id="65"/>
    </w:p>
    <w:p w14:paraId="25BF069F" w14:textId="17B804B0" w:rsidR="00934A54" w:rsidRPr="00AB1C15" w:rsidRDefault="00934A54" w:rsidP="00307980">
      <w:pPr>
        <w:pStyle w:val="BowlsCentreatRuleLevel2"/>
        <w:rPr>
          <w:b w:val="0"/>
          <w:bCs w:val="0"/>
        </w:rPr>
      </w:pPr>
      <w:bookmarkStart w:id="66" w:name="_Ref256589242"/>
      <w:r w:rsidRPr="002C0DF8">
        <w:rPr>
          <w:b w:val="0"/>
          <w:bCs w:val="0"/>
        </w:rPr>
        <w:t xml:space="preserve">a person who is a </w:t>
      </w:r>
      <w:r w:rsidR="00FD6517" w:rsidRPr="002C0DF8">
        <w:rPr>
          <w:b w:val="0"/>
          <w:bCs w:val="0"/>
        </w:rPr>
        <w:t xml:space="preserve">Playing Member, </w:t>
      </w:r>
      <w:r w:rsidR="00D41208" w:rsidRPr="002C0DF8">
        <w:rPr>
          <w:b w:val="0"/>
          <w:bCs w:val="0"/>
          <w:lang w:val="en-US"/>
        </w:rPr>
        <w:t xml:space="preserve">Limited Playing Members, </w:t>
      </w:r>
      <w:r w:rsidR="00FD6517" w:rsidRPr="002C0DF8">
        <w:rPr>
          <w:b w:val="0"/>
          <w:bCs w:val="0"/>
        </w:rPr>
        <w:t xml:space="preserve">Non-Playing </w:t>
      </w:r>
      <w:r w:rsidR="00FD6517" w:rsidRPr="00AB1C15">
        <w:rPr>
          <w:b w:val="0"/>
          <w:bCs w:val="0"/>
        </w:rPr>
        <w:t>Member, or Casual M</w:t>
      </w:r>
      <w:r w:rsidRPr="00AB1C15">
        <w:rPr>
          <w:b w:val="0"/>
          <w:bCs w:val="0"/>
        </w:rPr>
        <w:t>ember of a Club</w:t>
      </w:r>
      <w:bookmarkEnd w:id="66"/>
      <w:r w:rsidR="00945423" w:rsidRPr="00AB1C15">
        <w:rPr>
          <w:b w:val="0"/>
          <w:bCs w:val="0"/>
        </w:rPr>
        <w:t>;</w:t>
      </w:r>
    </w:p>
    <w:p w14:paraId="2C6DBADC" w14:textId="3086CF75" w:rsidR="00934A54" w:rsidRPr="00AB1C15" w:rsidRDefault="00934A54" w:rsidP="00796954">
      <w:pPr>
        <w:pStyle w:val="BowlsCentreatRuleLevel2"/>
        <w:rPr>
          <w:b w:val="0"/>
          <w:bCs w:val="0"/>
        </w:rPr>
      </w:pPr>
      <w:bookmarkStart w:id="67" w:name="_Ref257381941"/>
      <w:r w:rsidRPr="00AB1C15">
        <w:rPr>
          <w:b w:val="0"/>
          <w:bCs w:val="0"/>
        </w:rPr>
        <w:t>a member of the Centre Board</w:t>
      </w:r>
      <w:bookmarkEnd w:id="67"/>
      <w:r w:rsidR="00945423" w:rsidRPr="00AB1C15">
        <w:rPr>
          <w:b w:val="0"/>
          <w:bCs w:val="0"/>
        </w:rPr>
        <w:t>;</w:t>
      </w:r>
    </w:p>
    <w:p w14:paraId="08A64D23" w14:textId="77777777" w:rsidR="00934A54" w:rsidRPr="00AB1C15" w:rsidRDefault="00934A54" w:rsidP="006333A3">
      <w:pPr>
        <w:pStyle w:val="BowlsCentreatRuleLevel2"/>
        <w:rPr>
          <w:b w:val="0"/>
          <w:bCs w:val="0"/>
        </w:rPr>
      </w:pPr>
      <w:r w:rsidRPr="00AB1C15">
        <w:rPr>
          <w:b w:val="0"/>
          <w:bCs w:val="0"/>
        </w:rPr>
        <w:t xml:space="preserve">a member of </w:t>
      </w:r>
      <w:r w:rsidR="00945423" w:rsidRPr="00AB1C15">
        <w:rPr>
          <w:b w:val="0"/>
          <w:bCs w:val="0"/>
        </w:rPr>
        <w:t>a</w:t>
      </w:r>
      <w:r w:rsidRPr="00AB1C15">
        <w:rPr>
          <w:b w:val="0"/>
          <w:bCs w:val="0"/>
        </w:rPr>
        <w:t xml:space="preserve"> </w:t>
      </w:r>
      <w:r w:rsidR="001F61E9" w:rsidRPr="00AB1C15">
        <w:rPr>
          <w:b w:val="0"/>
          <w:bCs w:val="0"/>
        </w:rPr>
        <w:t>Club Board of a Club</w:t>
      </w:r>
      <w:r w:rsidR="00945423" w:rsidRPr="00AB1C15">
        <w:rPr>
          <w:b w:val="0"/>
          <w:bCs w:val="0"/>
        </w:rPr>
        <w:t xml:space="preserve"> in the Centre District;</w:t>
      </w:r>
    </w:p>
    <w:p w14:paraId="6EE9E891" w14:textId="77777777" w:rsidR="00934A54" w:rsidRPr="00AB1C15" w:rsidRDefault="00934A54">
      <w:pPr>
        <w:pStyle w:val="BowlsCentreatRuleLevel2"/>
        <w:rPr>
          <w:b w:val="0"/>
          <w:bCs w:val="0"/>
        </w:rPr>
      </w:pPr>
      <w:r w:rsidRPr="00AB1C15">
        <w:rPr>
          <w:b w:val="0"/>
          <w:bCs w:val="0"/>
        </w:rPr>
        <w:t>a person who is an Officer or other Appointe</w:t>
      </w:r>
      <w:r w:rsidR="00945423" w:rsidRPr="00AB1C15">
        <w:rPr>
          <w:b w:val="0"/>
          <w:bCs w:val="0"/>
        </w:rPr>
        <w:t>d Personnel of the Centre;</w:t>
      </w:r>
    </w:p>
    <w:p w14:paraId="1E8BED00" w14:textId="287791F8" w:rsidR="00934A54" w:rsidRPr="00AB1C15" w:rsidRDefault="00934A54">
      <w:pPr>
        <w:pStyle w:val="BowlsCentreatRuleLevel2"/>
        <w:rPr>
          <w:b w:val="0"/>
          <w:bCs w:val="0"/>
        </w:rPr>
      </w:pPr>
      <w:bookmarkStart w:id="68" w:name="_Ref256589253"/>
      <w:r w:rsidRPr="00AB1C15">
        <w:rPr>
          <w:b w:val="0"/>
          <w:bCs w:val="0"/>
        </w:rPr>
        <w:t>a person who is an Officer or other Appointed Personnel of any Club</w:t>
      </w:r>
      <w:r w:rsidR="00945423" w:rsidRPr="00AB1C15">
        <w:rPr>
          <w:b w:val="0"/>
          <w:bCs w:val="0"/>
        </w:rPr>
        <w:t>;</w:t>
      </w:r>
      <w:r w:rsidRPr="00AB1C15">
        <w:rPr>
          <w:b w:val="0"/>
          <w:bCs w:val="0"/>
        </w:rPr>
        <w:t xml:space="preserve"> or</w:t>
      </w:r>
      <w:bookmarkEnd w:id="68"/>
    </w:p>
    <w:p w14:paraId="790FE93F" w14:textId="77777777" w:rsidR="00934A54" w:rsidRPr="00AB1C15" w:rsidRDefault="00934A54">
      <w:pPr>
        <w:pStyle w:val="BowlsCentreatRuleLevel2"/>
        <w:rPr>
          <w:b w:val="0"/>
          <w:bCs w:val="0"/>
        </w:rPr>
      </w:pPr>
      <w:r w:rsidRPr="00AB1C15">
        <w:rPr>
          <w:b w:val="0"/>
          <w:bCs w:val="0"/>
        </w:rPr>
        <w:t>an individual who:</w:t>
      </w:r>
    </w:p>
    <w:p w14:paraId="72740454" w14:textId="78BE959C" w:rsidR="00934A54" w:rsidRPr="00AB1C15" w:rsidRDefault="00934A54">
      <w:pPr>
        <w:pStyle w:val="BowlsCentreHeadingLevel3"/>
        <w:rPr>
          <w:b w:val="0"/>
          <w:bCs w:val="0"/>
        </w:rPr>
      </w:pPr>
      <w:bookmarkStart w:id="69" w:name="_Ref256589192"/>
      <w:r w:rsidRPr="00AB1C15">
        <w:rPr>
          <w:b w:val="0"/>
          <w:bCs w:val="0"/>
        </w:rPr>
        <w:t>umpires or officiates and is a member of a Club</w:t>
      </w:r>
      <w:r w:rsidR="00FD6517" w:rsidRPr="00AB1C15">
        <w:rPr>
          <w:b w:val="0"/>
          <w:bCs w:val="0"/>
        </w:rPr>
        <w:t>;</w:t>
      </w:r>
      <w:r w:rsidRPr="00AB1C15">
        <w:rPr>
          <w:b w:val="0"/>
          <w:bCs w:val="0"/>
        </w:rPr>
        <w:t xml:space="preserve"> or</w:t>
      </w:r>
      <w:bookmarkEnd w:id="69"/>
    </w:p>
    <w:p w14:paraId="67D700D3" w14:textId="75EFB6F9" w:rsidR="00934A54" w:rsidRPr="00AB1C15" w:rsidRDefault="00934A54">
      <w:pPr>
        <w:pStyle w:val="BowlsCentreHeadingLevel3"/>
        <w:rPr>
          <w:b w:val="0"/>
          <w:bCs w:val="0"/>
        </w:rPr>
      </w:pPr>
      <w:bookmarkStart w:id="70" w:name="_Ref256589265"/>
      <w:r w:rsidRPr="00AB1C15">
        <w:rPr>
          <w:b w:val="0"/>
          <w:bCs w:val="0"/>
        </w:rPr>
        <w:lastRenderedPageBreak/>
        <w:t>is a Centre Representative</w:t>
      </w:r>
      <w:r w:rsidR="00FD6517" w:rsidRPr="00AB1C15">
        <w:rPr>
          <w:b w:val="0"/>
          <w:bCs w:val="0"/>
        </w:rPr>
        <w:t>;</w:t>
      </w:r>
      <w:r w:rsidRPr="00AB1C15">
        <w:rPr>
          <w:b w:val="0"/>
          <w:bCs w:val="0"/>
        </w:rPr>
        <w:t xml:space="preserve"> or</w:t>
      </w:r>
      <w:bookmarkEnd w:id="70"/>
    </w:p>
    <w:p w14:paraId="3E4797A9" w14:textId="4F7F73F4" w:rsidR="00934A54" w:rsidRPr="00AB1C15" w:rsidRDefault="00934A54">
      <w:pPr>
        <w:pStyle w:val="BowlsCentreHeadingLevel3"/>
        <w:rPr>
          <w:b w:val="0"/>
          <w:bCs w:val="0"/>
        </w:rPr>
      </w:pPr>
      <w:bookmarkStart w:id="71" w:name="_Ref256589274"/>
      <w:r w:rsidRPr="00AB1C15">
        <w:rPr>
          <w:b w:val="0"/>
          <w:bCs w:val="0"/>
        </w:rPr>
        <w:t>coaches or manages any Bowls Team or Bowls Side competing, in any Game of Bowls held by or under the auspices of the Centre, or a Club.</w:t>
      </w:r>
      <w:bookmarkEnd w:id="71"/>
      <w:r w:rsidRPr="00AB1C15">
        <w:rPr>
          <w:b w:val="0"/>
          <w:bCs w:val="0"/>
        </w:rPr>
        <w:t xml:space="preserve"> </w:t>
      </w:r>
    </w:p>
    <w:p w14:paraId="5B9215A5" w14:textId="14FFB381" w:rsidR="00934A54" w:rsidRPr="00F55633" w:rsidRDefault="00B85C50">
      <w:pPr>
        <w:pStyle w:val="BowlsCentreRuleatLevel1"/>
      </w:pPr>
      <w:bookmarkStart w:id="72" w:name="_Ref256589073"/>
      <w:r w:rsidRPr="00B85C50">
        <w:rPr>
          <w:b/>
          <w:bCs/>
        </w:rPr>
        <w:t xml:space="preserve">New Individual Members: </w:t>
      </w:r>
      <w:r w:rsidR="00025320">
        <w:t>A</w:t>
      </w:r>
      <w:r w:rsidR="00934A54" w:rsidRPr="00F55633">
        <w:t xml:space="preserve">n </w:t>
      </w:r>
      <w:r w:rsidR="00B5248D">
        <w:t xml:space="preserve">individual </w:t>
      </w:r>
      <w:r w:rsidR="00934A54" w:rsidRPr="00F55633">
        <w:t>become</w:t>
      </w:r>
      <w:r w:rsidR="001F61E9">
        <w:t>s</w:t>
      </w:r>
      <w:r w:rsidR="00934A54" w:rsidRPr="00F55633">
        <w:t xml:space="preserve"> an Individual Member upon any of the following occurring:</w:t>
      </w:r>
      <w:bookmarkEnd w:id="72"/>
    </w:p>
    <w:p w14:paraId="0E554053" w14:textId="3E18714E" w:rsidR="001F61E9" w:rsidRPr="00AB1C15" w:rsidRDefault="00934A54" w:rsidP="00F97395">
      <w:pPr>
        <w:pStyle w:val="BowlsCentreatRuleLevel2"/>
        <w:rPr>
          <w:b w:val="0"/>
          <w:bCs w:val="0"/>
        </w:rPr>
      </w:pPr>
      <w:bookmarkStart w:id="73" w:name="_Ref256589323"/>
      <w:r w:rsidRPr="00AB1C15">
        <w:rPr>
          <w:b w:val="0"/>
          <w:bCs w:val="0"/>
        </w:rPr>
        <w:t xml:space="preserve">in the case of a </w:t>
      </w:r>
      <w:r w:rsidR="00FD6517" w:rsidRPr="00AB1C15">
        <w:rPr>
          <w:b w:val="0"/>
          <w:bCs w:val="0"/>
        </w:rPr>
        <w:t>Playing Member</w:t>
      </w:r>
      <w:r w:rsidR="00B14C2C" w:rsidRPr="00AB1C15">
        <w:rPr>
          <w:b w:val="0"/>
          <w:bCs w:val="0"/>
        </w:rPr>
        <w:t xml:space="preserve">, </w:t>
      </w:r>
      <w:r w:rsidR="00922254" w:rsidRPr="002C0DF8">
        <w:rPr>
          <w:b w:val="0"/>
          <w:bCs w:val="0"/>
          <w:lang w:val="en-US"/>
        </w:rPr>
        <w:t xml:space="preserve">Limited Playing Members, </w:t>
      </w:r>
      <w:r w:rsidR="00FD6517" w:rsidRPr="002C0DF8">
        <w:rPr>
          <w:b w:val="0"/>
          <w:bCs w:val="0"/>
        </w:rPr>
        <w:t>Non-Playing Member</w:t>
      </w:r>
      <w:r w:rsidR="00B14C2C" w:rsidRPr="002C0DF8">
        <w:rPr>
          <w:b w:val="0"/>
          <w:bCs w:val="0"/>
        </w:rPr>
        <w:t xml:space="preserve"> or an umpire/official (as described in Rule </w:t>
      </w:r>
      <w:r w:rsidR="00DF2CCA" w:rsidRPr="002C0DF8">
        <w:rPr>
          <w:b w:val="0"/>
          <w:bCs w:val="0"/>
        </w:rPr>
        <w:fldChar w:fldCharType="begin"/>
      </w:r>
      <w:r w:rsidR="00B14C2C" w:rsidRPr="002C0DF8">
        <w:rPr>
          <w:b w:val="0"/>
          <w:bCs w:val="0"/>
        </w:rPr>
        <w:instrText xml:space="preserve"> REF _Ref256589192 \w \h </w:instrText>
      </w:r>
      <w:r w:rsidR="006316BE" w:rsidRPr="002C0DF8">
        <w:rPr>
          <w:b w:val="0"/>
          <w:bCs w:val="0"/>
        </w:rPr>
        <w:instrText xml:space="preserve"> \* MERGEFORMAT </w:instrText>
      </w:r>
      <w:r w:rsidR="00DF2CCA" w:rsidRPr="002C0DF8">
        <w:rPr>
          <w:b w:val="0"/>
          <w:bCs w:val="0"/>
        </w:rPr>
      </w:r>
      <w:r w:rsidR="00DF2CCA" w:rsidRPr="002C0DF8">
        <w:rPr>
          <w:b w:val="0"/>
          <w:bCs w:val="0"/>
        </w:rPr>
        <w:fldChar w:fldCharType="separate"/>
      </w:r>
      <w:r w:rsidR="00DB5A91" w:rsidRPr="002C0DF8">
        <w:rPr>
          <w:b w:val="0"/>
          <w:bCs w:val="0"/>
        </w:rPr>
        <w:t>9.1f.i</w:t>
      </w:r>
      <w:r w:rsidR="00DF2CCA" w:rsidRPr="002C0DF8">
        <w:rPr>
          <w:b w:val="0"/>
          <w:bCs w:val="0"/>
        </w:rPr>
        <w:fldChar w:fldCharType="end"/>
      </w:r>
      <w:r w:rsidR="00B14C2C" w:rsidRPr="002C0DF8">
        <w:rPr>
          <w:b w:val="0"/>
          <w:bCs w:val="0"/>
        </w:rPr>
        <w:t>)</w:t>
      </w:r>
      <w:r w:rsidR="001F61E9" w:rsidRPr="002C0DF8">
        <w:rPr>
          <w:b w:val="0"/>
          <w:bCs w:val="0"/>
        </w:rPr>
        <w:t xml:space="preserve">, upon such </w:t>
      </w:r>
      <w:r w:rsidR="001F61E9" w:rsidRPr="00AB1C15">
        <w:rPr>
          <w:b w:val="0"/>
          <w:bCs w:val="0"/>
        </w:rPr>
        <w:t xml:space="preserve">person satisfying the requirements for membership of a Club as specified in the constitution of the Club, or, if no requirements are specified </w:t>
      </w:r>
      <w:r w:rsidR="00B14C2C" w:rsidRPr="00AB1C15">
        <w:rPr>
          <w:b w:val="0"/>
          <w:bCs w:val="0"/>
        </w:rPr>
        <w:t>then upon such person paying any membership or other fees due to their Club and completing the completion of the prescribed membership form</w:t>
      </w:r>
      <w:r w:rsidR="001F61E9" w:rsidRPr="00AB1C15">
        <w:rPr>
          <w:b w:val="0"/>
          <w:bCs w:val="0"/>
        </w:rPr>
        <w:t>;</w:t>
      </w:r>
    </w:p>
    <w:bookmarkEnd w:id="73"/>
    <w:p w14:paraId="77915A69" w14:textId="4A6B35CE" w:rsidR="00934A54" w:rsidRPr="00AB1C15" w:rsidRDefault="00934A54" w:rsidP="00F97395">
      <w:pPr>
        <w:pStyle w:val="BowlsCentreatRuleLevel2"/>
        <w:rPr>
          <w:b w:val="0"/>
          <w:bCs w:val="0"/>
        </w:rPr>
      </w:pPr>
      <w:r w:rsidRPr="00AB1C15">
        <w:rPr>
          <w:b w:val="0"/>
          <w:bCs w:val="0"/>
        </w:rPr>
        <w:t xml:space="preserve">in the case of </w:t>
      </w:r>
      <w:r w:rsidR="00B5248D" w:rsidRPr="00AB1C15">
        <w:rPr>
          <w:b w:val="0"/>
          <w:bCs w:val="0"/>
        </w:rPr>
        <w:t xml:space="preserve">an individual described in Rules </w:t>
      </w:r>
      <w:r w:rsidR="00DF2CCA" w:rsidRPr="00AB1C15">
        <w:rPr>
          <w:b w:val="0"/>
          <w:bCs w:val="0"/>
        </w:rPr>
        <w:fldChar w:fldCharType="begin"/>
      </w:r>
      <w:r w:rsidR="00025320" w:rsidRPr="00AB1C15">
        <w:rPr>
          <w:b w:val="0"/>
          <w:bCs w:val="0"/>
        </w:rPr>
        <w:instrText xml:space="preserve"> REF _Ref257381941 \w \h </w:instrText>
      </w:r>
      <w:r w:rsidR="006316BE">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9.1b</w:t>
      </w:r>
      <w:r w:rsidR="00DF2CCA" w:rsidRPr="00AB1C15">
        <w:rPr>
          <w:b w:val="0"/>
          <w:bCs w:val="0"/>
        </w:rPr>
        <w:fldChar w:fldCharType="end"/>
      </w:r>
      <w:r w:rsidR="00B5248D" w:rsidRPr="00AB1C15">
        <w:rPr>
          <w:b w:val="0"/>
          <w:bCs w:val="0"/>
        </w:rPr>
        <w:t xml:space="preserve"> to </w:t>
      </w:r>
      <w:r w:rsidR="00DF2CCA" w:rsidRPr="00AB1C15">
        <w:rPr>
          <w:b w:val="0"/>
          <w:bCs w:val="0"/>
        </w:rPr>
        <w:fldChar w:fldCharType="begin"/>
      </w:r>
      <w:r w:rsidR="00B5248D" w:rsidRPr="00AB1C15">
        <w:rPr>
          <w:b w:val="0"/>
          <w:bCs w:val="0"/>
        </w:rPr>
        <w:instrText xml:space="preserve"> REF _Ref256589253 \w \h </w:instrText>
      </w:r>
      <w:r w:rsidR="006316BE">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9.1e</w:t>
      </w:r>
      <w:r w:rsidR="00DF2CCA" w:rsidRPr="00AB1C15">
        <w:rPr>
          <w:b w:val="0"/>
          <w:bCs w:val="0"/>
        </w:rPr>
        <w:fldChar w:fldCharType="end"/>
      </w:r>
      <w:r w:rsidR="00B5248D" w:rsidRPr="00AB1C15">
        <w:rPr>
          <w:b w:val="0"/>
          <w:bCs w:val="0"/>
        </w:rPr>
        <w:t xml:space="preserve">, </w:t>
      </w:r>
      <w:r w:rsidR="00DF2CCA" w:rsidRPr="00AB1C15">
        <w:rPr>
          <w:b w:val="0"/>
          <w:bCs w:val="0"/>
        </w:rPr>
        <w:fldChar w:fldCharType="begin"/>
      </w:r>
      <w:r w:rsidR="00B5248D" w:rsidRPr="00AB1C15">
        <w:rPr>
          <w:b w:val="0"/>
          <w:bCs w:val="0"/>
        </w:rPr>
        <w:instrText xml:space="preserve"> REF _Ref256589265 \w \h </w:instrText>
      </w:r>
      <w:r w:rsidR="006316BE">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9.1f.ii</w:t>
      </w:r>
      <w:r w:rsidR="00DF2CCA" w:rsidRPr="00AB1C15">
        <w:rPr>
          <w:b w:val="0"/>
          <w:bCs w:val="0"/>
        </w:rPr>
        <w:fldChar w:fldCharType="end"/>
      </w:r>
      <w:r w:rsidR="00B5248D" w:rsidRPr="00AB1C15">
        <w:rPr>
          <w:b w:val="0"/>
          <w:bCs w:val="0"/>
        </w:rPr>
        <w:t xml:space="preserve"> and </w:t>
      </w:r>
      <w:r w:rsidR="00DF2CCA" w:rsidRPr="00AB1C15">
        <w:rPr>
          <w:b w:val="0"/>
          <w:bCs w:val="0"/>
        </w:rPr>
        <w:fldChar w:fldCharType="begin"/>
      </w:r>
      <w:r w:rsidR="00B5248D" w:rsidRPr="00AB1C15">
        <w:rPr>
          <w:b w:val="0"/>
          <w:bCs w:val="0"/>
        </w:rPr>
        <w:instrText xml:space="preserve"> REF _Ref256589274 \w \h </w:instrText>
      </w:r>
      <w:r w:rsidR="006316BE">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9.1f.iii</w:t>
      </w:r>
      <w:r w:rsidR="00DF2CCA" w:rsidRPr="00AB1C15">
        <w:rPr>
          <w:b w:val="0"/>
          <w:bCs w:val="0"/>
        </w:rPr>
        <w:fldChar w:fldCharType="end"/>
      </w:r>
      <w:r w:rsidRPr="00AB1C15">
        <w:rPr>
          <w:b w:val="0"/>
          <w:bCs w:val="0"/>
        </w:rPr>
        <w:t>, upon their election, selection or appointment to such position; or</w:t>
      </w:r>
    </w:p>
    <w:p w14:paraId="1E465912" w14:textId="16123B21" w:rsidR="00934A54" w:rsidRPr="002C0DF8" w:rsidRDefault="00934A54" w:rsidP="00307980">
      <w:pPr>
        <w:pStyle w:val="BowlsCentreatRuleLevel2"/>
        <w:rPr>
          <w:b w:val="0"/>
          <w:bCs w:val="0"/>
        </w:rPr>
      </w:pPr>
      <w:bookmarkStart w:id="74" w:name="_Ref256589223"/>
      <w:r w:rsidRPr="00AB1C15">
        <w:rPr>
          <w:b w:val="0"/>
          <w:bCs w:val="0"/>
        </w:rPr>
        <w:t xml:space="preserve">in the case of </w:t>
      </w:r>
      <w:r w:rsidR="00FD6517" w:rsidRPr="00AB1C15">
        <w:rPr>
          <w:b w:val="0"/>
          <w:bCs w:val="0"/>
        </w:rPr>
        <w:t>a Casual Member</w:t>
      </w:r>
      <w:r w:rsidR="001D6B81" w:rsidRPr="00AB1C15">
        <w:rPr>
          <w:b w:val="0"/>
          <w:bCs w:val="0"/>
        </w:rPr>
        <w:t>,</w:t>
      </w:r>
      <w:r w:rsidR="00FD6517" w:rsidRPr="00AB1C15">
        <w:rPr>
          <w:b w:val="0"/>
          <w:bCs w:val="0"/>
        </w:rPr>
        <w:t xml:space="preserve"> </w:t>
      </w:r>
      <w:r w:rsidR="00B14C2C" w:rsidRPr="00AB1C15">
        <w:rPr>
          <w:b w:val="0"/>
          <w:bCs w:val="0"/>
        </w:rPr>
        <w:t xml:space="preserve">upon such person satisfying the requirements for membership of a Club as a Casual Member as specified in the constitution of the Club, or, if no requirements are specified then upon </w:t>
      </w:r>
      <w:r w:rsidR="00897E04" w:rsidRPr="00AB1C15">
        <w:rPr>
          <w:b w:val="0"/>
          <w:bCs w:val="0"/>
        </w:rPr>
        <w:t xml:space="preserve">that person’s written agreement to participate in a bowling event or competition </w:t>
      </w:r>
      <w:r w:rsidRPr="00AB1C15">
        <w:rPr>
          <w:b w:val="0"/>
          <w:bCs w:val="0"/>
        </w:rPr>
        <w:t xml:space="preserve">held by or under the auspices of </w:t>
      </w:r>
      <w:r w:rsidR="00897E04" w:rsidRPr="00AB1C15">
        <w:rPr>
          <w:b w:val="0"/>
          <w:bCs w:val="0"/>
        </w:rPr>
        <w:t xml:space="preserve">Bowls </w:t>
      </w:r>
      <w:r w:rsidR="00897E04" w:rsidRPr="002C0DF8">
        <w:rPr>
          <w:b w:val="0"/>
          <w:bCs w:val="0"/>
        </w:rPr>
        <w:t>N</w:t>
      </w:r>
      <w:r w:rsidR="003159A6" w:rsidRPr="002C0DF8">
        <w:rPr>
          <w:b w:val="0"/>
          <w:bCs w:val="0"/>
          <w:lang w:val="en-US"/>
        </w:rPr>
        <w:t xml:space="preserve">ew </w:t>
      </w:r>
      <w:r w:rsidR="00897E04" w:rsidRPr="002C0DF8">
        <w:rPr>
          <w:b w:val="0"/>
          <w:bCs w:val="0"/>
        </w:rPr>
        <w:t>Z</w:t>
      </w:r>
      <w:r w:rsidR="003159A6" w:rsidRPr="002C0DF8">
        <w:rPr>
          <w:b w:val="0"/>
          <w:bCs w:val="0"/>
          <w:lang w:val="en-US"/>
        </w:rPr>
        <w:t>ealand</w:t>
      </w:r>
      <w:r w:rsidR="00897E04" w:rsidRPr="002C0DF8">
        <w:rPr>
          <w:b w:val="0"/>
          <w:bCs w:val="0"/>
        </w:rPr>
        <w:t xml:space="preserve"> (including any organising committee on their behalf), </w:t>
      </w:r>
      <w:r w:rsidRPr="002C0DF8">
        <w:rPr>
          <w:b w:val="0"/>
          <w:bCs w:val="0"/>
        </w:rPr>
        <w:t>the Centre</w:t>
      </w:r>
      <w:r w:rsidR="001D6B81" w:rsidRPr="002C0DF8">
        <w:rPr>
          <w:b w:val="0"/>
          <w:bCs w:val="0"/>
        </w:rPr>
        <w:t>,</w:t>
      </w:r>
      <w:r w:rsidRPr="002C0DF8">
        <w:rPr>
          <w:b w:val="0"/>
          <w:bCs w:val="0"/>
        </w:rPr>
        <w:t xml:space="preserve"> or a Club</w:t>
      </w:r>
      <w:r w:rsidR="001D6B81" w:rsidRPr="002C0DF8">
        <w:rPr>
          <w:b w:val="0"/>
          <w:bCs w:val="0"/>
        </w:rPr>
        <w:t xml:space="preserve">, </w:t>
      </w:r>
      <w:r w:rsidRPr="002C0DF8">
        <w:rPr>
          <w:b w:val="0"/>
          <w:bCs w:val="0"/>
        </w:rPr>
        <w:t xml:space="preserve">where such </w:t>
      </w:r>
      <w:r w:rsidR="00897E04" w:rsidRPr="002C0DF8">
        <w:rPr>
          <w:b w:val="0"/>
          <w:bCs w:val="0"/>
        </w:rPr>
        <w:t xml:space="preserve">event or competition </w:t>
      </w:r>
      <w:r w:rsidRPr="002C0DF8">
        <w:rPr>
          <w:b w:val="0"/>
          <w:bCs w:val="0"/>
        </w:rPr>
        <w:t>has been prior approved by Bowls N</w:t>
      </w:r>
      <w:r w:rsidR="00BB1BA2" w:rsidRPr="002C0DF8">
        <w:rPr>
          <w:b w:val="0"/>
          <w:bCs w:val="0"/>
          <w:lang w:val="en-US"/>
        </w:rPr>
        <w:t xml:space="preserve">ew </w:t>
      </w:r>
      <w:r w:rsidRPr="002C0DF8">
        <w:rPr>
          <w:b w:val="0"/>
          <w:bCs w:val="0"/>
        </w:rPr>
        <w:t>Z</w:t>
      </w:r>
      <w:r w:rsidR="00BB1BA2" w:rsidRPr="002C0DF8">
        <w:rPr>
          <w:b w:val="0"/>
          <w:bCs w:val="0"/>
          <w:lang w:val="en-US"/>
        </w:rPr>
        <w:t>ealand</w:t>
      </w:r>
      <w:r w:rsidRPr="002C0DF8">
        <w:rPr>
          <w:b w:val="0"/>
          <w:bCs w:val="0"/>
        </w:rPr>
        <w:t xml:space="preserve"> or the Centre in accordance with the Regulations. </w:t>
      </w:r>
      <w:r w:rsidR="00897E04" w:rsidRPr="002C0DF8">
        <w:rPr>
          <w:b w:val="0"/>
          <w:bCs w:val="0"/>
        </w:rPr>
        <w:t xml:space="preserve">The </w:t>
      </w:r>
      <w:r w:rsidRPr="002C0DF8">
        <w:rPr>
          <w:b w:val="0"/>
          <w:bCs w:val="0"/>
        </w:rPr>
        <w:t>Club</w:t>
      </w:r>
      <w:r w:rsidR="00897E04" w:rsidRPr="002C0DF8">
        <w:rPr>
          <w:b w:val="0"/>
          <w:bCs w:val="0"/>
        </w:rPr>
        <w:t>, the Centre or Bowls N</w:t>
      </w:r>
      <w:r w:rsidR="003159A6" w:rsidRPr="002C0DF8">
        <w:rPr>
          <w:b w:val="0"/>
          <w:bCs w:val="0"/>
          <w:lang w:val="en-US"/>
        </w:rPr>
        <w:t xml:space="preserve">ew </w:t>
      </w:r>
      <w:r w:rsidR="00897E04" w:rsidRPr="002C0DF8">
        <w:rPr>
          <w:b w:val="0"/>
          <w:bCs w:val="0"/>
        </w:rPr>
        <w:t>Z</w:t>
      </w:r>
      <w:r w:rsidR="003159A6" w:rsidRPr="002C0DF8">
        <w:rPr>
          <w:b w:val="0"/>
          <w:bCs w:val="0"/>
          <w:lang w:val="en-US"/>
        </w:rPr>
        <w:t>ealand</w:t>
      </w:r>
      <w:r w:rsidR="00897E04" w:rsidRPr="002C0DF8">
        <w:rPr>
          <w:b w:val="0"/>
          <w:bCs w:val="0"/>
        </w:rPr>
        <w:t xml:space="preserve"> (whichever is holding the event or competition)</w:t>
      </w:r>
      <w:r w:rsidRPr="002C0DF8">
        <w:rPr>
          <w:b w:val="0"/>
          <w:bCs w:val="0"/>
        </w:rPr>
        <w:t xml:space="preserve"> must ensure that </w:t>
      </w:r>
      <w:r w:rsidR="001617B2" w:rsidRPr="002C0DF8">
        <w:rPr>
          <w:b w:val="0"/>
          <w:bCs w:val="0"/>
        </w:rPr>
        <w:t>those Casual Members agree in writing to participate in any such event or competition</w:t>
      </w:r>
      <w:r w:rsidR="001D6B81" w:rsidRPr="002C0DF8">
        <w:rPr>
          <w:b w:val="0"/>
          <w:bCs w:val="0"/>
        </w:rPr>
        <w:t>,</w:t>
      </w:r>
      <w:r w:rsidR="001617B2" w:rsidRPr="002C0DF8">
        <w:rPr>
          <w:b w:val="0"/>
          <w:bCs w:val="0"/>
        </w:rPr>
        <w:t xml:space="preserve"> and that their agreement includes an agreement to be </w:t>
      </w:r>
      <w:r w:rsidR="00C81A84" w:rsidRPr="002C0DF8">
        <w:rPr>
          <w:b w:val="0"/>
          <w:bCs w:val="0"/>
        </w:rPr>
        <w:t>an individual m</w:t>
      </w:r>
      <w:r w:rsidRPr="002C0DF8">
        <w:rPr>
          <w:b w:val="0"/>
          <w:bCs w:val="0"/>
        </w:rPr>
        <w:t>ember of Bowls N</w:t>
      </w:r>
      <w:r w:rsidR="003159A6" w:rsidRPr="002C0DF8">
        <w:rPr>
          <w:b w:val="0"/>
          <w:bCs w:val="0"/>
          <w:lang w:val="en-US"/>
        </w:rPr>
        <w:t xml:space="preserve">ew </w:t>
      </w:r>
      <w:r w:rsidRPr="002C0DF8">
        <w:rPr>
          <w:b w:val="0"/>
          <w:bCs w:val="0"/>
        </w:rPr>
        <w:t>Z</w:t>
      </w:r>
      <w:r w:rsidR="003159A6" w:rsidRPr="002C0DF8">
        <w:rPr>
          <w:b w:val="0"/>
          <w:bCs w:val="0"/>
          <w:lang w:val="en-US"/>
        </w:rPr>
        <w:t>ealand</w:t>
      </w:r>
      <w:r w:rsidRPr="002C0DF8">
        <w:rPr>
          <w:b w:val="0"/>
          <w:bCs w:val="0"/>
        </w:rPr>
        <w:t xml:space="preserve">, the Centre, and the Club </w:t>
      </w:r>
      <w:r w:rsidR="001617B2" w:rsidRPr="002C0DF8">
        <w:rPr>
          <w:b w:val="0"/>
          <w:bCs w:val="0"/>
        </w:rPr>
        <w:t xml:space="preserve">for the period of the event or competition and/or </w:t>
      </w:r>
      <w:r w:rsidRPr="002C0DF8">
        <w:rPr>
          <w:b w:val="0"/>
          <w:bCs w:val="0"/>
        </w:rPr>
        <w:t>while</w:t>
      </w:r>
      <w:r w:rsidR="001617B2" w:rsidRPr="002C0DF8">
        <w:rPr>
          <w:b w:val="0"/>
          <w:bCs w:val="0"/>
        </w:rPr>
        <w:t xml:space="preserve"> present at the bowling venue</w:t>
      </w:r>
      <w:r w:rsidRPr="002C0DF8">
        <w:rPr>
          <w:b w:val="0"/>
          <w:bCs w:val="0"/>
        </w:rPr>
        <w:t>.</w:t>
      </w:r>
      <w:bookmarkEnd w:id="74"/>
    </w:p>
    <w:p w14:paraId="0BD3C2D0" w14:textId="77777777" w:rsidR="006D3821" w:rsidRPr="002C0DF8" w:rsidRDefault="006D3821" w:rsidP="00307980">
      <w:pPr>
        <w:pStyle w:val="BowlsCentreRuleatLevel1"/>
      </w:pPr>
      <w:r w:rsidRPr="002C0DF8">
        <w:rPr>
          <w:b/>
          <w:bCs/>
        </w:rPr>
        <w:t xml:space="preserve">Existing Individual Members: </w:t>
      </w:r>
      <w:r w:rsidR="00945423" w:rsidRPr="002C0DF8">
        <w:t>Every person that was an individual m</w:t>
      </w:r>
      <w:r w:rsidRPr="002C0DF8">
        <w:t xml:space="preserve">ember of the Centre immediately prior to the commencement of this Constitution is </w:t>
      </w:r>
      <w:r w:rsidR="00945423" w:rsidRPr="002C0DF8">
        <w:t xml:space="preserve">deemed to </w:t>
      </w:r>
      <w:r w:rsidRPr="002C0DF8">
        <w:t>be an Individual Member of the Centre from the date this Constitution comes into force.  Those Individual Members shall be under the jurisdiction of the Centre and shall be bound by and subject to this Constitution.</w:t>
      </w:r>
    </w:p>
    <w:p w14:paraId="30FF83BA" w14:textId="5A8AE228" w:rsidR="0097701D" w:rsidRPr="002C0DF8" w:rsidRDefault="00934A54" w:rsidP="0097701D">
      <w:pPr>
        <w:pStyle w:val="BowlsCentreRuleatLevel1"/>
      </w:pPr>
      <w:r w:rsidRPr="002C0DF8">
        <w:rPr>
          <w:b/>
          <w:bCs/>
        </w:rPr>
        <w:t>Clearance Certificates</w:t>
      </w:r>
      <w:r w:rsidR="00F07805" w:rsidRPr="002C0DF8">
        <w:rPr>
          <w:b/>
          <w:bCs/>
        </w:rPr>
        <w:t>:</w:t>
      </w:r>
      <w:r w:rsidR="00F07805" w:rsidRPr="002C0DF8">
        <w:t xml:space="preserve"> </w:t>
      </w:r>
      <w:r w:rsidR="00882102" w:rsidRPr="002C0DF8">
        <w:t>Any</w:t>
      </w:r>
      <w:r w:rsidR="0000135D" w:rsidRPr="002C0DF8">
        <w:rPr>
          <w:lang w:val="en-NZ"/>
        </w:rPr>
        <w:t xml:space="preserve"> </w:t>
      </w:r>
      <w:r w:rsidR="00882102" w:rsidRPr="002C0DF8">
        <w:t>playing member who resigns, or has their membership terminated from a club or who is a playing member of a club or clubs (“First Club/s”) and wishes to join another club (“second club”), either in the same Centre or another Centre, upon clearing all outstanding financial obligations to the First Club/s, shall be given by such First Club/s, as applicable, a clearance certificate in the form prescribed by Bowls New Zealand confirming that they are financial.  No club shall admit to membership any person who is or has been a playing member of another club unless such a clearance certificate is produced.</w:t>
      </w:r>
      <w:r w:rsidR="0097701D" w:rsidRPr="002C0DF8">
        <w:t xml:space="preserve"> In accordance with Bowls New Zealand Constitution Rule 8.4.</w:t>
      </w:r>
    </w:p>
    <w:p w14:paraId="58BB5BA4" w14:textId="4DDA1922" w:rsidR="00934A54" w:rsidRPr="00F55633" w:rsidRDefault="00934A54" w:rsidP="008758A8">
      <w:pPr>
        <w:pStyle w:val="BowlsCentreRuleHeadingLevel1"/>
        <w:keepNext/>
        <w:keepLines/>
      </w:pPr>
      <w:bookmarkStart w:id="75" w:name="_Ref256588563"/>
      <w:bookmarkStart w:id="76" w:name="_Toc353542194"/>
      <w:r w:rsidRPr="00F55633">
        <w:t>Honorary Life Members</w:t>
      </w:r>
      <w:bookmarkEnd w:id="75"/>
      <w:bookmarkEnd w:id="76"/>
    </w:p>
    <w:p w14:paraId="26B797C5" w14:textId="7ADE86AB" w:rsidR="00934A54" w:rsidRPr="00F55633" w:rsidRDefault="00C81A84" w:rsidP="00906CB1">
      <w:pPr>
        <w:pStyle w:val="BowlsCentreRuleatLevel1"/>
      </w:pPr>
      <w:bookmarkStart w:id="77" w:name="_Ref256594120"/>
      <w:r w:rsidRPr="00C81A84">
        <w:rPr>
          <w:b/>
          <w:bCs/>
        </w:rPr>
        <w:t>Honorary Life Members:</w:t>
      </w:r>
      <w:r>
        <w:t xml:space="preserve"> </w:t>
      </w:r>
      <w:r w:rsidR="00934A54" w:rsidRPr="00F55633">
        <w:t>The Centre may grant honorary life membership of the Centre to any person who has rendered exceptional service to the Game of Bowls at the Centre level.</w:t>
      </w:r>
      <w:bookmarkEnd w:id="77"/>
    </w:p>
    <w:p w14:paraId="6C461756" w14:textId="64AF0204" w:rsidR="00934A54" w:rsidRDefault="00C81A84" w:rsidP="00307980">
      <w:pPr>
        <w:pStyle w:val="BowlsCentreRuleatLevel1"/>
      </w:pPr>
      <w:bookmarkStart w:id="78" w:name="_Ref264886579"/>
      <w:r w:rsidRPr="00C81A84">
        <w:rPr>
          <w:b/>
          <w:bCs/>
        </w:rPr>
        <w:lastRenderedPageBreak/>
        <w:t xml:space="preserve">Process: </w:t>
      </w:r>
      <w:r w:rsidR="00934A54" w:rsidRPr="00F55633">
        <w:t>Any proposal to confer honorary life membership shall, after approval by the Centre Board, be notified to</w:t>
      </w:r>
      <w:r w:rsidR="00802782">
        <w:t xml:space="preserve"> all Delegates at least </w:t>
      </w:r>
      <w:r w:rsidR="00802782" w:rsidRPr="00802782">
        <w:rPr>
          <w:b/>
        </w:rPr>
        <w:t>30</w:t>
      </w:r>
      <w:r w:rsidR="00934A54" w:rsidRPr="00802782">
        <w:rPr>
          <w:b/>
        </w:rPr>
        <w:t xml:space="preserve"> </w:t>
      </w:r>
      <w:r w:rsidR="00025320" w:rsidRPr="00802782">
        <w:rPr>
          <w:b/>
        </w:rPr>
        <w:t>D</w:t>
      </w:r>
      <w:r w:rsidR="00934A54" w:rsidRPr="00802782">
        <w:rPr>
          <w:b/>
        </w:rPr>
        <w:t>ays</w:t>
      </w:r>
      <w:r w:rsidR="00934A54" w:rsidRPr="00F55633">
        <w:t xml:space="preserve"> prior to the </w:t>
      </w:r>
      <w:r w:rsidR="00DB7316">
        <w:t>General Meeting</w:t>
      </w:r>
      <w:r w:rsidR="00DB7316" w:rsidRPr="00F55633">
        <w:t xml:space="preserve"> </w:t>
      </w:r>
      <w:r w:rsidR="00934A54" w:rsidRPr="00F55633">
        <w:t xml:space="preserve">at which such proposal is to be considered.  </w:t>
      </w:r>
      <w:r w:rsidR="00DB7316">
        <w:t>At any General Meeting where such a proposal is being considered the proposal must be supported by a Special Resolution before honorary life membership is conferred.</w:t>
      </w:r>
      <w:bookmarkEnd w:id="78"/>
      <w:r w:rsidR="00DB7316">
        <w:t xml:space="preserve"> </w:t>
      </w:r>
    </w:p>
    <w:p w14:paraId="57FA35FA" w14:textId="16BA529E" w:rsidR="00006962" w:rsidRPr="00F55633" w:rsidRDefault="00006962" w:rsidP="00006962">
      <w:pPr>
        <w:pStyle w:val="ExplanatoryNote"/>
      </w:pPr>
      <w:r w:rsidRPr="00FE6319">
        <w:rPr>
          <w:b/>
        </w:rPr>
        <w:t>Explanatory Note:</w:t>
      </w:r>
      <w:r>
        <w:t xml:space="preserve"> Please note that the term Special Resolution is defined in Rule </w:t>
      </w:r>
      <w:r w:rsidR="00DF2CCA">
        <w:rPr>
          <w:highlight w:val="cyan"/>
        </w:rPr>
        <w:fldChar w:fldCharType="begin"/>
      </w:r>
      <w:r w:rsidR="00DB7316">
        <w:instrText xml:space="preserve"> REF _Ref257382269 \w \h </w:instrText>
      </w:r>
      <w:r w:rsidR="00DF2CCA">
        <w:rPr>
          <w:highlight w:val="cyan"/>
        </w:rPr>
      </w:r>
      <w:r w:rsidR="00DF2CCA">
        <w:rPr>
          <w:highlight w:val="cyan"/>
        </w:rPr>
        <w:fldChar w:fldCharType="separate"/>
      </w:r>
      <w:r w:rsidR="00DB5A91">
        <w:t>2.1</w:t>
      </w:r>
      <w:r w:rsidR="00DF2CCA">
        <w:rPr>
          <w:highlight w:val="cyan"/>
        </w:rPr>
        <w:fldChar w:fldCharType="end"/>
      </w:r>
      <w:r>
        <w:t>.</w:t>
      </w:r>
    </w:p>
    <w:p w14:paraId="34F59BDA" w14:textId="77777777" w:rsidR="00934A54" w:rsidRPr="00F55633" w:rsidRDefault="00C81A84" w:rsidP="00906CB1">
      <w:pPr>
        <w:pStyle w:val="BowlsCentreRuleatLevel1"/>
      </w:pPr>
      <w:r w:rsidRPr="00C81A84">
        <w:rPr>
          <w:b/>
          <w:bCs/>
        </w:rPr>
        <w:t xml:space="preserve">Rights: </w:t>
      </w:r>
      <w:r w:rsidR="00934A54" w:rsidRPr="00F55633">
        <w:t>An Honorary Life Member shall be entitled</w:t>
      </w:r>
      <w:r w:rsidR="00945423">
        <w:t>,</w:t>
      </w:r>
      <w:r w:rsidR="00934A54" w:rsidRPr="00F55633">
        <w:t xml:space="preserve"> at that person’s own expense</w:t>
      </w:r>
      <w:r w:rsidR="00945423">
        <w:t>,</w:t>
      </w:r>
      <w:r w:rsidR="00934A54" w:rsidRPr="00F55633">
        <w:t xml:space="preserve"> to attend all General Meetings of the Centre and take part in the debate but shall not be entitled to vote in that capacity.</w:t>
      </w:r>
    </w:p>
    <w:p w14:paraId="4D68C07A" w14:textId="73D57565" w:rsidR="00934A54" w:rsidRPr="00F55633" w:rsidRDefault="00C81A84" w:rsidP="00F97395">
      <w:pPr>
        <w:pStyle w:val="BowlsCentreRuleatLevel1"/>
      </w:pPr>
      <w:r w:rsidRPr="00C81A84">
        <w:rPr>
          <w:b/>
          <w:bCs/>
        </w:rPr>
        <w:t xml:space="preserve">Obligations: </w:t>
      </w:r>
      <w:r w:rsidR="00934A54" w:rsidRPr="00F55633">
        <w:t>An Honorary Life Member is not required to complete a Centre membership form, but is deemed upon their appointment to acknowledge and agree to the obli</w:t>
      </w:r>
      <w:r w:rsidR="00B5248D">
        <w:t xml:space="preserve">gations of a Member under Rule </w:t>
      </w:r>
      <w:r w:rsidR="00DF2CCA">
        <w:fldChar w:fldCharType="begin"/>
      </w:r>
      <w:r w:rsidR="00B5248D">
        <w:instrText xml:space="preserve"> REF _Ref256589352 \w \h </w:instrText>
      </w:r>
      <w:r w:rsidR="00DF2CCA">
        <w:fldChar w:fldCharType="separate"/>
      </w:r>
      <w:r w:rsidR="00DB5A91">
        <w:t>15</w:t>
      </w:r>
      <w:r w:rsidR="00DF2CCA">
        <w:fldChar w:fldCharType="end"/>
      </w:r>
      <w:r w:rsidR="00000C7A">
        <w:t xml:space="preserve"> (Rights </w:t>
      </w:r>
      <w:r w:rsidR="00237448">
        <w:t>&amp;</w:t>
      </w:r>
      <w:r w:rsidR="002E7F6B">
        <w:t xml:space="preserve"> Obligations of Members)</w:t>
      </w:r>
      <w:r w:rsidR="00934A54" w:rsidRPr="00F55633">
        <w:t>.</w:t>
      </w:r>
    </w:p>
    <w:p w14:paraId="46ACF0B2" w14:textId="6872D756" w:rsidR="00934A54" w:rsidRPr="00F55633" w:rsidRDefault="00934A54" w:rsidP="00F07805">
      <w:pPr>
        <w:pStyle w:val="BowlsCentreRuleHeadingLevel1"/>
      </w:pPr>
      <w:bookmarkStart w:id="79" w:name="_Ref256588586"/>
      <w:bookmarkStart w:id="80" w:name="_Toc353542195"/>
      <w:r w:rsidRPr="00F55633">
        <w:t xml:space="preserve">Recognised </w:t>
      </w:r>
      <w:r w:rsidR="00702348">
        <w:t>&amp;</w:t>
      </w:r>
      <w:r w:rsidRPr="00F55633">
        <w:t xml:space="preserve"> Associated Organisations</w:t>
      </w:r>
      <w:bookmarkEnd w:id="79"/>
      <w:bookmarkEnd w:id="80"/>
    </w:p>
    <w:p w14:paraId="739AB779" w14:textId="36D57738" w:rsidR="001617B2" w:rsidRDefault="00FB0B4A" w:rsidP="00906CB1">
      <w:pPr>
        <w:pStyle w:val="BowlsCentreRuleatLevel1"/>
      </w:pPr>
      <w:bookmarkStart w:id="81" w:name="_Ref279481246"/>
      <w:r w:rsidRPr="00FB0B4A">
        <w:rPr>
          <w:b/>
        </w:rPr>
        <w:t>Recognised Organisations:</w:t>
      </w:r>
      <w:r>
        <w:t xml:space="preserve"> </w:t>
      </w:r>
      <w:r w:rsidR="00934A54" w:rsidRPr="00F55633">
        <w:t>The Centre recognises the following incorporated and unincorporated organisations as being representative of the people they respectively purport to represent:</w:t>
      </w:r>
      <w:bookmarkEnd w:id="81"/>
    </w:p>
    <w:p w14:paraId="117DA2DB" w14:textId="77777777" w:rsidR="00934A54" w:rsidRPr="00F55633" w:rsidRDefault="00934A54" w:rsidP="00307980">
      <w:pPr>
        <w:pStyle w:val="BowlsCentreatRuleLevel2"/>
      </w:pPr>
      <w:r w:rsidRPr="00A74C8A">
        <w:rPr>
          <w:highlight w:val="green"/>
        </w:rPr>
        <w:t>[insert name</w:t>
      </w:r>
      <w:r w:rsidR="007C5428">
        <w:rPr>
          <w:highlight w:val="green"/>
        </w:rPr>
        <w:t>(s)</w:t>
      </w:r>
      <w:r w:rsidRPr="00A74C8A">
        <w:rPr>
          <w:highlight w:val="green"/>
        </w:rPr>
        <w:t xml:space="preserve"> and description of organisation</w:t>
      </w:r>
      <w:r w:rsidR="007C5428">
        <w:rPr>
          <w:highlight w:val="green"/>
        </w:rPr>
        <w:t>(s)</w:t>
      </w:r>
      <w:r w:rsidRPr="00A74C8A">
        <w:rPr>
          <w:highlight w:val="green"/>
        </w:rPr>
        <w:t>]</w:t>
      </w:r>
    </w:p>
    <w:p w14:paraId="1BDD75D1" w14:textId="765EFAA8" w:rsidR="00934A54" w:rsidRPr="00F55633" w:rsidRDefault="00FB0B4A" w:rsidP="00F97395">
      <w:pPr>
        <w:pStyle w:val="BowlsCentreRuleatLevel1"/>
      </w:pPr>
      <w:r w:rsidRPr="00FB0B4A">
        <w:rPr>
          <w:b/>
        </w:rPr>
        <w:t xml:space="preserve">Not Members: </w:t>
      </w:r>
      <w:r w:rsidR="00B14739">
        <w:t>The</w:t>
      </w:r>
      <w:r w:rsidR="00934A54" w:rsidRPr="00F55633">
        <w:t xml:space="preserve"> organisations </w:t>
      </w:r>
      <w:r w:rsidR="00B14739">
        <w:t xml:space="preserve">named in Rule </w:t>
      </w:r>
      <w:r w:rsidR="00DF2CCA">
        <w:fldChar w:fldCharType="begin"/>
      </w:r>
      <w:r w:rsidR="00B14739">
        <w:instrText xml:space="preserve"> REF _Ref279481246 \r \h </w:instrText>
      </w:r>
      <w:r w:rsidR="00DF2CCA">
        <w:fldChar w:fldCharType="separate"/>
      </w:r>
      <w:r w:rsidR="00DB5A91">
        <w:t>11.1</w:t>
      </w:r>
      <w:r w:rsidR="00DF2CCA">
        <w:fldChar w:fldCharType="end"/>
      </w:r>
      <w:r w:rsidR="00B14739">
        <w:t xml:space="preserve"> </w:t>
      </w:r>
      <w:r w:rsidR="00713951">
        <w:t xml:space="preserve">(Recognised Organisations) </w:t>
      </w:r>
      <w:r w:rsidR="00934A54" w:rsidRPr="00F55633">
        <w:t xml:space="preserve">are not members of the Centre, but the Centre and its Members shall co-operate and use their best efforts with such organisations to promote their mutual interest in the Game of Bowls.  </w:t>
      </w:r>
    </w:p>
    <w:p w14:paraId="19FD86A1" w14:textId="77777777" w:rsidR="00934A54" w:rsidRPr="00F55633" w:rsidRDefault="00FB0B4A" w:rsidP="006333A3">
      <w:pPr>
        <w:pStyle w:val="BowlsCentreRuleatLevel1"/>
      </w:pPr>
      <w:r>
        <w:rPr>
          <w:b/>
          <w:bCs/>
        </w:rPr>
        <w:t>Associated</w:t>
      </w:r>
      <w:r w:rsidR="00934A54" w:rsidRPr="00CD2976">
        <w:rPr>
          <w:b/>
          <w:bCs/>
        </w:rPr>
        <w:t xml:space="preserve"> Organisations: </w:t>
      </w:r>
      <w:r w:rsidR="00934A54" w:rsidRPr="00F55633">
        <w:t xml:space="preserve">The Centre may from time to time, in its discretion, give appropriate recognition to any other organisation </w:t>
      </w:r>
      <w:r>
        <w:t xml:space="preserve">if </w:t>
      </w:r>
      <w:r w:rsidR="00934A54" w:rsidRPr="00F55633">
        <w:t xml:space="preserve">satisfied that such organisation </w:t>
      </w:r>
      <w:r>
        <w:t xml:space="preserve">has been </w:t>
      </w:r>
      <w:r w:rsidR="00934A54" w:rsidRPr="00F55633">
        <w:t>established wholly or in part to promo</w:t>
      </w:r>
      <w:r>
        <w:t>te the Game of Bowls amongst a</w:t>
      </w:r>
      <w:r w:rsidR="00934A54" w:rsidRPr="00F55633">
        <w:t xml:space="preserve"> special interest group </w:t>
      </w:r>
      <w:r>
        <w:t xml:space="preserve">that </w:t>
      </w:r>
      <w:r w:rsidR="00934A54" w:rsidRPr="00F55633">
        <w:t xml:space="preserve">it purports to represent. </w:t>
      </w:r>
    </w:p>
    <w:p w14:paraId="2E228EB4" w14:textId="77777777" w:rsidR="00934A54" w:rsidRPr="00F55633" w:rsidRDefault="00934A54" w:rsidP="00906CB1">
      <w:pPr>
        <w:pStyle w:val="BowlsCentreRuleatLevel1"/>
      </w:pPr>
      <w:r w:rsidRPr="00CD2976">
        <w:rPr>
          <w:b/>
          <w:bCs/>
        </w:rPr>
        <w:t>Provision of Assistance:</w:t>
      </w:r>
      <w:r w:rsidRPr="00F55633">
        <w:t xml:space="preserve"> The Centre Board may from time to time take whatever action it, in its discretion, deems appropriate to assist recognised representative organisations in increasing the participation of their respective members in the Game of Bowls.</w:t>
      </w:r>
    </w:p>
    <w:p w14:paraId="7EC95C6A" w14:textId="0C39DBBA" w:rsidR="00934A54" w:rsidRPr="00F55633" w:rsidRDefault="00934A54" w:rsidP="00945423">
      <w:pPr>
        <w:pStyle w:val="BowlsCentreRuleHeadingLevel1"/>
      </w:pPr>
      <w:bookmarkStart w:id="82" w:name="_Toc353542196"/>
      <w:r w:rsidRPr="00F55633">
        <w:t>Centre Boundaries</w:t>
      </w:r>
      <w:bookmarkEnd w:id="82"/>
    </w:p>
    <w:p w14:paraId="0DEB4439" w14:textId="173CA087" w:rsidR="00934A54" w:rsidRPr="00F55633" w:rsidRDefault="00934A54" w:rsidP="00906CB1">
      <w:pPr>
        <w:pStyle w:val="BowlsCentreRuleatLevel1"/>
      </w:pPr>
      <w:bookmarkStart w:id="83" w:name="_Ref256593953"/>
      <w:r w:rsidRPr="00F55633">
        <w:t>The Centre District’s boundaries, and the Clubs which are situated in such boundaries, shall be recorded in an official Centre District Register. This register shall be retained at the offices of the Centre.</w:t>
      </w:r>
      <w:bookmarkEnd w:id="83"/>
    </w:p>
    <w:p w14:paraId="15A4FFF9" w14:textId="54551F52" w:rsidR="00934A54" w:rsidRPr="00F10DBC" w:rsidRDefault="00934A54" w:rsidP="00307980">
      <w:pPr>
        <w:pStyle w:val="BowlsCentreRuleatLevel1"/>
      </w:pPr>
      <w:r w:rsidRPr="00F10DBC">
        <w:t>Alterations to the Centre District’s boundaries or the Clubs within those bo</w:t>
      </w:r>
      <w:r w:rsidR="000A395E" w:rsidRPr="00F10DBC">
        <w:t>undaries may only be made at a general m</w:t>
      </w:r>
      <w:r w:rsidRPr="00F10DBC">
        <w:t>eeting of Bowls N</w:t>
      </w:r>
      <w:r w:rsidR="00D053D2" w:rsidRPr="00F10DBC">
        <w:rPr>
          <w:lang w:val="en-US"/>
        </w:rPr>
        <w:t xml:space="preserve">ew </w:t>
      </w:r>
      <w:r w:rsidRPr="00F10DBC">
        <w:t>Z</w:t>
      </w:r>
      <w:r w:rsidR="00D053D2" w:rsidRPr="00F10DBC">
        <w:rPr>
          <w:lang w:val="en-US"/>
        </w:rPr>
        <w:t>ealand</w:t>
      </w:r>
      <w:r w:rsidRPr="00F10DBC">
        <w:t xml:space="preserve"> in accordance with the Bowls N</w:t>
      </w:r>
      <w:r w:rsidR="00D053D2" w:rsidRPr="00F10DBC">
        <w:rPr>
          <w:lang w:val="en-US"/>
        </w:rPr>
        <w:t xml:space="preserve">ew </w:t>
      </w:r>
      <w:r w:rsidRPr="00F10DBC">
        <w:t>Z</w:t>
      </w:r>
      <w:r w:rsidR="00D053D2" w:rsidRPr="00F10DBC">
        <w:rPr>
          <w:lang w:val="en-US"/>
        </w:rPr>
        <w:t>ealand</w:t>
      </w:r>
      <w:r w:rsidRPr="00F10DBC">
        <w:t xml:space="preserve"> Constitution. </w:t>
      </w:r>
    </w:p>
    <w:p w14:paraId="75FCAEF2" w14:textId="3C8B628A" w:rsidR="00934A54" w:rsidRPr="00F10DBC" w:rsidRDefault="00934A54" w:rsidP="00945423">
      <w:pPr>
        <w:pStyle w:val="BowlsCentreRuleHeadingLevel1"/>
      </w:pPr>
      <w:bookmarkStart w:id="84" w:name="_Toc353542197"/>
      <w:r w:rsidRPr="00F10DBC">
        <w:t>Centre Board Intervention</w:t>
      </w:r>
      <w:bookmarkEnd w:id="84"/>
    </w:p>
    <w:p w14:paraId="20806B9E" w14:textId="329ACAE9" w:rsidR="00194DD1" w:rsidRPr="00F10DBC" w:rsidRDefault="00934A54" w:rsidP="00906CB1">
      <w:pPr>
        <w:pStyle w:val="BowlsCentreRuleatLevel1"/>
      </w:pPr>
      <w:r w:rsidRPr="00F10DBC">
        <w:t xml:space="preserve">The Centre Board may intervene in the </w:t>
      </w:r>
      <w:r w:rsidRPr="00AB1C15">
        <w:rPr>
          <w:color w:val="000000" w:themeColor="text1"/>
        </w:rPr>
        <w:t xml:space="preserve">governance, management or operations of a Club in whatever manner it considers appropriate, (including appointing a person or persons to act in </w:t>
      </w:r>
      <w:r w:rsidRPr="00F10DBC">
        <w:lastRenderedPageBreak/>
        <w:t xml:space="preserve">place of </w:t>
      </w:r>
      <w:r w:rsidR="00DD460C" w:rsidRPr="00F10DBC">
        <w:t>a</w:t>
      </w:r>
      <w:r w:rsidRPr="00F10DBC">
        <w:t xml:space="preserve"> Club </w:t>
      </w:r>
      <w:r w:rsidR="00DD460C" w:rsidRPr="00F10DBC">
        <w:t>Board</w:t>
      </w:r>
      <w:r w:rsidRPr="00F10DBC">
        <w:t>)</w:t>
      </w:r>
      <w:r w:rsidR="00107231" w:rsidRPr="00F10DBC">
        <w:t xml:space="preserve">.  </w:t>
      </w:r>
      <w:r w:rsidR="00C940E7" w:rsidRPr="00F10DBC">
        <w:t>This may occur if the Centre Board considers that to do so is in the best interests of the Centre and the Game of Bowls, and that the Club:</w:t>
      </w:r>
      <w:r w:rsidR="00C940E7" w:rsidRPr="00F10DBC">
        <w:rPr>
          <w:lang w:val="en-NZ"/>
        </w:rPr>
        <w:t xml:space="preserve"> </w:t>
      </w:r>
      <w:r w:rsidR="00616A24" w:rsidRPr="00F10DBC">
        <w:rPr>
          <w:lang w:val="en-NZ"/>
        </w:rPr>
        <w:t>If following</w:t>
      </w:r>
      <w:r w:rsidR="00832A27" w:rsidRPr="00F10DBC">
        <w:rPr>
          <w:lang w:val="en-NZ"/>
        </w:rPr>
        <w:t xml:space="preserve"> the written request of either the Board of the Club or the written request of the </w:t>
      </w:r>
      <w:r w:rsidR="00636889" w:rsidRPr="00F10DBC">
        <w:rPr>
          <w:lang w:val="en-NZ"/>
        </w:rPr>
        <w:t>majority of playing members, based on the most up to date records held at the office of the Centre</w:t>
      </w:r>
      <w:r w:rsidR="00FF422D" w:rsidRPr="00F10DBC">
        <w:rPr>
          <w:lang w:val="en-NZ"/>
        </w:rPr>
        <w:t>, the Centre Board</w:t>
      </w:r>
      <w:r w:rsidR="008341EF" w:rsidRPr="00F10DBC">
        <w:rPr>
          <w:lang w:val="en-NZ"/>
        </w:rPr>
        <w:t xml:space="preserve"> </w:t>
      </w:r>
      <w:r w:rsidR="00FF422D" w:rsidRPr="00F10DBC">
        <w:rPr>
          <w:lang w:val="en-NZ"/>
        </w:rPr>
        <w:t>considers</w:t>
      </w:r>
      <w:r w:rsidR="008341EF" w:rsidRPr="00F10DBC">
        <w:rPr>
          <w:lang w:val="en-NZ"/>
        </w:rPr>
        <w:t xml:space="preserve"> it is in the best interests of the Centre</w:t>
      </w:r>
      <w:r w:rsidR="00194DD1" w:rsidRPr="00F10DBC">
        <w:rPr>
          <w:lang w:val="en-NZ"/>
        </w:rPr>
        <w:t>, Bowls New Zealand and/or the Game of Bowls and/or the Club concerned.</w:t>
      </w:r>
    </w:p>
    <w:p w14:paraId="09C56007" w14:textId="0915F3A6" w:rsidR="00194DD1" w:rsidRPr="00F10DBC" w:rsidRDefault="00AC2E2A" w:rsidP="00906CB1">
      <w:pPr>
        <w:pStyle w:val="BowlsCentreRuleatLevel1"/>
      </w:pPr>
      <w:r w:rsidRPr="00F10DBC">
        <w:rPr>
          <w:lang w:val="en-NZ"/>
        </w:rPr>
        <w:t xml:space="preserve">Subject to the provision of </w:t>
      </w:r>
      <w:r w:rsidR="00CF0BFF" w:rsidRPr="00F10DBC">
        <w:rPr>
          <w:lang w:val="en-NZ"/>
        </w:rPr>
        <w:t>R</w:t>
      </w:r>
      <w:r w:rsidRPr="00F10DBC">
        <w:rPr>
          <w:lang w:val="en-NZ"/>
        </w:rPr>
        <w:t>ule 13.3</w:t>
      </w:r>
      <w:r w:rsidR="00CF0BFF" w:rsidRPr="00F10DBC">
        <w:rPr>
          <w:lang w:val="en-NZ"/>
        </w:rPr>
        <w:t>, the Centre Board may of its own in</w:t>
      </w:r>
      <w:r w:rsidR="0040121B" w:rsidRPr="00F10DBC">
        <w:rPr>
          <w:lang w:val="en-NZ"/>
        </w:rPr>
        <w:t>itiative, intervene in the governance, management or operates of a Club in whatever manner it con</w:t>
      </w:r>
      <w:r w:rsidR="009F23BD" w:rsidRPr="00F10DBC">
        <w:rPr>
          <w:lang w:val="en-NZ"/>
        </w:rPr>
        <w:t>si</w:t>
      </w:r>
      <w:r w:rsidR="0040121B" w:rsidRPr="00F10DBC">
        <w:rPr>
          <w:lang w:val="en-NZ"/>
        </w:rPr>
        <w:t>ders</w:t>
      </w:r>
      <w:r w:rsidR="009F23BD" w:rsidRPr="00F10DBC">
        <w:rPr>
          <w:lang w:val="en-NZ"/>
        </w:rPr>
        <w:t xml:space="preserve"> appropriate, (including appointing a person or persons to act in place of a Club Board) when it is aware that the club:</w:t>
      </w:r>
    </w:p>
    <w:p w14:paraId="4F3153E7" w14:textId="645537EE" w:rsidR="00934A54" w:rsidRPr="00AB1C15" w:rsidRDefault="00BD79B5" w:rsidP="00307980">
      <w:pPr>
        <w:pStyle w:val="BowlsCentreatRuleLevel2"/>
        <w:rPr>
          <w:b w:val="0"/>
          <w:bCs w:val="0"/>
        </w:rPr>
      </w:pPr>
      <w:r w:rsidRPr="00F10DBC">
        <w:rPr>
          <w:b w:val="0"/>
          <w:bCs w:val="0"/>
        </w:rPr>
        <w:t>i</w:t>
      </w:r>
      <w:r w:rsidR="00934A54" w:rsidRPr="00F10DBC">
        <w:rPr>
          <w:b w:val="0"/>
          <w:bCs w:val="0"/>
        </w:rPr>
        <w:t>s having</w:t>
      </w:r>
      <w:r w:rsidR="009F23BD" w:rsidRPr="00F10DBC">
        <w:rPr>
          <w:b w:val="0"/>
          <w:bCs w:val="0"/>
          <w:lang w:val="en-NZ"/>
        </w:rPr>
        <w:t>, or likely to have</w:t>
      </w:r>
      <w:r w:rsidR="009F23BD">
        <w:rPr>
          <w:b w:val="0"/>
          <w:bCs w:val="0"/>
          <w:lang w:val="en-NZ"/>
        </w:rPr>
        <w:t xml:space="preserve">, </w:t>
      </w:r>
      <w:r w:rsidR="00934A54" w:rsidRPr="00AB1C15">
        <w:rPr>
          <w:b w:val="0"/>
          <w:bCs w:val="0"/>
        </w:rPr>
        <w:t>significant administrative, operational or financial difficulties; or</w:t>
      </w:r>
    </w:p>
    <w:p w14:paraId="326C9BE9" w14:textId="77777777" w:rsidR="00934A54" w:rsidRPr="00AB1C15" w:rsidRDefault="00BD79B5" w:rsidP="00796954">
      <w:pPr>
        <w:pStyle w:val="BowlsCentreatRuleLevel2"/>
        <w:rPr>
          <w:b w:val="0"/>
          <w:bCs w:val="0"/>
        </w:rPr>
      </w:pPr>
      <w:r w:rsidRPr="00AB1C15">
        <w:rPr>
          <w:b w:val="0"/>
          <w:bCs w:val="0"/>
        </w:rPr>
        <w:t>h</w:t>
      </w:r>
      <w:r w:rsidR="00934A54" w:rsidRPr="00AB1C15">
        <w:rPr>
          <w:b w:val="0"/>
          <w:bCs w:val="0"/>
        </w:rPr>
        <w:t>as breached a term of any agreement entered into between the Centre and the Club; or</w:t>
      </w:r>
    </w:p>
    <w:p w14:paraId="0BA60F11" w14:textId="77777777" w:rsidR="00934A54" w:rsidRPr="00AB1C15" w:rsidRDefault="00BD79B5" w:rsidP="006333A3">
      <w:pPr>
        <w:pStyle w:val="BowlsCentreatRuleLevel2"/>
        <w:rPr>
          <w:b w:val="0"/>
          <w:bCs w:val="0"/>
        </w:rPr>
      </w:pPr>
      <w:r w:rsidRPr="00AB1C15">
        <w:rPr>
          <w:b w:val="0"/>
          <w:bCs w:val="0"/>
        </w:rPr>
        <w:t>h</w:t>
      </w:r>
      <w:r w:rsidR="00934A54" w:rsidRPr="00AB1C15">
        <w:rPr>
          <w:b w:val="0"/>
          <w:bCs w:val="0"/>
        </w:rPr>
        <w:t xml:space="preserve">as less than </w:t>
      </w:r>
      <w:r w:rsidR="00B5248D" w:rsidRPr="00AB1C15">
        <w:rPr>
          <w:b w:val="0"/>
          <w:bCs w:val="0"/>
        </w:rPr>
        <w:t>1</w:t>
      </w:r>
      <w:r w:rsidR="006759D6" w:rsidRPr="00AB1C15">
        <w:rPr>
          <w:b w:val="0"/>
          <w:bCs w:val="0"/>
        </w:rPr>
        <w:t>5</w:t>
      </w:r>
      <w:r w:rsidR="002B7F51" w:rsidRPr="00AB1C15">
        <w:rPr>
          <w:b w:val="0"/>
          <w:bCs w:val="0"/>
        </w:rPr>
        <w:t xml:space="preserve"> m</w:t>
      </w:r>
      <w:r w:rsidR="00934A54" w:rsidRPr="00AB1C15">
        <w:rPr>
          <w:b w:val="0"/>
          <w:bCs w:val="0"/>
        </w:rPr>
        <w:t>embers; or</w:t>
      </w:r>
    </w:p>
    <w:p w14:paraId="7C9CB558" w14:textId="77777777" w:rsidR="00934A54" w:rsidRPr="00AB1C15" w:rsidRDefault="00BD79B5">
      <w:pPr>
        <w:pStyle w:val="BowlsCentreatRuleLevel2"/>
        <w:rPr>
          <w:b w:val="0"/>
          <w:bCs w:val="0"/>
        </w:rPr>
      </w:pPr>
      <w:r w:rsidRPr="00AB1C15">
        <w:rPr>
          <w:b w:val="0"/>
          <w:bCs w:val="0"/>
        </w:rPr>
        <w:t>t</w:t>
      </w:r>
      <w:r w:rsidR="00934A54" w:rsidRPr="00AB1C15">
        <w:rPr>
          <w:b w:val="0"/>
          <w:bCs w:val="0"/>
        </w:rPr>
        <w:t>akes, or has taken against it, any action or proceedings to wind up, dissolve or liquidate it (unless for the purposes of amalgamation); or</w:t>
      </w:r>
    </w:p>
    <w:p w14:paraId="22E5FDB0" w14:textId="77777777" w:rsidR="00934A54" w:rsidRPr="00AB1C15" w:rsidRDefault="00BD79B5">
      <w:pPr>
        <w:pStyle w:val="BowlsCentreatRuleLevel2"/>
        <w:rPr>
          <w:b w:val="0"/>
          <w:bCs w:val="0"/>
        </w:rPr>
      </w:pPr>
      <w:r w:rsidRPr="00AB1C15">
        <w:rPr>
          <w:b w:val="0"/>
          <w:bCs w:val="0"/>
        </w:rPr>
        <w:t>e</w:t>
      </w:r>
      <w:r w:rsidR="00934A54" w:rsidRPr="00AB1C15">
        <w:rPr>
          <w:b w:val="0"/>
          <w:bCs w:val="0"/>
        </w:rPr>
        <w:t>nters into a compromise or arrangement with its creditors, other than a voluntary liquidation for the purpose of amalgamation with another Club; or</w:t>
      </w:r>
    </w:p>
    <w:p w14:paraId="6C420135" w14:textId="77777777" w:rsidR="00934A54" w:rsidRPr="00AB1C15" w:rsidRDefault="00BD79B5">
      <w:pPr>
        <w:pStyle w:val="BowlsCentreatRuleLevel2"/>
        <w:rPr>
          <w:b w:val="0"/>
          <w:bCs w:val="0"/>
        </w:rPr>
      </w:pPr>
      <w:r w:rsidRPr="00AB1C15">
        <w:rPr>
          <w:b w:val="0"/>
          <w:bCs w:val="0"/>
        </w:rPr>
        <w:t>h</w:t>
      </w:r>
      <w:r w:rsidR="00934A54" w:rsidRPr="00AB1C15">
        <w:rPr>
          <w:b w:val="0"/>
          <w:bCs w:val="0"/>
        </w:rPr>
        <w:t xml:space="preserve">as a mortgagee or other creditor take </w:t>
      </w:r>
      <w:r w:rsidR="000A395E" w:rsidRPr="00AB1C15">
        <w:rPr>
          <w:b w:val="0"/>
          <w:bCs w:val="0"/>
        </w:rPr>
        <w:t>possession of any of its assets; or</w:t>
      </w:r>
    </w:p>
    <w:p w14:paraId="3B3537E7" w14:textId="0F948268" w:rsidR="000A395E" w:rsidRDefault="000A395E">
      <w:pPr>
        <w:pStyle w:val="BowlsCentreatRuleLevel2"/>
        <w:rPr>
          <w:b w:val="0"/>
          <w:bCs w:val="0"/>
        </w:rPr>
      </w:pPr>
      <w:r w:rsidRPr="00AB1C15">
        <w:rPr>
          <w:b w:val="0"/>
          <w:bCs w:val="0"/>
        </w:rPr>
        <w:t xml:space="preserve">is acting in a manner which is bringing, or is </w:t>
      </w:r>
      <w:r w:rsidR="00127203" w:rsidRPr="00AB1C15">
        <w:rPr>
          <w:b w:val="0"/>
          <w:bCs w:val="0"/>
        </w:rPr>
        <w:t>likely to bring, the Game</w:t>
      </w:r>
      <w:r w:rsidRPr="00AB1C15">
        <w:rPr>
          <w:b w:val="0"/>
          <w:bCs w:val="0"/>
        </w:rPr>
        <w:t xml:space="preserve"> of Bowls into disrepute.</w:t>
      </w:r>
    </w:p>
    <w:p w14:paraId="4F5B820F" w14:textId="599AF0CF" w:rsidR="007078DD" w:rsidRPr="00F10DBC" w:rsidRDefault="009F53EC">
      <w:pPr>
        <w:pStyle w:val="BowlsCentreatRuleLevel2"/>
        <w:rPr>
          <w:b w:val="0"/>
          <w:bCs w:val="0"/>
        </w:rPr>
      </w:pPr>
      <w:r w:rsidRPr="00F10DBC">
        <w:rPr>
          <w:b w:val="0"/>
          <w:bCs w:val="0"/>
          <w:lang w:val="en-NZ"/>
        </w:rPr>
        <w:t>Is acting in breach of the Constitution or Re</w:t>
      </w:r>
      <w:r w:rsidR="00622F0C" w:rsidRPr="00F10DBC">
        <w:rPr>
          <w:b w:val="0"/>
          <w:bCs w:val="0"/>
          <w:lang w:val="en-NZ"/>
        </w:rPr>
        <w:t>g</w:t>
      </w:r>
      <w:r w:rsidRPr="00F10DBC">
        <w:rPr>
          <w:b w:val="0"/>
          <w:bCs w:val="0"/>
          <w:lang w:val="en-NZ"/>
        </w:rPr>
        <w:t>ulations of Bowls New Zealand,</w:t>
      </w:r>
      <w:r w:rsidR="00622F0C" w:rsidRPr="00F10DBC">
        <w:rPr>
          <w:b w:val="0"/>
          <w:bCs w:val="0"/>
          <w:lang w:val="en-NZ"/>
        </w:rPr>
        <w:t xml:space="preserve"> </w:t>
      </w:r>
      <w:r w:rsidRPr="00F10DBC">
        <w:rPr>
          <w:b w:val="0"/>
          <w:bCs w:val="0"/>
          <w:lang w:val="en-NZ"/>
        </w:rPr>
        <w:t>the Centre</w:t>
      </w:r>
      <w:r w:rsidR="00622F0C" w:rsidRPr="00F10DBC">
        <w:rPr>
          <w:b w:val="0"/>
          <w:bCs w:val="0"/>
          <w:lang w:val="en-NZ"/>
        </w:rPr>
        <w:t xml:space="preserve"> or of the Club concerned.</w:t>
      </w:r>
    </w:p>
    <w:p w14:paraId="28152B83" w14:textId="22D7855D" w:rsidR="00384AE4" w:rsidRPr="00F10DBC" w:rsidRDefault="00384AE4" w:rsidP="00AB1C15">
      <w:pPr>
        <w:pStyle w:val="BowlsCentreRuleatLevel1"/>
      </w:pPr>
      <w:r w:rsidRPr="00F10DBC">
        <w:rPr>
          <w:lang w:val="en-NZ"/>
        </w:rPr>
        <w:t>The intervention, initiated by the Centre Board may only occur if after having convened a SGM in accordance with Rule 2</w:t>
      </w:r>
      <w:r w:rsidR="00B4535C" w:rsidRPr="00F10DBC">
        <w:rPr>
          <w:lang w:val="en-NZ"/>
        </w:rPr>
        <w:t>3</w:t>
      </w:r>
      <w:r w:rsidRPr="00F10DBC">
        <w:rPr>
          <w:lang w:val="en-NZ"/>
        </w:rPr>
        <w:t>.7 (Notice of SGM), at which the Centre Board explains the reason(s) they</w:t>
      </w:r>
      <w:r w:rsidR="005B08EC" w:rsidRPr="00F10DBC">
        <w:rPr>
          <w:lang w:val="en-NZ"/>
        </w:rPr>
        <w:t xml:space="preserve"> believe an intervention is necessary and the Club concerned having the right of reply, the intervention is approved by the delegates in accordance with Rule 2</w:t>
      </w:r>
      <w:r w:rsidR="00B4535C" w:rsidRPr="00F10DBC">
        <w:rPr>
          <w:lang w:val="en-NZ"/>
        </w:rPr>
        <w:t>3</w:t>
      </w:r>
      <w:r w:rsidR="005B08EC" w:rsidRPr="00F10DBC">
        <w:rPr>
          <w:lang w:val="en-NZ"/>
        </w:rPr>
        <w:t>.12 (Voting)</w:t>
      </w:r>
    </w:p>
    <w:p w14:paraId="03AE7742" w14:textId="454870C8" w:rsidR="00934A54" w:rsidRPr="00F007BE" w:rsidRDefault="001617B2" w:rsidP="00A74C8A">
      <w:pPr>
        <w:pStyle w:val="BowlsCentreRuleHeadingLevel1"/>
      </w:pPr>
      <w:bookmarkStart w:id="85" w:name="_Ref256601477"/>
      <w:bookmarkStart w:id="86" w:name="_Toc353542198"/>
      <w:r w:rsidRPr="00F007BE">
        <w:t xml:space="preserve">Membership </w:t>
      </w:r>
      <w:r w:rsidR="00934A54" w:rsidRPr="00F007BE">
        <w:t>Fees</w:t>
      </w:r>
      <w:bookmarkEnd w:id="85"/>
      <w:bookmarkEnd w:id="86"/>
    </w:p>
    <w:p w14:paraId="5721C663" w14:textId="0CE4E9F3" w:rsidR="00934A54" w:rsidRDefault="00934A54" w:rsidP="00906CB1">
      <w:pPr>
        <w:pStyle w:val="BowlsCentreRuleatLevel1"/>
      </w:pPr>
      <w:r w:rsidRPr="00A74C8A">
        <w:rPr>
          <w:b/>
          <w:bCs/>
        </w:rPr>
        <w:t>Fixed Annually</w:t>
      </w:r>
      <w:r w:rsidR="00A74C8A" w:rsidRPr="00A74C8A">
        <w:rPr>
          <w:b/>
          <w:bCs/>
        </w:rPr>
        <w:t>:</w:t>
      </w:r>
      <w:r w:rsidR="00A74C8A">
        <w:t xml:space="preserve"> </w:t>
      </w:r>
      <w:r w:rsidR="005D218A">
        <w:t>At each</w:t>
      </w:r>
      <w:r w:rsidR="009536A2">
        <w:t xml:space="preserve"> AGM the Delegates shall fix an annual  fee</w:t>
      </w:r>
      <w:r w:rsidR="009043ED">
        <w:t xml:space="preserve"> </w:t>
      </w:r>
      <w:r w:rsidR="00F74F37">
        <w:t xml:space="preserve">per Playing Member that is </w:t>
      </w:r>
      <w:r w:rsidR="009043ED">
        <w:t xml:space="preserve">payable </w:t>
      </w:r>
      <w:r w:rsidR="005C533E">
        <w:t xml:space="preserve">to the Centre </w:t>
      </w:r>
      <w:r w:rsidR="009043ED">
        <w:t xml:space="preserve">by </w:t>
      </w:r>
      <w:r w:rsidR="005C533E">
        <w:t xml:space="preserve">each of </w:t>
      </w:r>
      <w:r w:rsidR="009043ED">
        <w:t xml:space="preserve">the </w:t>
      </w:r>
      <w:r w:rsidRPr="00F55633">
        <w:t>Clubs situated in the Centre District</w:t>
      </w:r>
      <w:r w:rsidR="009043ED">
        <w:t xml:space="preserve"> (“Membership Fee(s)”)</w:t>
      </w:r>
      <w:r w:rsidRPr="00945423">
        <w:t xml:space="preserve">.  The </w:t>
      </w:r>
      <w:r w:rsidR="009043ED">
        <w:t xml:space="preserve">annual </w:t>
      </w:r>
      <w:r w:rsidR="003E1D8D">
        <w:t>Membership</w:t>
      </w:r>
      <w:r w:rsidR="009043ED">
        <w:t xml:space="preserve"> </w:t>
      </w:r>
      <w:r w:rsidR="003E1D8D">
        <w:t>F</w:t>
      </w:r>
      <w:r w:rsidR="009043ED">
        <w:t xml:space="preserve">ee per </w:t>
      </w:r>
      <w:r w:rsidR="00F74F37">
        <w:t>Playing Member</w:t>
      </w:r>
      <w:r w:rsidRPr="00945423">
        <w:t xml:space="preserve"> fixed in any year cannot be greater than the equivalent </w:t>
      </w:r>
      <w:r w:rsidR="009043ED">
        <w:t>fee</w:t>
      </w:r>
      <w:r w:rsidR="001617B2" w:rsidRPr="00945423">
        <w:t xml:space="preserve"> </w:t>
      </w:r>
      <w:r w:rsidRPr="00945423">
        <w:t>for the preceding financial year</w:t>
      </w:r>
      <w:r w:rsidR="000A395E">
        <w:t>,</w:t>
      </w:r>
      <w:r w:rsidRPr="00945423">
        <w:t xml:space="preserve"> unless the Centre Boar</w:t>
      </w:r>
      <w:r w:rsidR="000877EA">
        <w:t>d gives notice to all Clubs by 30</w:t>
      </w:r>
      <w:r w:rsidR="00945423" w:rsidRPr="00945423">
        <w:t xml:space="preserve"> May</w:t>
      </w:r>
      <w:r w:rsidRPr="00945423">
        <w:t xml:space="preserve"> prior to the </w:t>
      </w:r>
      <w:r w:rsidR="001F4B27" w:rsidRPr="00945423">
        <w:t>AGM</w:t>
      </w:r>
      <w:r w:rsidRPr="00945423">
        <w:t xml:space="preserve"> of the amount of the proposed increase together with a draft tentative budget of the Centre’s financial position for the succeeding financial year.</w:t>
      </w:r>
    </w:p>
    <w:p w14:paraId="600A9906" w14:textId="4D0E2D0C" w:rsidR="00E013EF" w:rsidRPr="00850C0E" w:rsidRDefault="00E013EF" w:rsidP="00E013EF">
      <w:pPr>
        <w:pStyle w:val="BowlsCentreRuleHeadingLevel1"/>
        <w:numPr>
          <w:ilvl w:val="0"/>
          <w:numId w:val="0"/>
        </w:numPr>
        <w:ind w:left="851"/>
        <w:rPr>
          <w:b w:val="0"/>
          <w:bCs w:val="0"/>
          <w:color w:val="0070C0"/>
        </w:rPr>
      </w:pPr>
      <w:r w:rsidRPr="00850C0E">
        <w:rPr>
          <w:color w:val="0070C0"/>
        </w:rPr>
        <w:t xml:space="preserve">Explanatory Note: </w:t>
      </w:r>
      <w:r w:rsidRPr="00850C0E">
        <w:rPr>
          <w:b w:val="0"/>
          <w:bCs w:val="0"/>
          <w:i/>
          <w:iCs/>
          <w:color w:val="0070C0"/>
        </w:rPr>
        <w:t>Th</w:t>
      </w:r>
      <w:r w:rsidRPr="00850C0E">
        <w:rPr>
          <w:b w:val="0"/>
          <w:bCs w:val="0"/>
          <w:i/>
          <w:iCs/>
          <w:color w:val="0070C0"/>
          <w:lang w:val="en-NZ"/>
        </w:rPr>
        <w:t xml:space="preserve">ere are two versions of clause </w:t>
      </w:r>
      <w:r w:rsidR="00E020B7" w:rsidRPr="00850C0E">
        <w:rPr>
          <w:b w:val="0"/>
          <w:bCs w:val="0"/>
          <w:i/>
          <w:iCs/>
          <w:color w:val="0070C0"/>
          <w:lang w:val="en-NZ"/>
        </w:rPr>
        <w:t>14</w:t>
      </w:r>
      <w:r w:rsidR="00F965DB" w:rsidRPr="00850C0E">
        <w:rPr>
          <w:b w:val="0"/>
          <w:bCs w:val="0"/>
          <w:i/>
          <w:iCs/>
          <w:color w:val="0070C0"/>
          <w:lang w:val="en-NZ"/>
        </w:rPr>
        <w:t xml:space="preserve"> </w:t>
      </w:r>
      <w:r w:rsidRPr="00850C0E">
        <w:rPr>
          <w:b w:val="0"/>
          <w:bCs w:val="0"/>
          <w:i/>
          <w:iCs/>
          <w:color w:val="0070C0"/>
          <w:lang w:val="en-NZ"/>
        </w:rPr>
        <w:t xml:space="preserve">available to </w:t>
      </w:r>
      <w:r w:rsidR="00E020B7" w:rsidRPr="00850C0E">
        <w:rPr>
          <w:b w:val="0"/>
          <w:bCs w:val="0"/>
          <w:i/>
          <w:iCs/>
          <w:color w:val="0070C0"/>
          <w:lang w:val="en-NZ"/>
        </w:rPr>
        <w:t>C</w:t>
      </w:r>
      <w:r w:rsidRPr="00850C0E">
        <w:rPr>
          <w:b w:val="0"/>
          <w:bCs w:val="0"/>
          <w:i/>
          <w:iCs/>
          <w:color w:val="0070C0"/>
          <w:lang w:val="en-NZ"/>
        </w:rPr>
        <w:t>entre</w:t>
      </w:r>
      <w:r w:rsidR="00F965DB" w:rsidRPr="00850C0E">
        <w:rPr>
          <w:b w:val="0"/>
          <w:bCs w:val="0"/>
          <w:i/>
          <w:iCs/>
          <w:color w:val="0070C0"/>
          <w:lang w:val="en-NZ"/>
        </w:rPr>
        <w:t xml:space="preserve">s. One for </w:t>
      </w:r>
      <w:r w:rsidR="00850C0E">
        <w:rPr>
          <w:b w:val="0"/>
          <w:bCs w:val="0"/>
          <w:i/>
          <w:iCs/>
          <w:color w:val="0070C0"/>
          <w:lang w:val="en-NZ"/>
        </w:rPr>
        <w:t>C</w:t>
      </w:r>
      <w:r w:rsidR="00F965DB" w:rsidRPr="00850C0E">
        <w:rPr>
          <w:b w:val="0"/>
          <w:bCs w:val="0"/>
          <w:i/>
          <w:iCs/>
          <w:color w:val="0070C0"/>
          <w:lang w:val="en-NZ"/>
        </w:rPr>
        <w:t xml:space="preserve">entres that retain the excessing membership </w:t>
      </w:r>
      <w:r w:rsidR="004519D8" w:rsidRPr="00850C0E">
        <w:rPr>
          <w:b w:val="0"/>
          <w:bCs w:val="0"/>
          <w:i/>
          <w:iCs/>
          <w:color w:val="0070C0"/>
          <w:lang w:val="en-NZ"/>
        </w:rPr>
        <w:t>fee structure</w:t>
      </w:r>
      <w:r w:rsidR="00850C0E">
        <w:rPr>
          <w:b w:val="0"/>
          <w:bCs w:val="0"/>
          <w:i/>
          <w:iCs/>
          <w:color w:val="0070C0"/>
          <w:lang w:val="en-NZ"/>
        </w:rPr>
        <w:t xml:space="preserve"> as above</w:t>
      </w:r>
      <w:r w:rsidR="004519D8" w:rsidRPr="00850C0E">
        <w:rPr>
          <w:b w:val="0"/>
          <w:bCs w:val="0"/>
          <w:i/>
          <w:iCs/>
          <w:color w:val="0070C0"/>
          <w:lang w:val="en-NZ"/>
        </w:rPr>
        <w:t xml:space="preserve"> based on actual playing number</w:t>
      </w:r>
      <w:r w:rsidR="00A76F97">
        <w:rPr>
          <w:b w:val="0"/>
          <w:bCs w:val="0"/>
          <w:i/>
          <w:iCs/>
          <w:color w:val="0070C0"/>
          <w:lang w:val="en-NZ"/>
        </w:rPr>
        <w:t>s</w:t>
      </w:r>
      <w:r w:rsidR="004519D8" w:rsidRPr="00850C0E">
        <w:rPr>
          <w:b w:val="0"/>
          <w:bCs w:val="0"/>
          <w:i/>
          <w:iCs/>
          <w:color w:val="0070C0"/>
          <w:lang w:val="en-NZ"/>
        </w:rPr>
        <w:t xml:space="preserve"> per year and the Affiliation Fee model adopted by Bowls New Zealand </w:t>
      </w:r>
      <w:r w:rsidR="00E7390C" w:rsidRPr="00850C0E">
        <w:rPr>
          <w:b w:val="0"/>
          <w:bCs w:val="0"/>
          <w:i/>
          <w:iCs/>
          <w:color w:val="0070C0"/>
          <w:lang w:val="en-NZ"/>
        </w:rPr>
        <w:t xml:space="preserve">where the playing numbers have been set as </w:t>
      </w:r>
      <w:proofErr w:type="gramStart"/>
      <w:r w:rsidR="00E7390C" w:rsidRPr="00850C0E">
        <w:rPr>
          <w:b w:val="0"/>
          <w:bCs w:val="0"/>
          <w:i/>
          <w:iCs/>
          <w:color w:val="0070C0"/>
          <w:lang w:val="en-NZ"/>
        </w:rPr>
        <w:t>at</w:t>
      </w:r>
      <w:proofErr w:type="gramEnd"/>
      <w:r w:rsidR="00E7390C" w:rsidRPr="00850C0E">
        <w:rPr>
          <w:b w:val="0"/>
          <w:bCs w:val="0"/>
          <w:i/>
          <w:iCs/>
          <w:color w:val="0070C0"/>
          <w:lang w:val="en-NZ"/>
        </w:rPr>
        <w:t xml:space="preserve"> 31</w:t>
      </w:r>
      <w:r w:rsidR="00E7390C" w:rsidRPr="00850C0E">
        <w:rPr>
          <w:b w:val="0"/>
          <w:bCs w:val="0"/>
          <w:i/>
          <w:iCs/>
          <w:color w:val="0070C0"/>
          <w:vertAlign w:val="superscript"/>
          <w:lang w:val="en-NZ"/>
        </w:rPr>
        <w:t>st</w:t>
      </w:r>
      <w:r w:rsidR="00E7390C" w:rsidRPr="00850C0E">
        <w:rPr>
          <w:b w:val="0"/>
          <w:bCs w:val="0"/>
          <w:i/>
          <w:iCs/>
          <w:color w:val="0070C0"/>
          <w:lang w:val="en-NZ"/>
        </w:rPr>
        <w:t xml:space="preserve"> December 2018</w:t>
      </w:r>
      <w:r w:rsidR="00317C07" w:rsidRPr="00850C0E">
        <w:rPr>
          <w:b w:val="0"/>
          <w:bCs w:val="0"/>
          <w:i/>
          <w:iCs/>
          <w:color w:val="0070C0"/>
          <w:lang w:val="en-NZ"/>
        </w:rPr>
        <w:t xml:space="preserve"> and only the CPI is adjusted per annual</w:t>
      </w:r>
      <w:r w:rsidR="00317C07" w:rsidRPr="00850C0E">
        <w:rPr>
          <w:b w:val="0"/>
          <w:bCs w:val="0"/>
          <w:color w:val="0070C0"/>
          <w:lang w:val="en-NZ"/>
        </w:rPr>
        <w:t>.</w:t>
      </w:r>
      <w:r w:rsidR="00A76F97">
        <w:rPr>
          <w:b w:val="0"/>
          <w:bCs w:val="0"/>
          <w:color w:val="0070C0"/>
          <w:lang w:val="en-NZ"/>
        </w:rPr>
        <w:t xml:space="preserve"> </w:t>
      </w:r>
      <w:r w:rsidR="00A76F97" w:rsidRPr="002566BE">
        <w:rPr>
          <w:b w:val="0"/>
          <w:bCs w:val="0"/>
          <w:i/>
          <w:iCs/>
          <w:color w:val="0070C0"/>
          <w:lang w:val="en-NZ"/>
        </w:rPr>
        <w:t>Clause 14.</w:t>
      </w:r>
      <w:r w:rsidR="00460C68" w:rsidRPr="002566BE">
        <w:rPr>
          <w:b w:val="0"/>
          <w:bCs w:val="0"/>
          <w:i/>
          <w:iCs/>
          <w:color w:val="0070C0"/>
          <w:lang w:val="en-NZ"/>
        </w:rPr>
        <w:t>3</w:t>
      </w:r>
      <w:r w:rsidR="002566BE">
        <w:rPr>
          <w:b w:val="0"/>
          <w:bCs w:val="0"/>
          <w:i/>
          <w:iCs/>
          <w:color w:val="0070C0"/>
          <w:lang w:val="en-NZ"/>
        </w:rPr>
        <w:t xml:space="preserve"> &amp;</w:t>
      </w:r>
      <w:r w:rsidR="00460C68" w:rsidRPr="002566BE">
        <w:rPr>
          <w:b w:val="0"/>
          <w:bCs w:val="0"/>
          <w:i/>
          <w:iCs/>
          <w:color w:val="0070C0"/>
          <w:lang w:val="en-NZ"/>
        </w:rPr>
        <w:t xml:space="preserve"> 14.4 will also require minor changes as per highlighted in the clause</w:t>
      </w:r>
      <w:r w:rsidR="002566BE">
        <w:rPr>
          <w:b w:val="0"/>
          <w:bCs w:val="0"/>
          <w:i/>
          <w:iCs/>
          <w:color w:val="0070C0"/>
          <w:lang w:val="en-NZ"/>
        </w:rPr>
        <w:t>s</w:t>
      </w:r>
      <w:r w:rsidR="00460C68" w:rsidRPr="002566BE">
        <w:rPr>
          <w:b w:val="0"/>
          <w:bCs w:val="0"/>
          <w:i/>
          <w:iCs/>
          <w:color w:val="0070C0"/>
          <w:lang w:val="en-NZ"/>
        </w:rPr>
        <w:t xml:space="preserve"> b</w:t>
      </w:r>
      <w:r w:rsidR="002566BE" w:rsidRPr="002566BE">
        <w:rPr>
          <w:b w:val="0"/>
          <w:bCs w:val="0"/>
          <w:i/>
          <w:iCs/>
          <w:color w:val="0070C0"/>
          <w:lang w:val="en-NZ"/>
        </w:rPr>
        <w:t>elow.</w:t>
      </w:r>
      <w:r w:rsidRPr="00850C0E">
        <w:rPr>
          <w:b w:val="0"/>
          <w:bCs w:val="0"/>
          <w:color w:val="0070C0"/>
        </w:rPr>
        <w:t xml:space="preserve"> </w:t>
      </w:r>
    </w:p>
    <w:p w14:paraId="44EFD124" w14:textId="78F9FB65" w:rsidR="009F3468" w:rsidRPr="00F10DBC" w:rsidRDefault="00B671DA" w:rsidP="009F3468">
      <w:pPr>
        <w:pStyle w:val="BowlsCentreRuleHeadingLevel1"/>
        <w:numPr>
          <w:ilvl w:val="0"/>
          <w:numId w:val="0"/>
        </w:numPr>
        <w:ind w:left="851"/>
        <w:rPr>
          <w:b w:val="0"/>
          <w:bCs w:val="0"/>
          <w:highlight w:val="yellow"/>
          <w:lang w:val="en-NZ"/>
        </w:rPr>
      </w:pPr>
      <w:r w:rsidRPr="00F10DBC">
        <w:rPr>
          <w:highlight w:val="yellow"/>
          <w:lang w:val="en-NZ"/>
        </w:rPr>
        <w:lastRenderedPageBreak/>
        <w:t xml:space="preserve">14.1 </w:t>
      </w:r>
      <w:r w:rsidR="009F3468" w:rsidRPr="00F10DBC">
        <w:rPr>
          <w:b w:val="0"/>
          <w:bCs w:val="0"/>
          <w:highlight w:val="yellow"/>
          <w:lang w:val="en-NZ"/>
        </w:rPr>
        <w:t>A</w:t>
      </w:r>
      <w:proofErr w:type="spellStart"/>
      <w:r w:rsidR="00195943" w:rsidRPr="00F10DBC">
        <w:rPr>
          <w:b w:val="0"/>
          <w:bCs w:val="0"/>
          <w:highlight w:val="yellow"/>
        </w:rPr>
        <w:t>lternative</w:t>
      </w:r>
      <w:proofErr w:type="spellEnd"/>
      <w:r w:rsidR="00195943" w:rsidRPr="00F10DBC">
        <w:rPr>
          <w:b w:val="0"/>
          <w:bCs w:val="0"/>
          <w:highlight w:val="yellow"/>
          <w:lang w:val="en-NZ"/>
        </w:rPr>
        <w:t xml:space="preserve"> option to the </w:t>
      </w:r>
      <w:r w:rsidRPr="00F10DBC">
        <w:rPr>
          <w:b w:val="0"/>
          <w:bCs w:val="0"/>
          <w:highlight w:val="yellow"/>
          <w:lang w:val="en-NZ"/>
        </w:rPr>
        <w:t>above</w:t>
      </w:r>
      <w:r w:rsidR="00195943" w:rsidRPr="00F10DBC">
        <w:rPr>
          <w:b w:val="0"/>
          <w:bCs w:val="0"/>
          <w:highlight w:val="yellow"/>
          <w:lang w:val="en-NZ"/>
        </w:rPr>
        <w:t xml:space="preserve"> clause </w:t>
      </w:r>
      <w:r w:rsidRPr="00F10DBC">
        <w:rPr>
          <w:b w:val="0"/>
          <w:bCs w:val="0"/>
          <w:highlight w:val="yellow"/>
          <w:lang w:val="en-NZ"/>
        </w:rPr>
        <w:t>(</w:t>
      </w:r>
      <w:r w:rsidR="00195943" w:rsidRPr="00F10DBC">
        <w:rPr>
          <w:b w:val="0"/>
          <w:bCs w:val="0"/>
          <w:highlight w:val="yellow"/>
          <w:lang w:val="en-NZ"/>
        </w:rPr>
        <w:t>14.1</w:t>
      </w:r>
      <w:r w:rsidRPr="00F10DBC">
        <w:rPr>
          <w:b w:val="0"/>
          <w:bCs w:val="0"/>
          <w:highlight w:val="yellow"/>
          <w:lang w:val="en-NZ"/>
        </w:rPr>
        <w:t>)</w:t>
      </w:r>
      <w:r w:rsidR="00195943" w:rsidRPr="00F10DBC">
        <w:rPr>
          <w:b w:val="0"/>
          <w:bCs w:val="0"/>
          <w:highlight w:val="yellow"/>
          <w:lang w:val="en-NZ"/>
        </w:rPr>
        <w:t xml:space="preserve"> for Centres that have adopted the Bowls New Zealand </w:t>
      </w:r>
      <w:r w:rsidRPr="00F10DBC">
        <w:rPr>
          <w:b w:val="0"/>
          <w:bCs w:val="0"/>
          <w:highlight w:val="yellow"/>
          <w:lang w:val="en-NZ"/>
        </w:rPr>
        <w:t>Affiliation Fee</w:t>
      </w:r>
      <w:r w:rsidR="00195943" w:rsidRPr="00F10DBC">
        <w:rPr>
          <w:b w:val="0"/>
          <w:bCs w:val="0"/>
          <w:highlight w:val="yellow"/>
          <w:lang w:val="en-NZ"/>
        </w:rPr>
        <w:t xml:space="preserve"> model</w:t>
      </w:r>
      <w:r w:rsidR="00675411" w:rsidRPr="00F10DBC">
        <w:rPr>
          <w:b w:val="0"/>
          <w:bCs w:val="0"/>
          <w:highlight w:val="yellow"/>
          <w:lang w:val="en-NZ"/>
        </w:rPr>
        <w:t>.</w:t>
      </w:r>
      <w:r w:rsidR="00E16C61" w:rsidRPr="00F10DBC">
        <w:rPr>
          <w:b w:val="0"/>
          <w:bCs w:val="0"/>
          <w:highlight w:val="yellow"/>
          <w:lang w:val="en-NZ"/>
        </w:rPr>
        <w:t xml:space="preserve"> </w:t>
      </w:r>
      <w:r w:rsidR="00675411" w:rsidRPr="00F10DBC">
        <w:rPr>
          <w:b w:val="0"/>
          <w:bCs w:val="0"/>
          <w:highlight w:val="yellow"/>
          <w:lang w:val="en-NZ"/>
        </w:rPr>
        <w:t>(R</w:t>
      </w:r>
      <w:r w:rsidR="00E16C61" w:rsidRPr="00F10DBC">
        <w:rPr>
          <w:b w:val="0"/>
          <w:bCs w:val="0"/>
          <w:highlight w:val="yellow"/>
          <w:lang w:val="en-NZ"/>
        </w:rPr>
        <w:t xml:space="preserve">efer Bowls New Zealand </w:t>
      </w:r>
      <w:r w:rsidR="00675411" w:rsidRPr="00F10DBC">
        <w:rPr>
          <w:b w:val="0"/>
          <w:bCs w:val="0"/>
          <w:highlight w:val="yellow"/>
          <w:lang w:val="en-NZ"/>
        </w:rPr>
        <w:t>C</w:t>
      </w:r>
      <w:r w:rsidR="00E16C61" w:rsidRPr="00F10DBC">
        <w:rPr>
          <w:b w:val="0"/>
          <w:bCs w:val="0"/>
          <w:highlight w:val="yellow"/>
          <w:lang w:val="en-NZ"/>
        </w:rPr>
        <w:t>onstitution</w:t>
      </w:r>
      <w:r w:rsidR="00675411" w:rsidRPr="00F10DBC">
        <w:rPr>
          <w:b w:val="0"/>
          <w:bCs w:val="0"/>
          <w:highlight w:val="yellow"/>
          <w:lang w:val="en-NZ"/>
        </w:rPr>
        <w:t xml:space="preserve"> September 2019)</w:t>
      </w:r>
    </w:p>
    <w:p w14:paraId="7B87064E" w14:textId="4566C42C" w:rsidR="00B42400" w:rsidRPr="00F10DBC" w:rsidRDefault="00B42400" w:rsidP="00B42400">
      <w:pPr>
        <w:pStyle w:val="Bowls4"/>
        <w:numPr>
          <w:ilvl w:val="0"/>
          <w:numId w:val="0"/>
        </w:numPr>
        <w:spacing w:after="0" w:line="240" w:lineRule="auto"/>
        <w:ind w:left="851"/>
        <w:rPr>
          <w:b/>
          <w:sz w:val="20"/>
          <w:szCs w:val="20"/>
        </w:rPr>
      </w:pPr>
      <w:bookmarkStart w:id="87" w:name="_Toc424042155"/>
      <w:r w:rsidRPr="00F10DBC">
        <w:rPr>
          <w:b/>
          <w:sz w:val="20"/>
          <w:szCs w:val="20"/>
          <w:highlight w:val="yellow"/>
          <w:lang w:val="en-NZ"/>
        </w:rPr>
        <w:t>Affiliation</w:t>
      </w:r>
      <w:r w:rsidRPr="00F10DBC">
        <w:rPr>
          <w:b/>
          <w:sz w:val="20"/>
          <w:szCs w:val="20"/>
          <w:highlight w:val="yellow"/>
        </w:rPr>
        <w:t xml:space="preserve"> Fee</w:t>
      </w:r>
      <w:bookmarkEnd w:id="87"/>
    </w:p>
    <w:p w14:paraId="0609CA63" w14:textId="26FDA817" w:rsidR="00B42400" w:rsidRPr="00F10DBC" w:rsidRDefault="00B42400" w:rsidP="005C0244">
      <w:pPr>
        <w:pStyle w:val="Bowls3"/>
        <w:numPr>
          <w:ilvl w:val="3"/>
          <w:numId w:val="11"/>
        </w:numPr>
        <w:tabs>
          <w:tab w:val="clear" w:pos="1701"/>
        </w:tabs>
        <w:spacing w:after="0" w:line="240" w:lineRule="auto"/>
        <w:ind w:left="1418" w:hanging="567"/>
        <w:rPr>
          <w:sz w:val="20"/>
          <w:szCs w:val="20"/>
        </w:rPr>
      </w:pPr>
      <w:r w:rsidRPr="00F10DBC">
        <w:rPr>
          <w:sz w:val="20"/>
          <w:szCs w:val="20"/>
        </w:rPr>
        <w:t xml:space="preserve">Each year each </w:t>
      </w:r>
      <w:r w:rsidRPr="00F10DBC">
        <w:rPr>
          <w:sz w:val="20"/>
          <w:szCs w:val="20"/>
          <w:lang w:val="en-NZ"/>
        </w:rPr>
        <w:t>Club</w:t>
      </w:r>
      <w:r w:rsidR="00B671DA" w:rsidRPr="00F10DBC">
        <w:rPr>
          <w:sz w:val="20"/>
          <w:szCs w:val="20"/>
          <w:lang w:val="en-NZ"/>
        </w:rPr>
        <w:t xml:space="preserve"> </w:t>
      </w:r>
      <w:r w:rsidRPr="00F10DBC">
        <w:rPr>
          <w:sz w:val="20"/>
          <w:szCs w:val="20"/>
        </w:rPr>
        <w:t xml:space="preserve">shall pay to </w:t>
      </w:r>
      <w:r w:rsidR="00B671DA" w:rsidRPr="00F10DBC">
        <w:rPr>
          <w:sz w:val="20"/>
          <w:szCs w:val="20"/>
          <w:lang w:val="en-NZ"/>
        </w:rPr>
        <w:t>the Centre</w:t>
      </w:r>
      <w:r w:rsidRPr="00F10DBC">
        <w:rPr>
          <w:sz w:val="20"/>
          <w:szCs w:val="20"/>
        </w:rPr>
        <w:t xml:space="preserve"> a</w:t>
      </w:r>
      <w:r w:rsidRPr="00F10DBC">
        <w:rPr>
          <w:sz w:val="20"/>
          <w:szCs w:val="20"/>
          <w:lang w:val="en-NZ"/>
        </w:rPr>
        <w:t>n</w:t>
      </w:r>
      <w:r w:rsidRPr="00F10DBC">
        <w:rPr>
          <w:sz w:val="20"/>
          <w:szCs w:val="20"/>
        </w:rPr>
        <w:t xml:space="preserve"> </w:t>
      </w:r>
      <w:r w:rsidRPr="00F10DBC">
        <w:rPr>
          <w:sz w:val="20"/>
          <w:szCs w:val="20"/>
          <w:lang w:val="en-NZ"/>
        </w:rPr>
        <w:t>Affiliation</w:t>
      </w:r>
      <w:r w:rsidRPr="00F10DBC">
        <w:rPr>
          <w:sz w:val="20"/>
          <w:szCs w:val="20"/>
        </w:rPr>
        <w:t xml:space="preserve"> Fee calculated on the number of Playing Members of </w:t>
      </w:r>
      <w:r w:rsidRPr="00F10DBC">
        <w:rPr>
          <w:sz w:val="20"/>
          <w:szCs w:val="20"/>
          <w:lang w:val="en-NZ"/>
        </w:rPr>
        <w:t xml:space="preserve">that </w:t>
      </w:r>
      <w:r w:rsidRPr="00F10DBC">
        <w:rPr>
          <w:sz w:val="20"/>
          <w:szCs w:val="20"/>
        </w:rPr>
        <w:t xml:space="preserve">Club in that Centre as at </w:t>
      </w:r>
      <w:r w:rsidRPr="00F10DBC">
        <w:rPr>
          <w:sz w:val="20"/>
          <w:szCs w:val="20"/>
          <w:highlight w:val="yellow"/>
        </w:rPr>
        <w:t xml:space="preserve">31 December </w:t>
      </w:r>
      <w:r w:rsidRPr="00F10DBC">
        <w:rPr>
          <w:sz w:val="20"/>
          <w:szCs w:val="20"/>
          <w:highlight w:val="yellow"/>
          <w:lang w:val="en-NZ"/>
        </w:rPr>
        <w:t>2018</w:t>
      </w:r>
      <w:r w:rsidRPr="00F10DBC">
        <w:rPr>
          <w:sz w:val="20"/>
          <w:szCs w:val="20"/>
        </w:rPr>
        <w:t>.</w:t>
      </w:r>
    </w:p>
    <w:p w14:paraId="40A5E8BE" w14:textId="2C17698B" w:rsidR="00B42400" w:rsidRPr="00F10DBC" w:rsidRDefault="00B42400" w:rsidP="00B671DA">
      <w:pPr>
        <w:pStyle w:val="Bowls3"/>
        <w:tabs>
          <w:tab w:val="clear" w:pos="1701"/>
        </w:tabs>
        <w:spacing w:after="0" w:line="240" w:lineRule="auto"/>
        <w:ind w:left="1418" w:hanging="567"/>
        <w:rPr>
          <w:rFonts w:cs="Arial"/>
          <w:sz w:val="20"/>
          <w:szCs w:val="20"/>
        </w:rPr>
      </w:pPr>
      <w:r w:rsidRPr="00F10DBC">
        <w:rPr>
          <w:rFonts w:cs="Arial"/>
          <w:sz w:val="20"/>
          <w:szCs w:val="20"/>
        </w:rPr>
        <w:t>Subject to Rule 1</w:t>
      </w:r>
      <w:r w:rsidR="00104DAC" w:rsidRPr="00F10DBC">
        <w:rPr>
          <w:rFonts w:cs="Arial"/>
          <w:sz w:val="20"/>
          <w:szCs w:val="20"/>
          <w:lang w:val="en-NZ"/>
        </w:rPr>
        <w:t>4</w:t>
      </w:r>
      <w:r w:rsidRPr="00F10DBC">
        <w:rPr>
          <w:rFonts w:cs="Arial"/>
          <w:sz w:val="20"/>
          <w:szCs w:val="20"/>
        </w:rPr>
        <w:t xml:space="preserve">.1(d), the amount of the </w:t>
      </w:r>
      <w:r w:rsidRPr="00F10DBC">
        <w:rPr>
          <w:rFonts w:cs="Arial"/>
          <w:sz w:val="20"/>
          <w:szCs w:val="20"/>
          <w:lang w:val="en-NZ"/>
        </w:rPr>
        <w:t xml:space="preserve">Affiliation </w:t>
      </w:r>
      <w:r w:rsidRPr="00F10DBC">
        <w:rPr>
          <w:rFonts w:cs="Arial"/>
          <w:sz w:val="20"/>
          <w:szCs w:val="20"/>
        </w:rPr>
        <w:t xml:space="preserve">Fee for each </w:t>
      </w:r>
      <w:r w:rsidRPr="00F10DBC">
        <w:rPr>
          <w:rFonts w:cs="Arial"/>
          <w:sz w:val="20"/>
          <w:szCs w:val="20"/>
          <w:lang w:val="en-US"/>
        </w:rPr>
        <w:t>C</w:t>
      </w:r>
      <w:proofErr w:type="spellStart"/>
      <w:r w:rsidRPr="00F10DBC">
        <w:rPr>
          <w:rFonts w:cs="Arial"/>
          <w:sz w:val="20"/>
          <w:szCs w:val="20"/>
        </w:rPr>
        <w:t>lub</w:t>
      </w:r>
      <w:proofErr w:type="spellEnd"/>
      <w:r w:rsidRPr="00F10DBC">
        <w:rPr>
          <w:rFonts w:cs="Arial"/>
          <w:sz w:val="20"/>
          <w:szCs w:val="20"/>
        </w:rPr>
        <w:t xml:space="preserve"> for each Financial Year shall be fixed and is calculated as follows:</w:t>
      </w:r>
    </w:p>
    <w:p w14:paraId="37DEA461" w14:textId="77777777" w:rsidR="00B42400" w:rsidRPr="00F10DBC" w:rsidRDefault="00B42400" w:rsidP="00B42400">
      <w:pPr>
        <w:pStyle w:val="Bowls3"/>
        <w:numPr>
          <w:ilvl w:val="0"/>
          <w:numId w:val="0"/>
        </w:numPr>
        <w:spacing w:after="0" w:line="240" w:lineRule="auto"/>
        <w:ind w:left="1418"/>
        <w:rPr>
          <w:rFonts w:cs="Arial"/>
          <w:sz w:val="20"/>
          <w:szCs w:val="20"/>
        </w:rPr>
      </w:pPr>
    </w:p>
    <w:p w14:paraId="7354F188" w14:textId="4C7C28A1" w:rsidR="00B42400" w:rsidRPr="00F10DBC" w:rsidRDefault="00B42400" w:rsidP="00B671DA">
      <w:pPr>
        <w:pStyle w:val="Bowls3"/>
        <w:numPr>
          <w:ilvl w:val="0"/>
          <w:numId w:val="0"/>
        </w:numPr>
        <w:spacing w:after="0" w:line="240" w:lineRule="auto"/>
        <w:ind w:left="1843"/>
        <w:rPr>
          <w:rFonts w:cs="Arial"/>
          <w:sz w:val="20"/>
          <w:szCs w:val="20"/>
        </w:rPr>
      </w:pPr>
      <w:r w:rsidRPr="00F10DBC">
        <w:rPr>
          <w:rFonts w:cs="Arial"/>
          <w:sz w:val="20"/>
          <w:szCs w:val="20"/>
        </w:rPr>
        <w:t xml:space="preserve">the number of Playing Members of the Club as at </w:t>
      </w:r>
      <w:r w:rsidRPr="00F10DBC">
        <w:rPr>
          <w:rFonts w:cs="Arial"/>
          <w:sz w:val="20"/>
          <w:szCs w:val="20"/>
          <w:highlight w:val="yellow"/>
        </w:rPr>
        <w:t>31 December 2018</w:t>
      </w:r>
      <w:r w:rsidRPr="00F10DBC">
        <w:rPr>
          <w:rFonts w:cs="Arial"/>
          <w:sz w:val="20"/>
          <w:szCs w:val="20"/>
        </w:rPr>
        <w:t>, as reported to Bowls N</w:t>
      </w:r>
      <w:r w:rsidR="00104DAC" w:rsidRPr="00F10DBC">
        <w:rPr>
          <w:rFonts w:cs="Arial"/>
          <w:sz w:val="20"/>
          <w:szCs w:val="20"/>
          <w:lang w:val="en-NZ"/>
        </w:rPr>
        <w:t xml:space="preserve">ew </w:t>
      </w:r>
      <w:r w:rsidRPr="00F10DBC">
        <w:rPr>
          <w:rFonts w:cs="Arial"/>
          <w:sz w:val="20"/>
          <w:szCs w:val="20"/>
        </w:rPr>
        <w:t>Z</w:t>
      </w:r>
      <w:r w:rsidR="00104DAC" w:rsidRPr="00F10DBC">
        <w:rPr>
          <w:rFonts w:cs="Arial"/>
          <w:sz w:val="20"/>
          <w:szCs w:val="20"/>
          <w:lang w:val="en-NZ"/>
        </w:rPr>
        <w:t>ealand and the Centre</w:t>
      </w:r>
      <w:r w:rsidRPr="00F10DBC">
        <w:rPr>
          <w:rFonts w:cs="Arial"/>
          <w:sz w:val="20"/>
          <w:szCs w:val="20"/>
        </w:rPr>
        <w:t xml:space="preserve"> in the annual return of the Club (see Rule 1</w:t>
      </w:r>
      <w:r w:rsidR="00104DAC" w:rsidRPr="00F10DBC">
        <w:rPr>
          <w:rFonts w:cs="Arial"/>
          <w:sz w:val="20"/>
          <w:szCs w:val="20"/>
          <w:lang w:val="en-NZ"/>
        </w:rPr>
        <w:t>6</w:t>
      </w:r>
      <w:r w:rsidRPr="00F10DBC">
        <w:rPr>
          <w:rFonts w:cs="Arial"/>
          <w:sz w:val="20"/>
          <w:szCs w:val="20"/>
        </w:rPr>
        <w:t xml:space="preserve">.1) for the year ending </w:t>
      </w:r>
      <w:r w:rsidRPr="00F10DBC">
        <w:rPr>
          <w:rFonts w:cs="Arial"/>
          <w:sz w:val="20"/>
          <w:szCs w:val="20"/>
          <w:highlight w:val="yellow"/>
        </w:rPr>
        <w:t>31 December 2018</w:t>
      </w:r>
      <w:r w:rsidRPr="00F10DBC">
        <w:rPr>
          <w:rFonts w:cs="Arial"/>
          <w:sz w:val="20"/>
          <w:szCs w:val="20"/>
        </w:rPr>
        <w:t>;</w:t>
      </w:r>
    </w:p>
    <w:p w14:paraId="1CC2D583" w14:textId="77777777" w:rsidR="00B42400" w:rsidRPr="00F10DBC" w:rsidRDefault="00B42400" w:rsidP="00B671DA">
      <w:pPr>
        <w:pStyle w:val="Bowls3"/>
        <w:numPr>
          <w:ilvl w:val="0"/>
          <w:numId w:val="0"/>
        </w:numPr>
        <w:spacing w:after="0" w:line="240" w:lineRule="auto"/>
        <w:ind w:left="1843"/>
        <w:rPr>
          <w:rFonts w:cs="Arial"/>
          <w:sz w:val="20"/>
          <w:szCs w:val="20"/>
        </w:rPr>
      </w:pPr>
    </w:p>
    <w:p w14:paraId="7985B3AA" w14:textId="77777777" w:rsidR="00B42400" w:rsidRPr="00F10DBC" w:rsidRDefault="00B42400" w:rsidP="00B671DA">
      <w:pPr>
        <w:pStyle w:val="Bowls3"/>
        <w:numPr>
          <w:ilvl w:val="0"/>
          <w:numId w:val="0"/>
        </w:numPr>
        <w:spacing w:after="0" w:line="240" w:lineRule="auto"/>
        <w:ind w:left="1843" w:firstLine="459"/>
        <w:rPr>
          <w:rFonts w:cs="Arial"/>
          <w:sz w:val="20"/>
          <w:szCs w:val="20"/>
        </w:rPr>
      </w:pPr>
      <w:r w:rsidRPr="00F10DBC">
        <w:rPr>
          <w:rFonts w:cs="Arial"/>
          <w:sz w:val="20"/>
          <w:szCs w:val="20"/>
        </w:rPr>
        <w:t>multiplied by</w:t>
      </w:r>
    </w:p>
    <w:p w14:paraId="194A7FFD" w14:textId="4754316F" w:rsidR="00B42400" w:rsidRPr="00F10DBC" w:rsidRDefault="00B42400" w:rsidP="00B671DA">
      <w:pPr>
        <w:pStyle w:val="Bowls3"/>
        <w:numPr>
          <w:ilvl w:val="0"/>
          <w:numId w:val="0"/>
        </w:numPr>
        <w:spacing w:after="0" w:line="240" w:lineRule="auto"/>
        <w:ind w:left="1843"/>
        <w:rPr>
          <w:rFonts w:cs="Arial"/>
          <w:sz w:val="20"/>
          <w:szCs w:val="20"/>
        </w:rPr>
      </w:pPr>
      <w:r w:rsidRPr="00F10DBC">
        <w:rPr>
          <w:rFonts w:cs="Arial"/>
          <w:sz w:val="20"/>
          <w:szCs w:val="20"/>
          <w:highlight w:val="yellow"/>
        </w:rPr>
        <w:t>$</w:t>
      </w:r>
      <w:r w:rsidR="00104DAC" w:rsidRPr="00F10DBC">
        <w:rPr>
          <w:rFonts w:cs="Arial"/>
          <w:sz w:val="20"/>
          <w:szCs w:val="20"/>
          <w:highlight w:val="yellow"/>
          <w:lang w:val="en-NZ"/>
        </w:rPr>
        <w:t>XX</w:t>
      </w:r>
      <w:r w:rsidRPr="00F10DBC">
        <w:rPr>
          <w:rFonts w:cs="Arial"/>
          <w:sz w:val="20"/>
          <w:szCs w:val="20"/>
          <w:highlight w:val="yellow"/>
        </w:rPr>
        <w:t>.</w:t>
      </w:r>
      <w:r w:rsidR="00104DAC" w:rsidRPr="00F10DBC">
        <w:rPr>
          <w:rFonts w:cs="Arial"/>
          <w:sz w:val="20"/>
          <w:szCs w:val="20"/>
          <w:highlight w:val="yellow"/>
          <w:lang w:val="en-NZ"/>
        </w:rPr>
        <w:t>xx</w:t>
      </w:r>
      <w:r w:rsidRPr="00F10DBC">
        <w:rPr>
          <w:rFonts w:cs="Arial"/>
          <w:sz w:val="20"/>
          <w:szCs w:val="20"/>
        </w:rPr>
        <w:t xml:space="preserve"> plus GST per Playing Member or, for Playing Members that were students aged up to 25 years of age and were in a full time course of education, </w:t>
      </w:r>
      <w:r w:rsidRPr="00F10DBC">
        <w:rPr>
          <w:rFonts w:cs="Arial"/>
          <w:sz w:val="20"/>
          <w:szCs w:val="20"/>
          <w:highlight w:val="yellow"/>
        </w:rPr>
        <w:t>$</w:t>
      </w:r>
      <w:r w:rsidR="00104DAC" w:rsidRPr="00F10DBC">
        <w:rPr>
          <w:rFonts w:cs="Arial"/>
          <w:sz w:val="20"/>
          <w:szCs w:val="20"/>
          <w:highlight w:val="yellow"/>
          <w:lang w:val="en-NZ"/>
        </w:rPr>
        <w:t>XX</w:t>
      </w:r>
      <w:r w:rsidRPr="00F10DBC">
        <w:rPr>
          <w:rFonts w:cs="Arial"/>
          <w:sz w:val="20"/>
          <w:szCs w:val="20"/>
          <w:highlight w:val="yellow"/>
        </w:rPr>
        <w:t>.</w:t>
      </w:r>
      <w:r w:rsidR="00104DAC" w:rsidRPr="00F10DBC">
        <w:rPr>
          <w:rFonts w:cs="Arial"/>
          <w:sz w:val="20"/>
          <w:szCs w:val="20"/>
          <w:highlight w:val="yellow"/>
          <w:lang w:val="en-NZ"/>
        </w:rPr>
        <w:t>xx</w:t>
      </w:r>
      <w:r w:rsidRPr="00F10DBC">
        <w:rPr>
          <w:rFonts w:cs="Arial"/>
          <w:sz w:val="20"/>
          <w:szCs w:val="20"/>
        </w:rPr>
        <w:t xml:space="preserve"> plus GST per Playing Member.</w:t>
      </w:r>
    </w:p>
    <w:p w14:paraId="5A1CD0DE" w14:textId="77777777" w:rsidR="00B42400" w:rsidRPr="00F10DBC" w:rsidRDefault="00B42400" w:rsidP="00B671DA">
      <w:pPr>
        <w:pStyle w:val="Bowls3"/>
        <w:numPr>
          <w:ilvl w:val="0"/>
          <w:numId w:val="0"/>
        </w:numPr>
        <w:spacing w:after="0" w:line="240" w:lineRule="auto"/>
        <w:ind w:left="1843"/>
        <w:rPr>
          <w:rFonts w:cs="Arial"/>
          <w:sz w:val="20"/>
          <w:szCs w:val="20"/>
        </w:rPr>
      </w:pPr>
    </w:p>
    <w:p w14:paraId="1E85CB30" w14:textId="63D98C29" w:rsidR="00B42400" w:rsidRPr="00F10DBC" w:rsidRDefault="00B42400" w:rsidP="00B42400">
      <w:pPr>
        <w:pStyle w:val="Bowls3"/>
        <w:tabs>
          <w:tab w:val="clear" w:pos="1701"/>
        </w:tabs>
        <w:spacing w:after="0" w:line="240" w:lineRule="auto"/>
        <w:ind w:left="1276" w:hanging="566"/>
        <w:rPr>
          <w:rFonts w:cs="Arial"/>
          <w:sz w:val="20"/>
          <w:szCs w:val="20"/>
        </w:rPr>
      </w:pPr>
      <w:r w:rsidRPr="00F10DBC">
        <w:rPr>
          <w:rFonts w:cs="Arial"/>
          <w:sz w:val="20"/>
          <w:szCs w:val="20"/>
        </w:rPr>
        <w:t xml:space="preserve">The amount of the </w:t>
      </w:r>
      <w:r w:rsidRPr="00F10DBC">
        <w:rPr>
          <w:rFonts w:cs="Arial"/>
          <w:sz w:val="20"/>
          <w:szCs w:val="20"/>
          <w:lang w:val="en-NZ"/>
        </w:rPr>
        <w:t>Affiliation</w:t>
      </w:r>
      <w:r w:rsidRPr="00F10DBC">
        <w:rPr>
          <w:rFonts w:cs="Arial"/>
          <w:sz w:val="20"/>
          <w:szCs w:val="20"/>
        </w:rPr>
        <w:t xml:space="preserve"> Fee is fixed and will not be altered for any reason, including where the number of Individual Members increases or decreases at a Club, except where any of the circumstances described in Rule 1</w:t>
      </w:r>
      <w:r w:rsidR="00B06D72" w:rsidRPr="00F10DBC">
        <w:rPr>
          <w:rFonts w:cs="Arial"/>
          <w:sz w:val="20"/>
          <w:szCs w:val="20"/>
          <w:lang w:val="en-NZ"/>
        </w:rPr>
        <w:t>4</w:t>
      </w:r>
      <w:r w:rsidRPr="00F10DBC">
        <w:rPr>
          <w:rFonts w:cs="Arial"/>
          <w:sz w:val="20"/>
          <w:szCs w:val="20"/>
        </w:rPr>
        <w:t>.1(d) apply.</w:t>
      </w:r>
    </w:p>
    <w:p w14:paraId="0DD0B18E" w14:textId="77777777" w:rsidR="00B42400" w:rsidRPr="00F10DBC" w:rsidRDefault="00B42400" w:rsidP="00B42400">
      <w:pPr>
        <w:pStyle w:val="Bowls3"/>
        <w:numPr>
          <w:ilvl w:val="0"/>
          <w:numId w:val="0"/>
        </w:numPr>
        <w:spacing w:after="0" w:line="240" w:lineRule="auto"/>
        <w:ind w:left="1276"/>
        <w:rPr>
          <w:rFonts w:cs="Arial"/>
          <w:sz w:val="20"/>
          <w:szCs w:val="20"/>
        </w:rPr>
      </w:pPr>
    </w:p>
    <w:p w14:paraId="7B4E49B3" w14:textId="0844457B" w:rsidR="00B42400" w:rsidRPr="00F10DBC" w:rsidRDefault="00B42400" w:rsidP="005C0244">
      <w:pPr>
        <w:pStyle w:val="Bowls3"/>
        <w:tabs>
          <w:tab w:val="clear" w:pos="1701"/>
        </w:tabs>
        <w:spacing w:after="0" w:line="240" w:lineRule="auto"/>
        <w:ind w:left="1276" w:hanging="566"/>
        <w:rPr>
          <w:rFonts w:cs="Arial"/>
          <w:sz w:val="20"/>
          <w:szCs w:val="20"/>
        </w:rPr>
      </w:pPr>
      <w:r w:rsidRPr="00F10DBC">
        <w:rPr>
          <w:rFonts w:cs="Arial"/>
          <w:sz w:val="20"/>
          <w:szCs w:val="20"/>
        </w:rPr>
        <w:t xml:space="preserve">The </w:t>
      </w:r>
      <w:r w:rsidRPr="00F10DBC">
        <w:rPr>
          <w:rFonts w:cs="Arial"/>
          <w:sz w:val="20"/>
          <w:szCs w:val="20"/>
          <w:lang w:val="en-NZ"/>
        </w:rPr>
        <w:t>Affiliation</w:t>
      </w:r>
      <w:r w:rsidRPr="00F10DBC">
        <w:rPr>
          <w:rFonts w:cs="Arial"/>
          <w:sz w:val="20"/>
          <w:szCs w:val="20"/>
        </w:rPr>
        <w:t xml:space="preserve"> Fee for each Club may only be altered by the Board, with effect from the Financial Year ending </w:t>
      </w:r>
      <w:r w:rsidRPr="00F10DBC">
        <w:rPr>
          <w:rFonts w:cs="Arial"/>
          <w:sz w:val="20"/>
          <w:szCs w:val="20"/>
          <w:highlight w:val="yellow"/>
        </w:rPr>
        <w:t>30 June 2020</w:t>
      </w:r>
      <w:r w:rsidRPr="00F10DBC">
        <w:rPr>
          <w:rFonts w:cs="Arial"/>
          <w:sz w:val="20"/>
          <w:szCs w:val="20"/>
        </w:rPr>
        <w:t xml:space="preserve">, and for any Financial Year thereafter, in the following circumstances: </w:t>
      </w:r>
    </w:p>
    <w:p w14:paraId="056E4414" w14:textId="77777777" w:rsidR="00B42400" w:rsidRPr="00F10DBC" w:rsidRDefault="00B42400" w:rsidP="00C3183C">
      <w:pPr>
        <w:pStyle w:val="Bowls6"/>
        <w:tabs>
          <w:tab w:val="clear" w:pos="2552"/>
          <w:tab w:val="num" w:pos="2268"/>
        </w:tabs>
        <w:ind w:left="2268" w:hanging="425"/>
        <w:rPr>
          <w:sz w:val="20"/>
          <w:szCs w:val="20"/>
        </w:rPr>
      </w:pPr>
      <w:r w:rsidRPr="00F10DBC">
        <w:rPr>
          <w:sz w:val="20"/>
          <w:szCs w:val="20"/>
        </w:rPr>
        <w:t xml:space="preserve">where an increase in the percentage of the CPI occurs in the year from </w:t>
      </w:r>
      <w:r w:rsidRPr="00F10DBC">
        <w:rPr>
          <w:sz w:val="20"/>
          <w:szCs w:val="20"/>
          <w:lang w:val="en-US"/>
        </w:rPr>
        <w:t>1 April to 31 March,</w:t>
      </w:r>
      <w:r w:rsidRPr="00F10DBC">
        <w:rPr>
          <w:sz w:val="20"/>
          <w:szCs w:val="20"/>
        </w:rPr>
        <w:t xml:space="preserve"> the </w:t>
      </w:r>
      <w:r w:rsidRPr="00F10DBC">
        <w:rPr>
          <w:sz w:val="20"/>
          <w:szCs w:val="20"/>
          <w:lang w:val="en-NZ"/>
        </w:rPr>
        <w:t>Affiliation</w:t>
      </w:r>
      <w:r w:rsidRPr="00F10DBC">
        <w:rPr>
          <w:sz w:val="20"/>
          <w:szCs w:val="20"/>
        </w:rPr>
        <w:t xml:space="preserve"> Fee payable by all Clubs shall be increased by the same percentage as the CPI increase; or </w:t>
      </w:r>
    </w:p>
    <w:p w14:paraId="7236640B" w14:textId="26EACC78" w:rsidR="00B42400" w:rsidRPr="00F10DBC" w:rsidRDefault="00B42400" w:rsidP="00B42400">
      <w:pPr>
        <w:pStyle w:val="Bowls6"/>
        <w:tabs>
          <w:tab w:val="clear" w:pos="2552"/>
        </w:tabs>
        <w:spacing w:before="0" w:after="0" w:line="240" w:lineRule="auto"/>
        <w:ind w:left="2268" w:hanging="425"/>
        <w:rPr>
          <w:rFonts w:cs="Arial"/>
          <w:sz w:val="20"/>
          <w:szCs w:val="20"/>
        </w:rPr>
      </w:pPr>
      <w:r w:rsidRPr="00F10DBC">
        <w:rPr>
          <w:rFonts w:cs="Arial"/>
          <w:sz w:val="20"/>
          <w:szCs w:val="20"/>
        </w:rPr>
        <w:t>where the Board deems, in its sole opinion, that a significant change</w:t>
      </w:r>
      <w:r w:rsidRPr="00F10DBC">
        <w:rPr>
          <w:rFonts w:cs="Arial"/>
          <w:sz w:val="20"/>
          <w:szCs w:val="20"/>
          <w:lang w:val="en-US"/>
        </w:rPr>
        <w:t xml:space="preserve"> (refer to Rule 1</w:t>
      </w:r>
      <w:r w:rsidR="00CE6622" w:rsidRPr="00F10DBC">
        <w:rPr>
          <w:rFonts w:cs="Arial"/>
          <w:sz w:val="20"/>
          <w:szCs w:val="20"/>
          <w:lang w:val="en-US"/>
        </w:rPr>
        <w:t>4</w:t>
      </w:r>
      <w:r w:rsidRPr="00F10DBC">
        <w:rPr>
          <w:rFonts w:cs="Arial"/>
          <w:sz w:val="20"/>
          <w:szCs w:val="20"/>
          <w:lang w:val="en-US"/>
        </w:rPr>
        <w:t>.1 (e))</w:t>
      </w:r>
      <w:r w:rsidRPr="00F10DBC">
        <w:rPr>
          <w:rFonts w:cs="Arial"/>
          <w:sz w:val="20"/>
          <w:szCs w:val="20"/>
        </w:rPr>
        <w:t xml:space="preserve"> in an individual clubs operations justify a change in the </w:t>
      </w:r>
      <w:r w:rsidRPr="00F10DBC">
        <w:rPr>
          <w:rFonts w:cs="Arial"/>
          <w:sz w:val="20"/>
          <w:szCs w:val="20"/>
          <w:lang w:val="en-NZ"/>
        </w:rPr>
        <w:t>affiliation</w:t>
      </w:r>
      <w:r w:rsidRPr="00F10DBC">
        <w:rPr>
          <w:rFonts w:cs="Arial"/>
          <w:sz w:val="20"/>
          <w:szCs w:val="20"/>
        </w:rPr>
        <w:t xml:space="preserve"> fee for that club; or</w:t>
      </w:r>
    </w:p>
    <w:p w14:paraId="2BA8DD5A" w14:textId="77777777" w:rsidR="00B42400" w:rsidRPr="00F10DBC" w:rsidRDefault="00B42400" w:rsidP="00B42400">
      <w:pPr>
        <w:pStyle w:val="Bowls6"/>
        <w:numPr>
          <w:ilvl w:val="0"/>
          <w:numId w:val="0"/>
        </w:numPr>
        <w:spacing w:before="0" w:after="0" w:line="240" w:lineRule="auto"/>
        <w:ind w:left="2268" w:hanging="425"/>
        <w:rPr>
          <w:rFonts w:cs="Arial"/>
          <w:sz w:val="20"/>
          <w:szCs w:val="20"/>
        </w:rPr>
      </w:pPr>
    </w:p>
    <w:p w14:paraId="08409A25" w14:textId="568EED11" w:rsidR="00B42400" w:rsidRPr="00F10DBC" w:rsidRDefault="00B42400" w:rsidP="00B42400">
      <w:pPr>
        <w:pStyle w:val="Bowls6"/>
        <w:tabs>
          <w:tab w:val="clear" w:pos="2552"/>
        </w:tabs>
        <w:spacing w:before="0" w:after="0" w:line="240" w:lineRule="auto"/>
        <w:ind w:left="2268" w:hanging="425"/>
        <w:rPr>
          <w:rFonts w:cs="Arial"/>
          <w:sz w:val="20"/>
          <w:szCs w:val="20"/>
        </w:rPr>
      </w:pPr>
      <w:r w:rsidRPr="00F10DBC">
        <w:rPr>
          <w:rFonts w:cs="Arial"/>
          <w:sz w:val="20"/>
          <w:szCs w:val="20"/>
        </w:rPr>
        <w:t xml:space="preserve">where a Club (Club A) joins or merges with one or more other Clubs (Club B), or otherwise agrees with Club B (or Clubs) to become one Club, (referred to an as “Amalgamation”), the </w:t>
      </w:r>
      <w:r w:rsidRPr="00F10DBC">
        <w:rPr>
          <w:rFonts w:cs="Arial"/>
          <w:sz w:val="20"/>
          <w:szCs w:val="20"/>
          <w:lang w:val="en-NZ"/>
        </w:rPr>
        <w:t>Affiliation</w:t>
      </w:r>
      <w:r w:rsidRPr="00F10DBC">
        <w:rPr>
          <w:rFonts w:cs="Arial"/>
          <w:sz w:val="20"/>
          <w:szCs w:val="20"/>
        </w:rPr>
        <w:t xml:space="preserve"> Fee for </w:t>
      </w:r>
      <w:r w:rsidRPr="00F10DBC">
        <w:rPr>
          <w:rFonts w:cs="Arial"/>
          <w:sz w:val="20"/>
          <w:szCs w:val="20"/>
          <w:lang w:val="en-NZ"/>
        </w:rPr>
        <w:t>the amalgamated club,</w:t>
      </w:r>
      <w:r w:rsidRPr="00F10DBC">
        <w:rPr>
          <w:rFonts w:cs="Arial"/>
          <w:sz w:val="20"/>
          <w:szCs w:val="20"/>
        </w:rPr>
        <w:t xml:space="preserve"> payable for the Financial Year in which the Amalgamation takes effect, will be the </w:t>
      </w:r>
      <w:r w:rsidRPr="00F10DBC">
        <w:rPr>
          <w:rFonts w:cs="Arial"/>
          <w:sz w:val="20"/>
          <w:szCs w:val="20"/>
          <w:lang w:val="en-NZ"/>
        </w:rPr>
        <w:t>Affiliation</w:t>
      </w:r>
      <w:r w:rsidRPr="00F10DBC">
        <w:rPr>
          <w:rFonts w:cs="Arial"/>
          <w:sz w:val="20"/>
          <w:szCs w:val="20"/>
        </w:rPr>
        <w:t xml:space="preserve"> Fee for Club A (as described in Rule 1</w:t>
      </w:r>
      <w:r w:rsidR="00C75235" w:rsidRPr="00F10DBC">
        <w:rPr>
          <w:rFonts w:cs="Arial"/>
          <w:sz w:val="20"/>
          <w:szCs w:val="20"/>
          <w:lang w:val="en-NZ"/>
        </w:rPr>
        <w:t>4</w:t>
      </w:r>
      <w:r w:rsidRPr="00F10DBC">
        <w:rPr>
          <w:rFonts w:cs="Arial"/>
          <w:sz w:val="20"/>
          <w:szCs w:val="20"/>
        </w:rPr>
        <w:t xml:space="preserve">.1(b)) added to the </w:t>
      </w:r>
      <w:r w:rsidRPr="00F10DBC">
        <w:rPr>
          <w:rFonts w:cs="Arial"/>
          <w:sz w:val="20"/>
          <w:szCs w:val="20"/>
          <w:lang w:val="en-NZ"/>
        </w:rPr>
        <w:t>Affiliation</w:t>
      </w:r>
      <w:r w:rsidRPr="00F10DBC">
        <w:rPr>
          <w:rFonts w:cs="Arial"/>
          <w:sz w:val="20"/>
          <w:szCs w:val="20"/>
        </w:rPr>
        <w:t xml:space="preserve"> Fee of Club B (as described in Rule 1</w:t>
      </w:r>
      <w:r w:rsidR="00CE6622" w:rsidRPr="00F10DBC">
        <w:rPr>
          <w:rFonts w:cs="Arial"/>
          <w:sz w:val="20"/>
          <w:szCs w:val="20"/>
          <w:lang w:val="en-NZ"/>
        </w:rPr>
        <w:t>4</w:t>
      </w:r>
      <w:r w:rsidRPr="00F10DBC">
        <w:rPr>
          <w:rFonts w:cs="Arial"/>
          <w:sz w:val="20"/>
          <w:szCs w:val="20"/>
        </w:rPr>
        <w:t xml:space="preserve">.1(b)), and the </w:t>
      </w:r>
      <w:r w:rsidRPr="00F10DBC">
        <w:rPr>
          <w:rFonts w:cs="Arial"/>
          <w:sz w:val="20"/>
          <w:szCs w:val="20"/>
          <w:lang w:val="en-NZ"/>
        </w:rPr>
        <w:t>Affiliation</w:t>
      </w:r>
      <w:r w:rsidRPr="00F10DBC">
        <w:rPr>
          <w:rFonts w:cs="Arial"/>
          <w:sz w:val="20"/>
          <w:szCs w:val="20"/>
        </w:rPr>
        <w:t xml:space="preserve"> Fee of the other Clubs in the Amalgamation, if applicable; or </w:t>
      </w:r>
    </w:p>
    <w:p w14:paraId="316625C1" w14:textId="77777777" w:rsidR="00B42400" w:rsidRPr="00F10DBC" w:rsidRDefault="00B42400" w:rsidP="00B42400">
      <w:pPr>
        <w:pStyle w:val="Bowls6"/>
        <w:numPr>
          <w:ilvl w:val="0"/>
          <w:numId w:val="0"/>
        </w:numPr>
        <w:spacing w:before="0" w:after="0" w:line="240" w:lineRule="auto"/>
        <w:ind w:left="2268" w:hanging="425"/>
        <w:rPr>
          <w:rFonts w:cs="Arial"/>
          <w:sz w:val="20"/>
          <w:szCs w:val="20"/>
        </w:rPr>
      </w:pPr>
    </w:p>
    <w:p w14:paraId="36C32C50" w14:textId="061FE8AD" w:rsidR="00B42400" w:rsidRPr="00F10DBC" w:rsidRDefault="00B42400" w:rsidP="00B42400">
      <w:pPr>
        <w:pStyle w:val="Bowls6"/>
        <w:tabs>
          <w:tab w:val="clear" w:pos="2552"/>
        </w:tabs>
        <w:spacing w:before="0" w:after="0" w:line="240" w:lineRule="auto"/>
        <w:ind w:left="2268" w:hanging="425"/>
        <w:rPr>
          <w:rFonts w:cs="Arial"/>
          <w:sz w:val="20"/>
          <w:szCs w:val="20"/>
        </w:rPr>
      </w:pPr>
      <w:r w:rsidRPr="00F10DBC">
        <w:rPr>
          <w:rFonts w:cs="Arial"/>
          <w:sz w:val="20"/>
          <w:szCs w:val="20"/>
        </w:rPr>
        <w:t xml:space="preserve">where a New Club is formed, the </w:t>
      </w:r>
      <w:r w:rsidRPr="00F10DBC">
        <w:rPr>
          <w:rFonts w:cs="Arial"/>
          <w:sz w:val="20"/>
          <w:szCs w:val="20"/>
          <w:lang w:val="en-NZ"/>
        </w:rPr>
        <w:t>Affiliation</w:t>
      </w:r>
      <w:r w:rsidRPr="00F10DBC">
        <w:rPr>
          <w:rFonts w:cs="Arial"/>
          <w:sz w:val="20"/>
          <w:szCs w:val="20"/>
        </w:rPr>
        <w:t xml:space="preserve"> Fee of the New Club will be calculated on the number of all </w:t>
      </w:r>
      <w:r w:rsidRPr="00F10DBC">
        <w:rPr>
          <w:rFonts w:cs="Arial"/>
          <w:sz w:val="20"/>
          <w:szCs w:val="20"/>
          <w:lang w:val="en-US"/>
        </w:rPr>
        <w:t xml:space="preserve">Playing </w:t>
      </w:r>
      <w:r w:rsidRPr="00F10DBC">
        <w:rPr>
          <w:rFonts w:cs="Arial"/>
          <w:sz w:val="20"/>
          <w:szCs w:val="20"/>
        </w:rPr>
        <w:t xml:space="preserve">Members of the Club, as at </w:t>
      </w:r>
      <w:r w:rsidRPr="00F10DBC">
        <w:rPr>
          <w:rFonts w:cs="Arial"/>
          <w:sz w:val="20"/>
          <w:szCs w:val="20"/>
          <w:highlight w:val="yellow"/>
        </w:rPr>
        <w:t>31 December</w:t>
      </w:r>
      <w:r w:rsidRPr="00F10DBC">
        <w:rPr>
          <w:rFonts w:cs="Arial"/>
          <w:sz w:val="20"/>
          <w:szCs w:val="20"/>
        </w:rPr>
        <w:t xml:space="preserve"> of the first full Financial Year in which the Club has be</w:t>
      </w:r>
      <w:r w:rsidRPr="00F10DBC">
        <w:rPr>
          <w:rFonts w:cs="Arial"/>
          <w:sz w:val="20"/>
          <w:szCs w:val="20"/>
          <w:lang w:val="en-NZ"/>
        </w:rPr>
        <w:t>en</w:t>
      </w:r>
      <w:r w:rsidRPr="00F10DBC">
        <w:rPr>
          <w:rFonts w:cs="Arial"/>
          <w:sz w:val="20"/>
          <w:szCs w:val="20"/>
        </w:rPr>
        <w:t xml:space="preserve"> </w:t>
      </w:r>
      <w:r w:rsidRPr="00F10DBC">
        <w:rPr>
          <w:rFonts w:cs="Arial"/>
          <w:sz w:val="20"/>
          <w:szCs w:val="20"/>
          <w:lang w:val="en-NZ"/>
        </w:rPr>
        <w:t>affiliated to</w:t>
      </w:r>
      <w:r w:rsidRPr="00F10DBC">
        <w:rPr>
          <w:rFonts w:cs="Arial"/>
          <w:sz w:val="20"/>
          <w:szCs w:val="20"/>
        </w:rPr>
        <w:t xml:space="preserve"> Bowls N</w:t>
      </w:r>
      <w:r w:rsidR="00E473A6" w:rsidRPr="00F10DBC">
        <w:rPr>
          <w:rFonts w:cs="Arial"/>
          <w:sz w:val="20"/>
          <w:szCs w:val="20"/>
          <w:lang w:val="en-NZ"/>
        </w:rPr>
        <w:t xml:space="preserve">ew </w:t>
      </w:r>
      <w:r w:rsidRPr="00F10DBC">
        <w:rPr>
          <w:rFonts w:cs="Arial"/>
          <w:sz w:val="20"/>
          <w:szCs w:val="20"/>
        </w:rPr>
        <w:t>Z</w:t>
      </w:r>
      <w:r w:rsidR="00E473A6" w:rsidRPr="00F10DBC">
        <w:rPr>
          <w:rFonts w:cs="Arial"/>
          <w:sz w:val="20"/>
          <w:szCs w:val="20"/>
          <w:lang w:val="en-NZ"/>
        </w:rPr>
        <w:t>ealand and the Centre</w:t>
      </w:r>
      <w:r w:rsidRPr="00F10DBC">
        <w:rPr>
          <w:rFonts w:cs="Arial"/>
          <w:sz w:val="20"/>
          <w:szCs w:val="20"/>
        </w:rPr>
        <w:t>, and as reported to Bowls N</w:t>
      </w:r>
      <w:r w:rsidR="00C73D63" w:rsidRPr="00F10DBC">
        <w:rPr>
          <w:rFonts w:cs="Arial"/>
          <w:sz w:val="20"/>
          <w:szCs w:val="20"/>
          <w:lang w:val="en-NZ"/>
        </w:rPr>
        <w:t xml:space="preserve">ew </w:t>
      </w:r>
      <w:r w:rsidRPr="00F10DBC">
        <w:rPr>
          <w:rFonts w:cs="Arial"/>
          <w:sz w:val="20"/>
          <w:szCs w:val="20"/>
        </w:rPr>
        <w:t>Z</w:t>
      </w:r>
      <w:r w:rsidR="00C73D63" w:rsidRPr="00F10DBC">
        <w:rPr>
          <w:rFonts w:cs="Arial"/>
          <w:sz w:val="20"/>
          <w:szCs w:val="20"/>
          <w:lang w:val="en-NZ"/>
        </w:rPr>
        <w:t xml:space="preserve">ealand and the </w:t>
      </w:r>
      <w:r w:rsidR="00E473A6" w:rsidRPr="00F10DBC">
        <w:rPr>
          <w:rFonts w:cs="Arial"/>
          <w:sz w:val="20"/>
          <w:szCs w:val="20"/>
          <w:lang w:val="en-NZ"/>
        </w:rPr>
        <w:t>C</w:t>
      </w:r>
      <w:r w:rsidR="00C73D63" w:rsidRPr="00F10DBC">
        <w:rPr>
          <w:rFonts w:cs="Arial"/>
          <w:sz w:val="20"/>
          <w:szCs w:val="20"/>
          <w:lang w:val="en-NZ"/>
        </w:rPr>
        <w:t>entre</w:t>
      </w:r>
      <w:r w:rsidRPr="00F10DBC">
        <w:rPr>
          <w:rFonts w:cs="Arial"/>
          <w:sz w:val="20"/>
          <w:szCs w:val="20"/>
        </w:rPr>
        <w:t xml:space="preserve"> in the annual return of the Club for that Financial Year.</w:t>
      </w:r>
    </w:p>
    <w:p w14:paraId="7887D2AC" w14:textId="77777777" w:rsidR="00B42400" w:rsidRPr="00F10DBC" w:rsidRDefault="00B42400" w:rsidP="00B42400">
      <w:pPr>
        <w:pStyle w:val="Bowls6"/>
        <w:numPr>
          <w:ilvl w:val="0"/>
          <w:numId w:val="0"/>
        </w:numPr>
        <w:spacing w:before="0" w:after="0" w:line="240" w:lineRule="auto"/>
        <w:ind w:left="2552"/>
        <w:rPr>
          <w:rFonts w:cs="Arial"/>
          <w:sz w:val="20"/>
          <w:szCs w:val="20"/>
        </w:rPr>
      </w:pPr>
    </w:p>
    <w:p w14:paraId="0DAA19FB" w14:textId="2061497A" w:rsidR="00B42400" w:rsidRPr="00F10DBC" w:rsidRDefault="00B42400" w:rsidP="00B42400">
      <w:pPr>
        <w:pStyle w:val="Bowls3"/>
        <w:spacing w:after="0" w:line="240" w:lineRule="auto"/>
        <w:rPr>
          <w:rFonts w:cs="Arial"/>
          <w:sz w:val="20"/>
          <w:szCs w:val="20"/>
        </w:rPr>
      </w:pPr>
      <w:r w:rsidRPr="00F10DBC">
        <w:rPr>
          <w:rFonts w:cs="Arial"/>
          <w:sz w:val="20"/>
          <w:szCs w:val="20"/>
        </w:rPr>
        <w:t>For the purposes of Rule 1</w:t>
      </w:r>
      <w:r w:rsidR="00CE6622" w:rsidRPr="00F10DBC">
        <w:rPr>
          <w:rFonts w:cs="Arial"/>
          <w:sz w:val="20"/>
          <w:szCs w:val="20"/>
          <w:lang w:val="en-NZ"/>
        </w:rPr>
        <w:t>4</w:t>
      </w:r>
      <w:r w:rsidRPr="00F10DBC">
        <w:rPr>
          <w:rFonts w:cs="Arial"/>
          <w:sz w:val="20"/>
          <w:szCs w:val="20"/>
        </w:rPr>
        <w:t>.1(d)</w:t>
      </w:r>
      <w:r w:rsidRPr="00F10DBC">
        <w:rPr>
          <w:rFonts w:cs="Arial"/>
          <w:sz w:val="20"/>
          <w:szCs w:val="20"/>
          <w:lang w:val="en-NZ"/>
        </w:rPr>
        <w:t xml:space="preserve">ii </w:t>
      </w:r>
      <w:r w:rsidRPr="00F10DBC">
        <w:rPr>
          <w:rFonts w:cs="Arial"/>
          <w:sz w:val="20"/>
          <w:szCs w:val="20"/>
        </w:rPr>
        <w:t xml:space="preserve">the definition of significant shall be by more than </w:t>
      </w:r>
      <w:r w:rsidRPr="00F10DBC">
        <w:rPr>
          <w:rFonts w:cs="Arial"/>
          <w:sz w:val="20"/>
          <w:szCs w:val="20"/>
          <w:lang w:val="en-NZ"/>
        </w:rPr>
        <w:t>5</w:t>
      </w:r>
      <w:r w:rsidRPr="00F10DBC">
        <w:rPr>
          <w:rFonts w:cs="Arial"/>
          <w:sz w:val="20"/>
          <w:szCs w:val="20"/>
        </w:rPr>
        <w:t>0% and shall consider movement in all club operations and membership.</w:t>
      </w:r>
    </w:p>
    <w:p w14:paraId="51B371A6" w14:textId="77777777" w:rsidR="00B42400" w:rsidRPr="00F10DBC" w:rsidRDefault="00B42400" w:rsidP="00B42400">
      <w:pPr>
        <w:pStyle w:val="Bowls3"/>
        <w:numPr>
          <w:ilvl w:val="0"/>
          <w:numId w:val="0"/>
        </w:numPr>
        <w:spacing w:after="0" w:line="240" w:lineRule="auto"/>
        <w:ind w:left="1701"/>
        <w:rPr>
          <w:rFonts w:cs="Arial"/>
          <w:sz w:val="20"/>
          <w:szCs w:val="20"/>
        </w:rPr>
      </w:pPr>
    </w:p>
    <w:p w14:paraId="6C1BC15F" w14:textId="67BD2F0C" w:rsidR="00B42400" w:rsidRPr="00F10DBC" w:rsidRDefault="00B42400" w:rsidP="00B42400">
      <w:pPr>
        <w:pStyle w:val="Bowls3"/>
        <w:spacing w:after="0" w:line="240" w:lineRule="auto"/>
        <w:rPr>
          <w:rFonts w:cs="Arial"/>
          <w:sz w:val="20"/>
          <w:szCs w:val="20"/>
        </w:rPr>
      </w:pPr>
      <w:r w:rsidRPr="00F10DBC">
        <w:rPr>
          <w:rFonts w:cs="Arial"/>
          <w:sz w:val="20"/>
          <w:szCs w:val="20"/>
        </w:rPr>
        <w:t>For the purposes of Rule 1</w:t>
      </w:r>
      <w:r w:rsidR="00CE6622" w:rsidRPr="00F10DBC">
        <w:rPr>
          <w:rFonts w:cs="Arial"/>
          <w:sz w:val="20"/>
          <w:szCs w:val="20"/>
          <w:lang w:val="en-NZ"/>
        </w:rPr>
        <w:t>4</w:t>
      </w:r>
      <w:r w:rsidRPr="00F10DBC">
        <w:rPr>
          <w:rFonts w:cs="Arial"/>
          <w:sz w:val="20"/>
          <w:szCs w:val="20"/>
        </w:rPr>
        <w:t>.1(d)</w:t>
      </w:r>
      <w:r w:rsidRPr="00F10DBC">
        <w:rPr>
          <w:rFonts w:cs="Arial"/>
          <w:sz w:val="20"/>
          <w:szCs w:val="20"/>
          <w:lang w:val="en-NZ"/>
        </w:rPr>
        <w:t xml:space="preserve">iii </w:t>
      </w:r>
      <w:r w:rsidRPr="00F10DBC">
        <w:rPr>
          <w:rFonts w:cs="Arial"/>
          <w:sz w:val="20"/>
          <w:szCs w:val="20"/>
        </w:rPr>
        <w:t>an Amalgamation may occur without the liquidation or wind up of any of the Clubs that form part of it.</w:t>
      </w:r>
    </w:p>
    <w:p w14:paraId="7FD65211" w14:textId="77777777" w:rsidR="00B42400" w:rsidRPr="00F10DBC" w:rsidRDefault="00B42400" w:rsidP="00B42400">
      <w:pPr>
        <w:pStyle w:val="Bowls3"/>
        <w:numPr>
          <w:ilvl w:val="0"/>
          <w:numId w:val="0"/>
        </w:numPr>
        <w:spacing w:after="0" w:line="240" w:lineRule="auto"/>
        <w:ind w:left="1701"/>
        <w:rPr>
          <w:rFonts w:cs="Arial"/>
          <w:sz w:val="20"/>
          <w:szCs w:val="20"/>
        </w:rPr>
      </w:pPr>
    </w:p>
    <w:p w14:paraId="5C17606B" w14:textId="5177AF73" w:rsidR="00B42400" w:rsidRPr="00F10DBC" w:rsidRDefault="00B42400" w:rsidP="00B42400">
      <w:pPr>
        <w:pStyle w:val="Bowls3"/>
        <w:spacing w:after="0" w:line="240" w:lineRule="auto"/>
        <w:rPr>
          <w:rFonts w:cs="Arial"/>
          <w:sz w:val="20"/>
          <w:szCs w:val="20"/>
        </w:rPr>
      </w:pPr>
      <w:r w:rsidRPr="00F10DBC">
        <w:rPr>
          <w:rFonts w:cs="Arial"/>
          <w:sz w:val="20"/>
          <w:szCs w:val="20"/>
        </w:rPr>
        <w:t>For the purposes of Rule 1</w:t>
      </w:r>
      <w:r w:rsidR="00CE6622" w:rsidRPr="00F10DBC">
        <w:rPr>
          <w:rFonts w:cs="Arial"/>
          <w:sz w:val="20"/>
          <w:szCs w:val="20"/>
          <w:lang w:val="en-NZ"/>
        </w:rPr>
        <w:t>4</w:t>
      </w:r>
      <w:r w:rsidRPr="00F10DBC">
        <w:rPr>
          <w:rFonts w:cs="Arial"/>
          <w:sz w:val="20"/>
          <w:szCs w:val="20"/>
        </w:rPr>
        <w:t>.1(d)</w:t>
      </w:r>
      <w:r w:rsidRPr="00F10DBC">
        <w:rPr>
          <w:rFonts w:cs="Arial"/>
          <w:sz w:val="20"/>
          <w:szCs w:val="20"/>
          <w:lang w:val="en-NZ"/>
        </w:rPr>
        <w:t xml:space="preserve">iv, </w:t>
      </w:r>
      <w:r w:rsidRPr="00F10DBC">
        <w:rPr>
          <w:rFonts w:cs="Arial"/>
          <w:sz w:val="20"/>
          <w:szCs w:val="20"/>
        </w:rPr>
        <w:t xml:space="preserve">the term “New Club” means a new bowling club which is established, otherwise than by Amalgamation, and is approved to be a Club under Rule </w:t>
      </w:r>
      <w:r w:rsidRPr="00F10DBC">
        <w:rPr>
          <w:rFonts w:cs="Arial"/>
          <w:sz w:val="20"/>
          <w:szCs w:val="20"/>
          <w:lang w:val="en-NZ"/>
        </w:rPr>
        <w:t>8</w:t>
      </w:r>
      <w:r w:rsidRPr="00F10DBC">
        <w:rPr>
          <w:rFonts w:cs="Arial"/>
          <w:sz w:val="20"/>
          <w:szCs w:val="20"/>
        </w:rPr>
        <w:t>.3 of this Constitution. The change of name to an existing Club is not a New Club. The Board shall decide, in its discretion, if an Amalgamation has occurred or a New Club is formed under this Rule.</w:t>
      </w:r>
    </w:p>
    <w:p w14:paraId="07DAC7A9" w14:textId="77777777" w:rsidR="00B42400" w:rsidRPr="00F10DBC" w:rsidRDefault="00B42400" w:rsidP="00B42400">
      <w:pPr>
        <w:pStyle w:val="Bowls3"/>
        <w:numPr>
          <w:ilvl w:val="0"/>
          <w:numId w:val="0"/>
        </w:numPr>
        <w:spacing w:after="0" w:line="240" w:lineRule="auto"/>
        <w:ind w:left="1701"/>
        <w:rPr>
          <w:rFonts w:cs="Arial"/>
          <w:sz w:val="20"/>
          <w:szCs w:val="20"/>
        </w:rPr>
      </w:pPr>
    </w:p>
    <w:p w14:paraId="6F2A4940" w14:textId="526C6F46" w:rsidR="00B42400" w:rsidRPr="00F10DBC" w:rsidRDefault="00B42400" w:rsidP="00B42400">
      <w:pPr>
        <w:pStyle w:val="Bowls3"/>
        <w:spacing w:after="0" w:line="240" w:lineRule="auto"/>
        <w:rPr>
          <w:rFonts w:cs="Arial"/>
          <w:sz w:val="20"/>
          <w:szCs w:val="20"/>
        </w:rPr>
      </w:pPr>
      <w:r w:rsidRPr="00F10DBC">
        <w:rPr>
          <w:rFonts w:cs="Arial"/>
          <w:sz w:val="20"/>
          <w:szCs w:val="20"/>
        </w:rPr>
        <w:t xml:space="preserve">Nothing in this Rule </w:t>
      </w:r>
      <w:r w:rsidRPr="00F10DBC">
        <w:rPr>
          <w:rFonts w:cs="Arial"/>
          <w:sz w:val="20"/>
          <w:szCs w:val="20"/>
          <w:lang w:val="en-US"/>
        </w:rPr>
        <w:t>1</w:t>
      </w:r>
      <w:r w:rsidR="00CE6622" w:rsidRPr="00F10DBC">
        <w:rPr>
          <w:rFonts w:cs="Arial"/>
          <w:sz w:val="20"/>
          <w:szCs w:val="20"/>
          <w:lang w:val="en-US"/>
        </w:rPr>
        <w:t>4</w:t>
      </w:r>
      <w:r w:rsidRPr="00F10DBC">
        <w:rPr>
          <w:rFonts w:cs="Arial"/>
          <w:sz w:val="20"/>
          <w:szCs w:val="20"/>
        </w:rPr>
        <w:t xml:space="preserve"> prevents or limits the right of a Centre or a Club to impose </w:t>
      </w:r>
      <w:r w:rsidRPr="00F10DBC">
        <w:rPr>
          <w:rFonts w:cs="Arial"/>
          <w:sz w:val="20"/>
          <w:szCs w:val="20"/>
          <w:lang w:val="en-US"/>
        </w:rPr>
        <w:t xml:space="preserve">additional </w:t>
      </w:r>
      <w:r w:rsidRPr="00F10DBC">
        <w:rPr>
          <w:rFonts w:cs="Arial"/>
          <w:sz w:val="20"/>
          <w:szCs w:val="20"/>
        </w:rPr>
        <w:t>membership fees or other fees on its members.</w:t>
      </w:r>
    </w:p>
    <w:p w14:paraId="4449188E" w14:textId="77777777" w:rsidR="00B42400" w:rsidRPr="00F10DBC" w:rsidRDefault="00B42400" w:rsidP="00B42400">
      <w:pPr>
        <w:pStyle w:val="Bowls3"/>
        <w:numPr>
          <w:ilvl w:val="0"/>
          <w:numId w:val="0"/>
        </w:numPr>
        <w:spacing w:after="0" w:line="240" w:lineRule="auto"/>
        <w:ind w:left="1701"/>
        <w:rPr>
          <w:rFonts w:cs="Arial"/>
          <w:sz w:val="20"/>
          <w:szCs w:val="20"/>
        </w:rPr>
      </w:pPr>
    </w:p>
    <w:p w14:paraId="66A28262" w14:textId="2E8C0179" w:rsidR="00683B1B" w:rsidRPr="00F10DBC" w:rsidRDefault="00B42400" w:rsidP="005C0244">
      <w:pPr>
        <w:pStyle w:val="Bowls3"/>
        <w:spacing w:after="0" w:line="240" w:lineRule="auto"/>
        <w:rPr>
          <w:rFonts w:cs="Arial"/>
          <w:sz w:val="20"/>
          <w:szCs w:val="20"/>
        </w:rPr>
      </w:pPr>
      <w:r w:rsidRPr="00F10DBC">
        <w:rPr>
          <w:rFonts w:cs="Arial"/>
          <w:sz w:val="20"/>
          <w:szCs w:val="20"/>
        </w:rPr>
        <w:t>The Board must give notice to all C</w:t>
      </w:r>
      <w:r w:rsidR="008B115C" w:rsidRPr="00F10DBC">
        <w:rPr>
          <w:rFonts w:cs="Arial"/>
          <w:sz w:val="20"/>
          <w:szCs w:val="20"/>
          <w:lang w:val="en-NZ"/>
        </w:rPr>
        <w:t>lubs</w:t>
      </w:r>
      <w:r w:rsidRPr="00F10DBC">
        <w:rPr>
          <w:rFonts w:cs="Arial"/>
          <w:sz w:val="20"/>
          <w:szCs w:val="20"/>
        </w:rPr>
        <w:t xml:space="preserve"> by no later than </w:t>
      </w:r>
      <w:r w:rsidRPr="00F10DBC">
        <w:rPr>
          <w:rFonts w:cs="Arial"/>
          <w:sz w:val="20"/>
          <w:szCs w:val="20"/>
          <w:highlight w:val="yellow"/>
          <w:lang w:val="en-US"/>
        </w:rPr>
        <w:t>31 May</w:t>
      </w:r>
      <w:r w:rsidRPr="00F10DBC">
        <w:rPr>
          <w:rFonts w:cs="Arial"/>
          <w:sz w:val="20"/>
          <w:szCs w:val="20"/>
          <w:lang w:val="en-US"/>
        </w:rPr>
        <w:t xml:space="preserve"> </w:t>
      </w:r>
      <w:r w:rsidRPr="00F10DBC">
        <w:rPr>
          <w:rFonts w:cs="Arial"/>
          <w:sz w:val="20"/>
          <w:szCs w:val="20"/>
        </w:rPr>
        <w:t xml:space="preserve">in each year of its decision </w:t>
      </w:r>
      <w:r w:rsidRPr="00F10DBC">
        <w:rPr>
          <w:rFonts w:cs="Arial"/>
          <w:sz w:val="20"/>
          <w:szCs w:val="20"/>
          <w:lang w:val="en-NZ"/>
        </w:rPr>
        <w:t>to</w:t>
      </w:r>
      <w:r w:rsidRPr="00F10DBC">
        <w:rPr>
          <w:rFonts w:cs="Arial"/>
          <w:sz w:val="20"/>
          <w:szCs w:val="20"/>
        </w:rPr>
        <w:t xml:space="preserve"> increase the </w:t>
      </w:r>
      <w:r w:rsidRPr="00F10DBC">
        <w:rPr>
          <w:rFonts w:cs="Arial"/>
          <w:sz w:val="20"/>
          <w:szCs w:val="20"/>
          <w:lang w:val="en-NZ"/>
        </w:rPr>
        <w:t>affiliation</w:t>
      </w:r>
      <w:r w:rsidRPr="00F10DBC">
        <w:rPr>
          <w:rFonts w:cs="Arial"/>
          <w:sz w:val="20"/>
          <w:szCs w:val="20"/>
        </w:rPr>
        <w:t xml:space="preserve"> fees in line with CPI under clause 1</w:t>
      </w:r>
      <w:r w:rsidR="008B115C" w:rsidRPr="00F10DBC">
        <w:rPr>
          <w:rFonts w:cs="Arial"/>
          <w:sz w:val="20"/>
          <w:szCs w:val="20"/>
          <w:lang w:val="en-NZ"/>
        </w:rPr>
        <w:t>4</w:t>
      </w:r>
      <w:r w:rsidRPr="00F10DBC">
        <w:rPr>
          <w:rFonts w:cs="Arial"/>
          <w:sz w:val="20"/>
          <w:szCs w:val="20"/>
        </w:rPr>
        <w:t>.1 (d)</w:t>
      </w:r>
      <w:proofErr w:type="spellStart"/>
      <w:r w:rsidRPr="00F10DBC">
        <w:rPr>
          <w:rFonts w:cs="Arial"/>
          <w:sz w:val="20"/>
          <w:szCs w:val="20"/>
        </w:rPr>
        <w:t>i</w:t>
      </w:r>
      <w:proofErr w:type="spellEnd"/>
      <w:r w:rsidRPr="00F10DBC">
        <w:rPr>
          <w:rFonts w:cs="Arial"/>
          <w:sz w:val="20"/>
          <w:szCs w:val="20"/>
        </w:rPr>
        <w:t>.</w:t>
      </w:r>
    </w:p>
    <w:p w14:paraId="45C4B2A2" w14:textId="77777777" w:rsidR="00934A54" w:rsidRPr="00945423" w:rsidRDefault="00CD2976" w:rsidP="00906CB1">
      <w:pPr>
        <w:pStyle w:val="BowlsCentreRuleatLevel1"/>
      </w:pPr>
      <w:r w:rsidRPr="00945423">
        <w:rPr>
          <w:b/>
          <w:bCs/>
        </w:rPr>
        <w:t>Special-</w:t>
      </w:r>
      <w:r w:rsidR="00934A54" w:rsidRPr="00945423">
        <w:rPr>
          <w:b/>
          <w:bCs/>
        </w:rPr>
        <w:t>Purpose Fee</w:t>
      </w:r>
      <w:r w:rsidR="00A74C8A" w:rsidRPr="00945423">
        <w:rPr>
          <w:b/>
          <w:bCs/>
        </w:rPr>
        <w:t>:</w:t>
      </w:r>
      <w:r w:rsidR="00A74C8A" w:rsidRPr="00945423">
        <w:t xml:space="preserve"> </w:t>
      </w:r>
      <w:r w:rsidR="00934A54" w:rsidRPr="00945423">
        <w:t xml:space="preserve">For special purposes required by the Centre further </w:t>
      </w:r>
      <w:r w:rsidR="004C3D59">
        <w:t>special-purpose f</w:t>
      </w:r>
      <w:r w:rsidR="001617B2" w:rsidRPr="00945423">
        <w:t xml:space="preserve">ees </w:t>
      </w:r>
      <w:r w:rsidR="00934A54" w:rsidRPr="00945423">
        <w:t>may be imposed as determined by the Delegates at a General Meeting from time to time</w:t>
      </w:r>
      <w:r w:rsidR="004C3D59">
        <w:t xml:space="preserve"> (“Special-Purpose Fee(s)”)</w:t>
      </w:r>
      <w:r w:rsidR="00934A54" w:rsidRPr="00945423">
        <w:t>.</w:t>
      </w:r>
    </w:p>
    <w:p w14:paraId="2605D58F" w14:textId="7C4E003E" w:rsidR="00934A54" w:rsidRPr="00945423" w:rsidRDefault="00934A54" w:rsidP="00307980">
      <w:pPr>
        <w:pStyle w:val="BowlsCentreRuleatLevel1"/>
      </w:pPr>
      <w:r w:rsidRPr="00945423">
        <w:rPr>
          <w:b/>
          <w:bCs/>
        </w:rPr>
        <w:t>When Due</w:t>
      </w:r>
      <w:r w:rsidR="00A74C8A" w:rsidRPr="00945423">
        <w:rPr>
          <w:b/>
          <w:bCs/>
        </w:rPr>
        <w:t>:</w:t>
      </w:r>
      <w:r w:rsidR="00A74C8A" w:rsidRPr="00945423">
        <w:t xml:space="preserve"> </w:t>
      </w:r>
      <w:r w:rsidRPr="00945423">
        <w:t xml:space="preserve">The </w:t>
      </w:r>
      <w:r w:rsidR="001617B2" w:rsidRPr="00945423">
        <w:t>Membership F</w:t>
      </w:r>
      <w:r w:rsidRPr="00945423">
        <w:t>ee</w:t>
      </w:r>
      <w:r w:rsidR="001617B2" w:rsidRPr="00945423">
        <w:t>(</w:t>
      </w:r>
      <w:r w:rsidRPr="00945423">
        <w:t>s</w:t>
      </w:r>
      <w:r w:rsidR="001617B2" w:rsidRPr="00945423">
        <w:t>)</w:t>
      </w:r>
      <w:r w:rsidRPr="00945423">
        <w:t xml:space="preserve"> </w:t>
      </w:r>
      <w:r w:rsidR="007B5B95" w:rsidRPr="007B5B95">
        <w:rPr>
          <w:color w:val="0070C0"/>
          <w:highlight w:val="yellow"/>
          <w:lang w:val="en-NZ"/>
        </w:rPr>
        <w:t>or</w:t>
      </w:r>
      <w:r w:rsidR="007B5B95" w:rsidRPr="007B5B95">
        <w:rPr>
          <w:color w:val="0070C0"/>
          <w:lang w:val="en-NZ"/>
        </w:rPr>
        <w:t xml:space="preserve"> </w:t>
      </w:r>
      <w:r w:rsidR="007B5B95" w:rsidRPr="007B5B95">
        <w:rPr>
          <w:color w:val="0070C0"/>
          <w:highlight w:val="yellow"/>
          <w:lang w:val="en-NZ"/>
        </w:rPr>
        <w:t>Affiliation Fees</w:t>
      </w:r>
      <w:r w:rsidR="007B5B95" w:rsidRPr="007B5B95">
        <w:rPr>
          <w:color w:val="0070C0"/>
          <w:lang w:val="en-NZ"/>
        </w:rPr>
        <w:t xml:space="preserve"> </w:t>
      </w:r>
      <w:r w:rsidRPr="00945423">
        <w:t xml:space="preserve">shall be payable for the financial year of the Centre ending </w:t>
      </w:r>
      <w:r w:rsidR="00793681">
        <w:t xml:space="preserve">on </w:t>
      </w:r>
      <w:r w:rsidR="00CC0981">
        <w:t>30</w:t>
      </w:r>
      <w:r w:rsidR="00945423" w:rsidRPr="00945423">
        <w:t xml:space="preserve"> June</w:t>
      </w:r>
      <w:r w:rsidRPr="00945423">
        <w:t xml:space="preserve"> </w:t>
      </w:r>
      <w:r w:rsidR="00CC0981">
        <w:t>following</w:t>
      </w:r>
      <w:r w:rsidRPr="00945423">
        <w:t xml:space="preserve"> the </w:t>
      </w:r>
      <w:r w:rsidR="001F4B27" w:rsidRPr="00945423">
        <w:t>AGM</w:t>
      </w:r>
      <w:r w:rsidRPr="00945423">
        <w:t xml:space="preserve">, and they shall be due and payable by each Club at the office of the Centre </w:t>
      </w:r>
      <w:r w:rsidR="00BE215A">
        <w:t>Manager</w:t>
      </w:r>
      <w:r w:rsidRPr="00945423">
        <w:t xml:space="preserve"> not later than </w:t>
      </w:r>
      <w:r w:rsidR="00CC0981">
        <w:t xml:space="preserve">30 </w:t>
      </w:r>
      <w:r w:rsidRPr="00945423">
        <w:t>N</w:t>
      </w:r>
      <w:r w:rsidR="00945423" w:rsidRPr="00945423">
        <w:t>ovember</w:t>
      </w:r>
      <w:r w:rsidR="00CD2976" w:rsidRPr="00945423">
        <w:t xml:space="preserve"> in each year.  </w:t>
      </w:r>
      <w:r w:rsidR="001617B2" w:rsidRPr="00945423">
        <w:t xml:space="preserve">Any </w:t>
      </w:r>
      <w:r w:rsidR="00CD2976" w:rsidRPr="00945423">
        <w:t>Special-</w:t>
      </w:r>
      <w:r w:rsidR="001617B2" w:rsidRPr="00945423">
        <w:t>Purpose F</w:t>
      </w:r>
      <w:r w:rsidRPr="00945423">
        <w:t>ee</w:t>
      </w:r>
      <w:r w:rsidR="001617B2" w:rsidRPr="00945423">
        <w:t>(</w:t>
      </w:r>
      <w:r w:rsidRPr="00945423">
        <w:t>s</w:t>
      </w:r>
      <w:r w:rsidR="001617B2" w:rsidRPr="00945423">
        <w:t>)</w:t>
      </w:r>
      <w:r w:rsidR="005C533E">
        <w:t xml:space="preserve"> shall be payable by</w:t>
      </w:r>
      <w:r w:rsidRPr="00945423">
        <w:t xml:space="preserve"> the date determined at a General Meeting.</w:t>
      </w:r>
    </w:p>
    <w:p w14:paraId="48DE8738" w14:textId="04661000" w:rsidR="00934A54" w:rsidRPr="00F55633" w:rsidRDefault="00934A54" w:rsidP="00F97395">
      <w:pPr>
        <w:pStyle w:val="BowlsCentreRuleatLevel1"/>
      </w:pPr>
      <w:r w:rsidRPr="00A74C8A">
        <w:rPr>
          <w:b/>
          <w:bCs/>
        </w:rPr>
        <w:t>Notification to Clubs</w:t>
      </w:r>
      <w:r w:rsidR="00A74C8A" w:rsidRPr="00A74C8A">
        <w:rPr>
          <w:b/>
          <w:bCs/>
        </w:rPr>
        <w:t>:</w:t>
      </w:r>
      <w:r w:rsidR="00A74C8A">
        <w:t xml:space="preserve"> </w:t>
      </w:r>
      <w:r w:rsidRPr="00F55633">
        <w:t xml:space="preserve">As soon as possible after every </w:t>
      </w:r>
      <w:r w:rsidR="001F4B27">
        <w:t>AGM</w:t>
      </w:r>
      <w:r w:rsidRPr="00F55633">
        <w:t xml:space="preserve"> the Centre </w:t>
      </w:r>
      <w:r w:rsidR="00BE215A">
        <w:t>Manager</w:t>
      </w:r>
      <w:r w:rsidRPr="00F55633">
        <w:t xml:space="preserve"> shall notify each Club of the rate </w:t>
      </w:r>
      <w:r w:rsidR="007A448B">
        <w:t xml:space="preserve">of the annual </w:t>
      </w:r>
      <w:r w:rsidR="003E1D8D">
        <w:t>Membership</w:t>
      </w:r>
      <w:r w:rsidR="007A448B">
        <w:t xml:space="preserve"> </w:t>
      </w:r>
      <w:r w:rsidR="003E1D8D">
        <w:t>F</w:t>
      </w:r>
      <w:r w:rsidR="007A448B">
        <w:t>ee per Playing Member</w:t>
      </w:r>
      <w:r w:rsidR="007A448B" w:rsidRPr="00F55633">
        <w:t xml:space="preserve"> </w:t>
      </w:r>
      <w:r w:rsidR="007A448B">
        <w:t xml:space="preserve">as </w:t>
      </w:r>
      <w:r w:rsidRPr="00F55633">
        <w:t xml:space="preserve">fixed at the </w:t>
      </w:r>
      <w:r w:rsidR="004E2878">
        <w:t>AGM</w:t>
      </w:r>
      <w:r w:rsidRPr="00F55633">
        <w:t xml:space="preserve">, </w:t>
      </w:r>
      <w:r w:rsidR="00311368" w:rsidRPr="005B1860">
        <w:rPr>
          <w:color w:val="0070C0"/>
          <w:highlight w:val="yellow"/>
          <w:lang w:val="en-NZ"/>
        </w:rPr>
        <w:t xml:space="preserve">or in the case of </w:t>
      </w:r>
      <w:r w:rsidR="004F1584" w:rsidRPr="005B1860">
        <w:rPr>
          <w:color w:val="0070C0"/>
          <w:highlight w:val="yellow"/>
          <w:lang w:val="en-NZ"/>
        </w:rPr>
        <w:t>the annual A</w:t>
      </w:r>
      <w:r w:rsidR="00311368" w:rsidRPr="005B1860">
        <w:rPr>
          <w:color w:val="0070C0"/>
          <w:highlight w:val="yellow"/>
          <w:lang w:val="en-NZ"/>
        </w:rPr>
        <w:t xml:space="preserve">ffiliation Fee </w:t>
      </w:r>
      <w:r w:rsidR="004F1584" w:rsidRPr="005B1860">
        <w:rPr>
          <w:color w:val="0070C0"/>
          <w:highlight w:val="yellow"/>
          <w:lang w:val="en-NZ"/>
        </w:rPr>
        <w:t>model notify</w:t>
      </w:r>
      <w:r w:rsidR="00311368" w:rsidRPr="005B1860">
        <w:rPr>
          <w:color w:val="0070C0"/>
          <w:highlight w:val="yellow"/>
          <w:lang w:val="en-NZ"/>
        </w:rPr>
        <w:t xml:space="preserve"> the Club </w:t>
      </w:r>
      <w:r w:rsidR="005B1860">
        <w:rPr>
          <w:color w:val="0070C0"/>
          <w:highlight w:val="yellow"/>
          <w:lang w:val="en-NZ"/>
        </w:rPr>
        <w:t xml:space="preserve">of </w:t>
      </w:r>
      <w:r w:rsidR="005B1860" w:rsidRPr="005B1860">
        <w:rPr>
          <w:color w:val="0070C0"/>
          <w:highlight w:val="yellow"/>
          <w:lang w:val="en-NZ"/>
        </w:rPr>
        <w:t>the CPI increase</w:t>
      </w:r>
      <w:r w:rsidR="005B1860">
        <w:rPr>
          <w:lang w:val="en-NZ"/>
        </w:rPr>
        <w:t>,</w:t>
      </w:r>
      <w:r w:rsidR="001F01F4">
        <w:rPr>
          <w:lang w:val="en-NZ"/>
        </w:rPr>
        <w:t xml:space="preserve"> </w:t>
      </w:r>
      <w:r w:rsidRPr="00F55633">
        <w:t xml:space="preserve">but any failure of the Centre </w:t>
      </w:r>
      <w:r w:rsidR="00BE215A">
        <w:t>Manager</w:t>
      </w:r>
      <w:r w:rsidRPr="00F55633">
        <w:t xml:space="preserve"> to do so, or any non-receipt of such notice, shall not exempt the Club</w:t>
      </w:r>
      <w:r w:rsidR="00B5248D">
        <w:t xml:space="preserve"> from the provisions of Rule </w:t>
      </w:r>
      <w:r w:rsidR="00DF2CCA">
        <w:fldChar w:fldCharType="begin"/>
      </w:r>
      <w:r w:rsidR="00B5248D">
        <w:instrText xml:space="preserve"> REF _Ref256589483 \w \h </w:instrText>
      </w:r>
      <w:r w:rsidR="00DF2CCA">
        <w:fldChar w:fldCharType="separate"/>
      </w:r>
      <w:r w:rsidR="00DB5A91">
        <w:t>14.5</w:t>
      </w:r>
      <w:r w:rsidR="00DF2CCA">
        <w:fldChar w:fldCharType="end"/>
      </w:r>
      <w:r w:rsidR="002E7F6B">
        <w:t xml:space="preserve"> (Default)</w:t>
      </w:r>
      <w:r w:rsidRPr="00F55633">
        <w:t>.</w:t>
      </w:r>
    </w:p>
    <w:p w14:paraId="1BF658FF" w14:textId="33DD4F36" w:rsidR="00934A54" w:rsidRPr="00F55633" w:rsidRDefault="00934A54" w:rsidP="00F97395">
      <w:pPr>
        <w:pStyle w:val="BowlsCentreRuleatLevel1"/>
      </w:pPr>
      <w:bookmarkStart w:id="88" w:name="_Ref256589483"/>
      <w:r w:rsidRPr="00A74C8A">
        <w:rPr>
          <w:b/>
          <w:bCs/>
        </w:rPr>
        <w:t>Default</w:t>
      </w:r>
      <w:r w:rsidR="00A74C8A" w:rsidRPr="00A74C8A">
        <w:rPr>
          <w:b/>
          <w:bCs/>
        </w:rPr>
        <w:t>:</w:t>
      </w:r>
      <w:r w:rsidR="00A74C8A">
        <w:t xml:space="preserve"> </w:t>
      </w:r>
      <w:r w:rsidRPr="00F55633">
        <w:t xml:space="preserve">Should any Club fail to pay its </w:t>
      </w:r>
      <w:r w:rsidR="001617B2">
        <w:t xml:space="preserve">Membership Fee(s) </w:t>
      </w:r>
      <w:r w:rsidR="00CD2976">
        <w:t xml:space="preserve">or </w:t>
      </w:r>
      <w:r w:rsidR="001617B2">
        <w:t>S</w:t>
      </w:r>
      <w:r w:rsidR="00CD2976">
        <w:t>pecial-</w:t>
      </w:r>
      <w:r w:rsidR="001617B2">
        <w:t>P</w:t>
      </w:r>
      <w:r w:rsidRPr="00F55633">
        <w:t xml:space="preserve">urpose </w:t>
      </w:r>
      <w:r w:rsidR="001617B2">
        <w:t>F</w:t>
      </w:r>
      <w:r w:rsidRPr="00F55633">
        <w:t>ee</w:t>
      </w:r>
      <w:r w:rsidR="001617B2">
        <w:t>(s)</w:t>
      </w:r>
      <w:r w:rsidRPr="00F55633">
        <w:t xml:space="preserve"> in full by the due date</w:t>
      </w:r>
      <w:r w:rsidR="001617B2">
        <w:t>(s)</w:t>
      </w:r>
      <w:r w:rsidRPr="00F55633">
        <w:t xml:space="preserve">, it shall be subject to </w:t>
      </w:r>
      <w:r w:rsidR="00B5248D">
        <w:t xml:space="preserve">Rule </w:t>
      </w:r>
      <w:r w:rsidR="00DF2CCA">
        <w:fldChar w:fldCharType="begin"/>
      </w:r>
      <w:r w:rsidR="002A0CFC">
        <w:instrText xml:space="preserve"> REF _Ref345595795 \r \h </w:instrText>
      </w:r>
      <w:r w:rsidR="00DF2CCA">
        <w:fldChar w:fldCharType="separate"/>
      </w:r>
      <w:r w:rsidR="00DB5A91">
        <w:t>17.5</w:t>
      </w:r>
      <w:r w:rsidR="00DF2CCA">
        <w:fldChar w:fldCharType="end"/>
      </w:r>
      <w:r w:rsidR="002E7F6B">
        <w:t xml:space="preserve"> (Suspension </w:t>
      </w:r>
      <w:r w:rsidR="00793681">
        <w:t>&amp;</w:t>
      </w:r>
      <w:r w:rsidR="002E7F6B">
        <w:t xml:space="preserve"> Termination </w:t>
      </w:r>
      <w:r w:rsidR="00747062">
        <w:t>for Default</w:t>
      </w:r>
      <w:r w:rsidR="002E7F6B">
        <w:t>)</w:t>
      </w:r>
      <w:r w:rsidRPr="00F55633">
        <w:t>.</w:t>
      </w:r>
      <w:bookmarkEnd w:id="88"/>
    </w:p>
    <w:p w14:paraId="54C0E675" w14:textId="47FA0E8C" w:rsidR="00934A54" w:rsidRPr="00F55633" w:rsidRDefault="00934A54" w:rsidP="00A74C8A">
      <w:pPr>
        <w:pStyle w:val="BowlsCentreRuleHeadingLevel1"/>
      </w:pPr>
      <w:bookmarkStart w:id="89" w:name="_Ref256588646"/>
      <w:bookmarkStart w:id="90" w:name="_Ref256589352"/>
      <w:bookmarkStart w:id="91" w:name="_Toc353542199"/>
      <w:r w:rsidRPr="00F55633">
        <w:t xml:space="preserve">Rights </w:t>
      </w:r>
      <w:r w:rsidR="00702348">
        <w:t>&amp;</w:t>
      </w:r>
      <w:r w:rsidRPr="00F55633">
        <w:t xml:space="preserve"> Obligations</w:t>
      </w:r>
      <w:bookmarkEnd w:id="89"/>
      <w:bookmarkEnd w:id="90"/>
      <w:r w:rsidR="00E1637D">
        <w:t xml:space="preserve"> of Members</w:t>
      </w:r>
      <w:bookmarkEnd w:id="91"/>
    </w:p>
    <w:p w14:paraId="0755FCB6" w14:textId="77777777" w:rsidR="00934A54" w:rsidRPr="00F55633" w:rsidRDefault="00934A54" w:rsidP="00906CB1">
      <w:pPr>
        <w:pStyle w:val="BowlsCentreRuleatLevel1"/>
      </w:pPr>
      <w:r w:rsidRPr="00F55633">
        <w:t>Members acknowledge and agree that:</w:t>
      </w:r>
    </w:p>
    <w:p w14:paraId="08CC7C4E" w14:textId="44AF1BCF" w:rsidR="00934A54" w:rsidRPr="00AB1C15" w:rsidRDefault="00BD79B5" w:rsidP="00307980">
      <w:pPr>
        <w:pStyle w:val="BowlsCentreatRuleLevel2"/>
        <w:rPr>
          <w:b w:val="0"/>
          <w:bCs w:val="0"/>
        </w:rPr>
      </w:pPr>
      <w:r w:rsidRPr="00AB1C15">
        <w:rPr>
          <w:b w:val="0"/>
          <w:bCs w:val="0"/>
        </w:rPr>
        <w:t>t</w:t>
      </w:r>
      <w:r w:rsidR="00934A54" w:rsidRPr="00AB1C15">
        <w:rPr>
          <w:b w:val="0"/>
          <w:bCs w:val="0"/>
        </w:rPr>
        <w:t>his Constitution, and the Bowls N</w:t>
      </w:r>
      <w:r w:rsidR="0082137F">
        <w:rPr>
          <w:b w:val="0"/>
          <w:bCs w:val="0"/>
          <w:lang w:val="en-US"/>
        </w:rPr>
        <w:t>ew</w:t>
      </w:r>
      <w:r w:rsidR="007E1E07">
        <w:rPr>
          <w:b w:val="0"/>
          <w:bCs w:val="0"/>
          <w:lang w:val="en-US"/>
        </w:rPr>
        <w:t xml:space="preserve"> </w:t>
      </w:r>
      <w:r w:rsidR="00934A54" w:rsidRPr="00AB1C15">
        <w:rPr>
          <w:b w:val="0"/>
          <w:bCs w:val="0"/>
        </w:rPr>
        <w:t>Z</w:t>
      </w:r>
      <w:r w:rsidR="007E1E07">
        <w:rPr>
          <w:b w:val="0"/>
          <w:bCs w:val="0"/>
          <w:lang w:val="en-US"/>
        </w:rPr>
        <w:t>ealand</w:t>
      </w:r>
      <w:r w:rsidR="00934A54" w:rsidRPr="00AB1C15">
        <w:rPr>
          <w:b w:val="0"/>
          <w:bCs w:val="0"/>
        </w:rPr>
        <w:t xml:space="preserve"> Constitution, constitute a contract between each of them and the Centre and Bowls N</w:t>
      </w:r>
      <w:r w:rsidR="007E1E07">
        <w:rPr>
          <w:b w:val="0"/>
          <w:bCs w:val="0"/>
          <w:lang w:val="en-US"/>
        </w:rPr>
        <w:t xml:space="preserve">ew </w:t>
      </w:r>
      <w:r w:rsidR="00934A54" w:rsidRPr="00AB1C15">
        <w:rPr>
          <w:b w:val="0"/>
          <w:bCs w:val="0"/>
        </w:rPr>
        <w:t>Z</w:t>
      </w:r>
      <w:r w:rsidR="007E1E07">
        <w:rPr>
          <w:b w:val="0"/>
          <w:bCs w:val="0"/>
          <w:lang w:val="en-US"/>
        </w:rPr>
        <w:t>ealand</w:t>
      </w:r>
      <w:r w:rsidR="00934A54" w:rsidRPr="00AB1C15">
        <w:rPr>
          <w:b w:val="0"/>
          <w:bCs w:val="0"/>
        </w:rPr>
        <w:t xml:space="preserve"> and they are bound by this Constitution and the Centre Regulations, and the Bowls N</w:t>
      </w:r>
      <w:r w:rsidR="007E1E07">
        <w:rPr>
          <w:b w:val="0"/>
          <w:bCs w:val="0"/>
          <w:lang w:val="en-US"/>
        </w:rPr>
        <w:t xml:space="preserve">ew </w:t>
      </w:r>
      <w:r w:rsidR="00934A54" w:rsidRPr="00AB1C15">
        <w:rPr>
          <w:b w:val="0"/>
          <w:bCs w:val="0"/>
        </w:rPr>
        <w:t>Z</w:t>
      </w:r>
      <w:r w:rsidR="007E1E07">
        <w:rPr>
          <w:b w:val="0"/>
          <w:bCs w:val="0"/>
          <w:lang w:val="en-US"/>
        </w:rPr>
        <w:t>ealand</w:t>
      </w:r>
      <w:r w:rsidR="00934A54" w:rsidRPr="00AB1C15">
        <w:rPr>
          <w:b w:val="0"/>
          <w:bCs w:val="0"/>
        </w:rPr>
        <w:t xml:space="preserve"> Constitution and the Bowls N</w:t>
      </w:r>
      <w:r w:rsidR="007E1E07">
        <w:rPr>
          <w:b w:val="0"/>
          <w:bCs w:val="0"/>
          <w:lang w:val="en-US"/>
        </w:rPr>
        <w:t xml:space="preserve">ew </w:t>
      </w:r>
      <w:r w:rsidR="00934A54" w:rsidRPr="00AB1C15">
        <w:rPr>
          <w:b w:val="0"/>
          <w:bCs w:val="0"/>
        </w:rPr>
        <w:t>Z</w:t>
      </w:r>
      <w:r w:rsidR="007E1E07">
        <w:rPr>
          <w:b w:val="0"/>
          <w:bCs w:val="0"/>
          <w:lang w:val="en-US"/>
        </w:rPr>
        <w:t>ealand</w:t>
      </w:r>
      <w:r w:rsidR="00934A54" w:rsidRPr="00AB1C15">
        <w:rPr>
          <w:b w:val="0"/>
          <w:bCs w:val="0"/>
        </w:rPr>
        <w:t xml:space="preserve"> Regulations;</w:t>
      </w:r>
    </w:p>
    <w:p w14:paraId="27C979EE" w14:textId="520C3D6B" w:rsidR="00934A54" w:rsidRPr="00AB1C15" w:rsidRDefault="00BD79B5" w:rsidP="00796954">
      <w:pPr>
        <w:pStyle w:val="BowlsCentreatRuleLevel2"/>
        <w:rPr>
          <w:b w:val="0"/>
          <w:bCs w:val="0"/>
        </w:rPr>
      </w:pPr>
      <w:r w:rsidRPr="00AB1C15">
        <w:rPr>
          <w:b w:val="0"/>
          <w:bCs w:val="0"/>
        </w:rPr>
        <w:t>t</w:t>
      </w:r>
      <w:r w:rsidR="00934A54" w:rsidRPr="00AB1C15">
        <w:rPr>
          <w:b w:val="0"/>
          <w:bCs w:val="0"/>
        </w:rPr>
        <w:t>hey shall comply with and observe this Constitution and the Centre Regulations, and the Bowls N</w:t>
      </w:r>
      <w:r w:rsidR="007E1E07">
        <w:rPr>
          <w:b w:val="0"/>
          <w:bCs w:val="0"/>
          <w:lang w:val="en-US"/>
        </w:rPr>
        <w:t xml:space="preserve">ew </w:t>
      </w:r>
      <w:r w:rsidR="00934A54" w:rsidRPr="00AB1C15">
        <w:rPr>
          <w:b w:val="0"/>
          <w:bCs w:val="0"/>
        </w:rPr>
        <w:t>Z</w:t>
      </w:r>
      <w:r w:rsidR="007E1E07">
        <w:rPr>
          <w:b w:val="0"/>
          <w:bCs w:val="0"/>
          <w:lang w:val="en-US"/>
        </w:rPr>
        <w:t>ealand</w:t>
      </w:r>
      <w:r w:rsidR="00934A54" w:rsidRPr="00AB1C15">
        <w:rPr>
          <w:b w:val="0"/>
          <w:bCs w:val="0"/>
        </w:rPr>
        <w:t xml:space="preserve"> Constitution and Bowls N</w:t>
      </w:r>
      <w:r w:rsidR="007E1E07">
        <w:rPr>
          <w:b w:val="0"/>
          <w:bCs w:val="0"/>
          <w:lang w:val="en-US"/>
        </w:rPr>
        <w:t xml:space="preserve">ew </w:t>
      </w:r>
      <w:r w:rsidR="00934A54" w:rsidRPr="00AB1C15">
        <w:rPr>
          <w:b w:val="0"/>
          <w:bCs w:val="0"/>
        </w:rPr>
        <w:t>Z</w:t>
      </w:r>
      <w:r w:rsidR="007E1E07">
        <w:rPr>
          <w:b w:val="0"/>
          <w:bCs w:val="0"/>
          <w:lang w:val="en-US"/>
        </w:rPr>
        <w:t>ealand</w:t>
      </w:r>
      <w:r w:rsidR="00934A54" w:rsidRPr="00AB1C15">
        <w:rPr>
          <w:b w:val="0"/>
          <w:bCs w:val="0"/>
        </w:rPr>
        <w:t xml:space="preserve"> Regulations, and any determination, resolution or policy which may be made or passed by the Centre Board or the Board of Bowls N</w:t>
      </w:r>
      <w:r w:rsidR="007E1E07">
        <w:rPr>
          <w:b w:val="0"/>
          <w:bCs w:val="0"/>
          <w:lang w:val="en-US"/>
        </w:rPr>
        <w:t xml:space="preserve">ew </w:t>
      </w:r>
      <w:r w:rsidR="00934A54" w:rsidRPr="00AB1C15">
        <w:rPr>
          <w:b w:val="0"/>
          <w:bCs w:val="0"/>
        </w:rPr>
        <w:t>Z</w:t>
      </w:r>
      <w:r w:rsidR="007E1E07">
        <w:rPr>
          <w:b w:val="0"/>
          <w:bCs w:val="0"/>
          <w:lang w:val="en-US"/>
        </w:rPr>
        <w:t>ealand</w:t>
      </w:r>
      <w:r w:rsidR="00934A54" w:rsidRPr="00AB1C15">
        <w:rPr>
          <w:b w:val="0"/>
          <w:bCs w:val="0"/>
        </w:rPr>
        <w:t>;</w:t>
      </w:r>
    </w:p>
    <w:p w14:paraId="77575EC6" w14:textId="2F145F6E" w:rsidR="00934A54" w:rsidRPr="00AB1C15" w:rsidRDefault="00BD79B5" w:rsidP="006333A3">
      <w:pPr>
        <w:pStyle w:val="BowlsCentreatRuleLevel2"/>
        <w:rPr>
          <w:b w:val="0"/>
          <w:bCs w:val="0"/>
        </w:rPr>
      </w:pPr>
      <w:r w:rsidRPr="00AB1C15">
        <w:rPr>
          <w:b w:val="0"/>
          <w:bCs w:val="0"/>
        </w:rPr>
        <w:t>t</w:t>
      </w:r>
      <w:r w:rsidR="00934A54" w:rsidRPr="00AB1C15">
        <w:rPr>
          <w:b w:val="0"/>
          <w:bCs w:val="0"/>
        </w:rPr>
        <w:t>hey are subject to the jurisdiction of the Centre and Bowls N</w:t>
      </w:r>
      <w:r w:rsidR="007E1E07">
        <w:rPr>
          <w:b w:val="0"/>
          <w:bCs w:val="0"/>
          <w:lang w:val="en-US"/>
        </w:rPr>
        <w:t xml:space="preserve">ew </w:t>
      </w:r>
      <w:r w:rsidR="00934A54" w:rsidRPr="00AB1C15">
        <w:rPr>
          <w:b w:val="0"/>
          <w:bCs w:val="0"/>
        </w:rPr>
        <w:t>Z</w:t>
      </w:r>
      <w:r w:rsidR="007E1E07">
        <w:rPr>
          <w:b w:val="0"/>
          <w:bCs w:val="0"/>
          <w:lang w:val="en-US"/>
        </w:rPr>
        <w:t>ealand</w:t>
      </w:r>
      <w:r w:rsidR="00934A54" w:rsidRPr="00AB1C15">
        <w:rPr>
          <w:b w:val="0"/>
          <w:bCs w:val="0"/>
        </w:rPr>
        <w:t>;</w:t>
      </w:r>
    </w:p>
    <w:p w14:paraId="6DDBBE6C" w14:textId="5F7AD6A7" w:rsidR="00934A54" w:rsidRPr="00AB1C15" w:rsidRDefault="00BD79B5">
      <w:pPr>
        <w:pStyle w:val="BowlsCentreatRuleLevel2"/>
        <w:rPr>
          <w:b w:val="0"/>
          <w:bCs w:val="0"/>
        </w:rPr>
      </w:pPr>
      <w:r w:rsidRPr="00AB1C15">
        <w:rPr>
          <w:b w:val="0"/>
          <w:bCs w:val="0"/>
        </w:rPr>
        <w:t>t</w:t>
      </w:r>
      <w:r w:rsidR="00934A54" w:rsidRPr="00AB1C15">
        <w:rPr>
          <w:b w:val="0"/>
          <w:bCs w:val="0"/>
        </w:rPr>
        <w:t>his Constitution and the Centre Regulations, and the Bowls N</w:t>
      </w:r>
      <w:r w:rsidR="007E1E07">
        <w:rPr>
          <w:b w:val="0"/>
          <w:bCs w:val="0"/>
          <w:lang w:val="en-US"/>
        </w:rPr>
        <w:t xml:space="preserve">ew </w:t>
      </w:r>
      <w:r w:rsidR="00934A54" w:rsidRPr="00AB1C15">
        <w:rPr>
          <w:b w:val="0"/>
          <w:bCs w:val="0"/>
        </w:rPr>
        <w:t>Z</w:t>
      </w:r>
      <w:r w:rsidR="007E1E07">
        <w:rPr>
          <w:b w:val="0"/>
          <w:bCs w:val="0"/>
          <w:lang w:val="en-US"/>
        </w:rPr>
        <w:t>ealand</w:t>
      </w:r>
      <w:r w:rsidR="00934A54" w:rsidRPr="00AB1C15">
        <w:rPr>
          <w:b w:val="0"/>
          <w:bCs w:val="0"/>
        </w:rPr>
        <w:t xml:space="preserve"> Constitution and Bowls N</w:t>
      </w:r>
      <w:r w:rsidR="007E1E07">
        <w:rPr>
          <w:b w:val="0"/>
          <w:bCs w:val="0"/>
          <w:lang w:val="en-US"/>
        </w:rPr>
        <w:t xml:space="preserve">ew </w:t>
      </w:r>
      <w:r w:rsidR="00934A54" w:rsidRPr="00AB1C15">
        <w:rPr>
          <w:b w:val="0"/>
          <w:bCs w:val="0"/>
        </w:rPr>
        <w:t>Z</w:t>
      </w:r>
      <w:r w:rsidR="007E1E07">
        <w:rPr>
          <w:b w:val="0"/>
          <w:bCs w:val="0"/>
          <w:lang w:val="en-US"/>
        </w:rPr>
        <w:t>ealand</w:t>
      </w:r>
      <w:r w:rsidR="00934A54" w:rsidRPr="00AB1C15">
        <w:rPr>
          <w:b w:val="0"/>
          <w:bCs w:val="0"/>
        </w:rPr>
        <w:t xml:space="preserve"> Regulations, are necessary and reasonable for promoting the Objects of the Centre and the objects of Bowls N</w:t>
      </w:r>
      <w:r w:rsidR="00EF3738">
        <w:rPr>
          <w:b w:val="0"/>
          <w:bCs w:val="0"/>
          <w:lang w:val="en-US"/>
        </w:rPr>
        <w:t xml:space="preserve">ew </w:t>
      </w:r>
      <w:r w:rsidR="00934A54" w:rsidRPr="00AB1C15">
        <w:rPr>
          <w:b w:val="0"/>
          <w:bCs w:val="0"/>
        </w:rPr>
        <w:t>Z</w:t>
      </w:r>
      <w:r w:rsidR="00EF3738">
        <w:rPr>
          <w:b w:val="0"/>
          <w:bCs w:val="0"/>
          <w:lang w:val="en-US"/>
        </w:rPr>
        <w:t>ealand</w:t>
      </w:r>
      <w:r w:rsidR="00934A54" w:rsidRPr="00AB1C15">
        <w:rPr>
          <w:b w:val="0"/>
          <w:bCs w:val="0"/>
        </w:rPr>
        <w:t>;</w:t>
      </w:r>
    </w:p>
    <w:p w14:paraId="2225360A" w14:textId="4BA1E6D2" w:rsidR="00934A54" w:rsidRPr="00AB1C15" w:rsidRDefault="00BD79B5">
      <w:pPr>
        <w:pStyle w:val="BowlsCentreatRuleLevel2"/>
        <w:rPr>
          <w:b w:val="0"/>
          <w:bCs w:val="0"/>
        </w:rPr>
      </w:pPr>
      <w:r w:rsidRPr="00AB1C15">
        <w:rPr>
          <w:b w:val="0"/>
          <w:bCs w:val="0"/>
        </w:rPr>
        <w:t>t</w:t>
      </w:r>
      <w:r w:rsidR="00934A54" w:rsidRPr="00AB1C15">
        <w:rPr>
          <w:b w:val="0"/>
          <w:bCs w:val="0"/>
        </w:rPr>
        <w:t>his Constitution and the Centre</w:t>
      </w:r>
      <w:r w:rsidR="00BC5D94" w:rsidRPr="00AB1C15">
        <w:rPr>
          <w:b w:val="0"/>
          <w:bCs w:val="0"/>
        </w:rPr>
        <w:t xml:space="preserve"> Regulations, and the Bowls N</w:t>
      </w:r>
      <w:r w:rsidR="00EF3738">
        <w:rPr>
          <w:b w:val="0"/>
          <w:bCs w:val="0"/>
          <w:lang w:val="en-US"/>
        </w:rPr>
        <w:t xml:space="preserve">ew </w:t>
      </w:r>
      <w:r w:rsidR="00BC5D94" w:rsidRPr="00AB1C15">
        <w:rPr>
          <w:b w:val="0"/>
          <w:bCs w:val="0"/>
        </w:rPr>
        <w:t>Z</w:t>
      </w:r>
      <w:r w:rsidR="00EF3738">
        <w:rPr>
          <w:b w:val="0"/>
          <w:bCs w:val="0"/>
          <w:lang w:val="en-US"/>
        </w:rPr>
        <w:t>ealand</w:t>
      </w:r>
      <w:r w:rsidR="00BC5D94" w:rsidRPr="00AB1C15">
        <w:rPr>
          <w:b w:val="0"/>
          <w:bCs w:val="0"/>
        </w:rPr>
        <w:t xml:space="preserve"> </w:t>
      </w:r>
      <w:r w:rsidR="00934A54" w:rsidRPr="00AB1C15">
        <w:rPr>
          <w:b w:val="0"/>
          <w:bCs w:val="0"/>
        </w:rPr>
        <w:t>Constitution and Bowls N</w:t>
      </w:r>
      <w:r w:rsidR="00EF3738">
        <w:rPr>
          <w:b w:val="0"/>
          <w:bCs w:val="0"/>
          <w:lang w:val="en-US"/>
        </w:rPr>
        <w:t xml:space="preserve">ew </w:t>
      </w:r>
      <w:r w:rsidR="00934A54" w:rsidRPr="00AB1C15">
        <w:rPr>
          <w:b w:val="0"/>
          <w:bCs w:val="0"/>
        </w:rPr>
        <w:t>Z</w:t>
      </w:r>
      <w:r w:rsidR="00EF3738">
        <w:rPr>
          <w:b w:val="0"/>
          <w:bCs w:val="0"/>
          <w:lang w:val="en-US"/>
        </w:rPr>
        <w:t>ealand</w:t>
      </w:r>
      <w:r w:rsidR="00934A54" w:rsidRPr="00AB1C15">
        <w:rPr>
          <w:b w:val="0"/>
          <w:bCs w:val="0"/>
        </w:rPr>
        <w:t xml:space="preserve"> Regulations, are made in the pursuit of a common object, namely the mutual and collective benefit of Bowls N</w:t>
      </w:r>
      <w:r w:rsidR="00EF3738">
        <w:rPr>
          <w:b w:val="0"/>
          <w:bCs w:val="0"/>
          <w:lang w:val="en-US"/>
        </w:rPr>
        <w:t xml:space="preserve">ew </w:t>
      </w:r>
      <w:r w:rsidR="00934A54" w:rsidRPr="00AB1C15">
        <w:rPr>
          <w:b w:val="0"/>
          <w:bCs w:val="0"/>
        </w:rPr>
        <w:t>Z</w:t>
      </w:r>
      <w:r w:rsidR="00EF3738">
        <w:rPr>
          <w:b w:val="0"/>
          <w:bCs w:val="0"/>
          <w:lang w:val="en-US"/>
        </w:rPr>
        <w:t>ealand</w:t>
      </w:r>
      <w:r w:rsidR="00934A54" w:rsidRPr="00AB1C15">
        <w:rPr>
          <w:b w:val="0"/>
          <w:bCs w:val="0"/>
        </w:rPr>
        <w:t xml:space="preserve">, the Centre, its Members and the Game of Bowls; </w:t>
      </w:r>
      <w:r w:rsidR="00CD2976" w:rsidRPr="00AB1C15">
        <w:rPr>
          <w:b w:val="0"/>
          <w:bCs w:val="0"/>
        </w:rPr>
        <w:t>and</w:t>
      </w:r>
    </w:p>
    <w:p w14:paraId="0896DA67" w14:textId="148CD78E" w:rsidR="00934A54" w:rsidRPr="00AB1C15" w:rsidRDefault="00BD79B5">
      <w:pPr>
        <w:pStyle w:val="BowlsCentreatRuleLevel2"/>
        <w:rPr>
          <w:b w:val="0"/>
          <w:bCs w:val="0"/>
        </w:rPr>
      </w:pPr>
      <w:r w:rsidRPr="00AB1C15">
        <w:rPr>
          <w:b w:val="0"/>
          <w:bCs w:val="0"/>
        </w:rPr>
        <w:t>t</w:t>
      </w:r>
      <w:r w:rsidR="00934A54" w:rsidRPr="00AB1C15">
        <w:rPr>
          <w:b w:val="0"/>
          <w:bCs w:val="0"/>
        </w:rPr>
        <w:t>hey are entitled to all benefits, advantages, privileges and services of membership as conferred by this Constitution and the Bowls N</w:t>
      </w:r>
      <w:r w:rsidR="00AD30C7">
        <w:rPr>
          <w:b w:val="0"/>
          <w:bCs w:val="0"/>
          <w:lang w:val="en-US"/>
        </w:rPr>
        <w:t xml:space="preserve">ew </w:t>
      </w:r>
      <w:r w:rsidR="00934A54" w:rsidRPr="00AB1C15">
        <w:rPr>
          <w:b w:val="0"/>
          <w:bCs w:val="0"/>
        </w:rPr>
        <w:t>Z</w:t>
      </w:r>
      <w:r w:rsidR="00AD30C7">
        <w:rPr>
          <w:b w:val="0"/>
          <w:bCs w:val="0"/>
          <w:lang w:val="en-US"/>
        </w:rPr>
        <w:t>ealand</w:t>
      </w:r>
      <w:r w:rsidR="00934A54" w:rsidRPr="00AB1C15">
        <w:rPr>
          <w:b w:val="0"/>
          <w:bCs w:val="0"/>
        </w:rPr>
        <w:t xml:space="preserve"> Constitution.</w:t>
      </w:r>
    </w:p>
    <w:p w14:paraId="1E4560CF" w14:textId="77777777" w:rsidR="00006962" w:rsidRDefault="00006962" w:rsidP="00006962">
      <w:pPr>
        <w:pStyle w:val="ExplanatoryNote"/>
      </w:pPr>
      <w:r w:rsidRPr="00B84D38">
        <w:rPr>
          <w:b/>
        </w:rPr>
        <w:lastRenderedPageBreak/>
        <w:t xml:space="preserve">Explanatory Note: </w:t>
      </w:r>
      <w:r>
        <w:t>This Rule should be included in the Constitution to ensure</w:t>
      </w:r>
      <w:r w:rsidR="00E1637D">
        <w:t xml:space="preserve"> the </w:t>
      </w:r>
      <w:r w:rsidR="006F5D6C">
        <w:t>Centre</w:t>
      </w:r>
      <w:r w:rsidR="00E1637D">
        <w:t>’s</w:t>
      </w:r>
      <w:r>
        <w:t xml:space="preserve"> Members are bound by the constitutions and other rules of the </w:t>
      </w:r>
      <w:r w:rsidR="006F5D6C">
        <w:t>Centre</w:t>
      </w:r>
      <w:r>
        <w:t xml:space="preserve"> and Bowls NZ.</w:t>
      </w:r>
    </w:p>
    <w:p w14:paraId="669FB24C" w14:textId="77777777" w:rsidR="00934A54" w:rsidRPr="00F55633" w:rsidRDefault="00934A54" w:rsidP="00945423">
      <w:pPr>
        <w:pStyle w:val="BowlsCentreRuleHeadingLevel1"/>
        <w:keepNext/>
        <w:keepLines/>
      </w:pPr>
      <w:bookmarkStart w:id="92" w:name="_Ref256602990"/>
      <w:bookmarkStart w:id="93" w:name="_Toc353542200"/>
      <w:r w:rsidRPr="00F55633">
        <w:t>Register of Members</w:t>
      </w:r>
      <w:bookmarkEnd w:id="92"/>
      <w:bookmarkEnd w:id="93"/>
    </w:p>
    <w:p w14:paraId="17880A4B" w14:textId="12369F71" w:rsidR="00934A54" w:rsidRPr="00F55633" w:rsidRDefault="00934A54" w:rsidP="00906CB1">
      <w:pPr>
        <w:pStyle w:val="BowlsCentreRuleatLevel1"/>
      </w:pPr>
      <w:bookmarkStart w:id="94" w:name="_Ref256589810"/>
      <w:r w:rsidRPr="00A74C8A">
        <w:rPr>
          <w:b/>
          <w:bCs/>
        </w:rPr>
        <w:t>Membership Return</w:t>
      </w:r>
      <w:r w:rsidR="00A74C8A" w:rsidRPr="00A74C8A">
        <w:rPr>
          <w:b/>
          <w:bCs/>
        </w:rPr>
        <w:t>:</w:t>
      </w:r>
      <w:r w:rsidR="00A74C8A">
        <w:t xml:space="preserve"> </w:t>
      </w:r>
      <w:r w:rsidR="003074A0">
        <w:t>A</w:t>
      </w:r>
      <w:r w:rsidR="003074A0" w:rsidRPr="00F55633">
        <w:t xml:space="preserve">n annual return of all Members (including </w:t>
      </w:r>
      <w:r w:rsidR="003074A0">
        <w:t>C</w:t>
      </w:r>
      <w:r w:rsidR="003074A0" w:rsidRPr="00F55633">
        <w:t xml:space="preserve">asual </w:t>
      </w:r>
      <w:r w:rsidR="003074A0">
        <w:t>M</w:t>
      </w:r>
      <w:r w:rsidR="003074A0" w:rsidRPr="00F55633">
        <w:t>embers) in the form prescribed by Bowls N</w:t>
      </w:r>
      <w:r w:rsidR="00DC10DE">
        <w:rPr>
          <w:lang w:val="en-US"/>
        </w:rPr>
        <w:t xml:space="preserve">ew </w:t>
      </w:r>
      <w:r w:rsidR="003074A0" w:rsidRPr="00F55633">
        <w:t>Z</w:t>
      </w:r>
      <w:r w:rsidR="00DC10DE">
        <w:rPr>
          <w:lang w:val="en-US"/>
        </w:rPr>
        <w:t>ealand</w:t>
      </w:r>
      <w:r w:rsidR="003074A0" w:rsidRPr="00F55633">
        <w:t xml:space="preserve"> shall be forwarded by each Club to the Cen</w:t>
      </w:r>
      <w:r w:rsidR="003074A0">
        <w:t xml:space="preserve">tre in accordance with Rule </w:t>
      </w:r>
      <w:r w:rsidR="00DF2CCA">
        <w:fldChar w:fldCharType="begin"/>
      </w:r>
      <w:r w:rsidR="003074A0">
        <w:instrText xml:space="preserve"> REF _Ref256589698 \w \h </w:instrText>
      </w:r>
      <w:r w:rsidR="00DF2CCA">
        <w:fldChar w:fldCharType="separate"/>
      </w:r>
      <w:r w:rsidR="00DB5A91">
        <w:t>16.2</w:t>
      </w:r>
      <w:r w:rsidR="00DF2CCA">
        <w:fldChar w:fldCharType="end"/>
      </w:r>
      <w:r w:rsidR="003074A0">
        <w:t xml:space="preserve"> (Filing Annual Return) f</w:t>
      </w:r>
      <w:r w:rsidRPr="00F55633">
        <w:t>or the purposes of:</w:t>
      </w:r>
      <w:bookmarkEnd w:id="94"/>
    </w:p>
    <w:p w14:paraId="58FF9C50" w14:textId="77777777" w:rsidR="00934A54" w:rsidRPr="00AB1C15" w:rsidRDefault="00BD79B5" w:rsidP="00307980">
      <w:pPr>
        <w:pStyle w:val="BowlsCentreatRuleLevel2"/>
        <w:rPr>
          <w:b w:val="0"/>
          <w:bCs w:val="0"/>
        </w:rPr>
      </w:pPr>
      <w:r w:rsidRPr="00AB1C15">
        <w:rPr>
          <w:b w:val="0"/>
          <w:bCs w:val="0"/>
        </w:rPr>
        <w:t>c</w:t>
      </w:r>
      <w:r w:rsidR="00934A54" w:rsidRPr="00AB1C15">
        <w:rPr>
          <w:b w:val="0"/>
          <w:bCs w:val="0"/>
        </w:rPr>
        <w:t>omplying with section 22 of the Incorporated Societies Act 1908</w:t>
      </w:r>
      <w:r w:rsidR="00945423" w:rsidRPr="00AB1C15">
        <w:rPr>
          <w:b w:val="0"/>
          <w:bCs w:val="0"/>
        </w:rPr>
        <w:t xml:space="preserve"> (by </w:t>
      </w:r>
      <w:r w:rsidR="0083467F" w:rsidRPr="00AB1C15">
        <w:rPr>
          <w:b w:val="0"/>
          <w:bCs w:val="0"/>
        </w:rPr>
        <w:t>recording</w:t>
      </w:r>
      <w:r w:rsidR="00945423" w:rsidRPr="00AB1C15">
        <w:rPr>
          <w:b w:val="0"/>
          <w:bCs w:val="0"/>
        </w:rPr>
        <w:t xml:space="preserve"> the name, address, and date of joining of each Member)</w:t>
      </w:r>
      <w:r w:rsidR="00934A54" w:rsidRPr="00AB1C15">
        <w:rPr>
          <w:b w:val="0"/>
          <w:bCs w:val="0"/>
        </w:rPr>
        <w:t xml:space="preserve">; </w:t>
      </w:r>
    </w:p>
    <w:p w14:paraId="611C8453" w14:textId="77777777" w:rsidR="00934A54" w:rsidRPr="00AB1C15" w:rsidRDefault="00BD79B5" w:rsidP="00796954">
      <w:pPr>
        <w:pStyle w:val="BowlsCentreatRuleLevel2"/>
        <w:rPr>
          <w:b w:val="0"/>
          <w:bCs w:val="0"/>
        </w:rPr>
      </w:pPr>
      <w:r w:rsidRPr="00AB1C15">
        <w:rPr>
          <w:b w:val="0"/>
          <w:bCs w:val="0"/>
        </w:rPr>
        <w:t>d</w:t>
      </w:r>
      <w:r w:rsidR="00934A54" w:rsidRPr="00AB1C15">
        <w:rPr>
          <w:b w:val="0"/>
          <w:bCs w:val="0"/>
        </w:rPr>
        <w:t xml:space="preserve">etermining the </w:t>
      </w:r>
      <w:r w:rsidR="00731517" w:rsidRPr="00AB1C15">
        <w:rPr>
          <w:b w:val="0"/>
          <w:bCs w:val="0"/>
        </w:rPr>
        <w:t>exact number of members at each Club and the number of members within each category of membership at each Club</w:t>
      </w:r>
      <w:r w:rsidR="00934A54" w:rsidRPr="00AB1C15">
        <w:rPr>
          <w:b w:val="0"/>
          <w:bCs w:val="0"/>
        </w:rPr>
        <w:t>;</w:t>
      </w:r>
    </w:p>
    <w:p w14:paraId="1E0D4723" w14:textId="7157BF00" w:rsidR="00934A54" w:rsidRPr="00AB1C15" w:rsidRDefault="00BD79B5" w:rsidP="006333A3">
      <w:pPr>
        <w:pStyle w:val="BowlsCentreatRuleLevel2"/>
        <w:rPr>
          <w:b w:val="0"/>
          <w:bCs w:val="0"/>
        </w:rPr>
      </w:pPr>
      <w:r w:rsidRPr="00AB1C15">
        <w:rPr>
          <w:b w:val="0"/>
          <w:bCs w:val="0"/>
        </w:rPr>
        <w:t>d</w:t>
      </w:r>
      <w:r w:rsidR="00934A54" w:rsidRPr="00AB1C15">
        <w:rPr>
          <w:b w:val="0"/>
          <w:bCs w:val="0"/>
        </w:rPr>
        <w:t xml:space="preserve">etermining the </w:t>
      </w:r>
      <w:r w:rsidR="001617B2" w:rsidRPr="00AB1C15">
        <w:rPr>
          <w:b w:val="0"/>
          <w:bCs w:val="0"/>
        </w:rPr>
        <w:t>Membership Fee</w:t>
      </w:r>
      <w:r w:rsidR="003074A0" w:rsidRPr="00AB1C15">
        <w:rPr>
          <w:b w:val="0"/>
          <w:bCs w:val="0"/>
        </w:rPr>
        <w:t>(s)</w:t>
      </w:r>
      <w:r w:rsidR="001617B2" w:rsidRPr="00AB1C15">
        <w:rPr>
          <w:b w:val="0"/>
          <w:bCs w:val="0"/>
        </w:rPr>
        <w:t xml:space="preserve"> </w:t>
      </w:r>
      <w:r w:rsidR="00656CB3" w:rsidRPr="007A03B7">
        <w:rPr>
          <w:b w:val="0"/>
          <w:bCs w:val="0"/>
          <w:lang w:val="en-US"/>
        </w:rPr>
        <w:t>and Affiliation Fees</w:t>
      </w:r>
      <w:r w:rsidR="00E70769" w:rsidRPr="007A03B7">
        <w:rPr>
          <w:b w:val="0"/>
          <w:bCs w:val="0"/>
          <w:lang w:val="en-US"/>
        </w:rPr>
        <w:t xml:space="preserve"> </w:t>
      </w:r>
      <w:r w:rsidR="00934A54" w:rsidRPr="00AB1C15">
        <w:rPr>
          <w:b w:val="0"/>
          <w:bCs w:val="0"/>
        </w:rPr>
        <w:t>payable by each Club;</w:t>
      </w:r>
    </w:p>
    <w:p w14:paraId="7E6EBB2A" w14:textId="41F5ECCD" w:rsidR="00934A54" w:rsidRPr="00AB1C15" w:rsidRDefault="00BD79B5">
      <w:pPr>
        <w:pStyle w:val="BowlsCentreatRuleLevel2"/>
        <w:rPr>
          <w:b w:val="0"/>
          <w:bCs w:val="0"/>
        </w:rPr>
      </w:pPr>
      <w:r w:rsidRPr="00AB1C15">
        <w:rPr>
          <w:b w:val="0"/>
          <w:bCs w:val="0"/>
        </w:rPr>
        <w:t>e</w:t>
      </w:r>
      <w:r w:rsidR="00934A54" w:rsidRPr="00AB1C15">
        <w:rPr>
          <w:b w:val="0"/>
          <w:bCs w:val="0"/>
        </w:rPr>
        <w:t>nabling Bowls N</w:t>
      </w:r>
      <w:r w:rsidR="00AC1C30">
        <w:rPr>
          <w:b w:val="0"/>
          <w:bCs w:val="0"/>
          <w:lang w:val="en-US"/>
        </w:rPr>
        <w:t xml:space="preserve">ew </w:t>
      </w:r>
      <w:r w:rsidR="00934A54" w:rsidRPr="00AB1C15">
        <w:rPr>
          <w:b w:val="0"/>
          <w:bCs w:val="0"/>
        </w:rPr>
        <w:t>Z</w:t>
      </w:r>
      <w:r w:rsidR="00AC1C30">
        <w:rPr>
          <w:b w:val="0"/>
          <w:bCs w:val="0"/>
          <w:lang w:val="en-US"/>
        </w:rPr>
        <w:t>ealand</w:t>
      </w:r>
      <w:r w:rsidR="00934A54" w:rsidRPr="00AB1C15">
        <w:rPr>
          <w:b w:val="0"/>
          <w:bCs w:val="0"/>
        </w:rPr>
        <w:t xml:space="preserve"> and the Centre to meet any contractual obligations they may have to sponsors, including the provision of membership lists containing the names and addresses of Individual Members, and</w:t>
      </w:r>
    </w:p>
    <w:p w14:paraId="790F35F6" w14:textId="49295D16" w:rsidR="003074A0" w:rsidRDefault="00BD79B5">
      <w:pPr>
        <w:pStyle w:val="BowlsCentreatRuleLevel2"/>
        <w:rPr>
          <w:b w:val="0"/>
          <w:bCs w:val="0"/>
        </w:rPr>
      </w:pPr>
      <w:r w:rsidRPr="00AB1C15">
        <w:rPr>
          <w:b w:val="0"/>
          <w:bCs w:val="0"/>
        </w:rPr>
        <w:t>c</w:t>
      </w:r>
      <w:r w:rsidR="00934A54" w:rsidRPr="00AB1C15">
        <w:rPr>
          <w:b w:val="0"/>
          <w:bCs w:val="0"/>
        </w:rPr>
        <w:t>ompiling the Centre Registe</w:t>
      </w:r>
      <w:r w:rsidR="003A3B15" w:rsidRPr="00AB1C15">
        <w:rPr>
          <w:b w:val="0"/>
          <w:bCs w:val="0"/>
        </w:rPr>
        <w:t>r of Members (which includes each</w:t>
      </w:r>
      <w:r w:rsidR="00934A54" w:rsidRPr="00AB1C15">
        <w:rPr>
          <w:b w:val="0"/>
          <w:bCs w:val="0"/>
        </w:rPr>
        <w:t xml:space="preserve"> Club</w:t>
      </w:r>
      <w:r w:rsidR="003A3B15" w:rsidRPr="00AB1C15">
        <w:rPr>
          <w:b w:val="0"/>
          <w:bCs w:val="0"/>
        </w:rPr>
        <w:t>’</w:t>
      </w:r>
      <w:r w:rsidR="00934A54" w:rsidRPr="00AB1C15">
        <w:rPr>
          <w:b w:val="0"/>
          <w:bCs w:val="0"/>
        </w:rPr>
        <w:t>s Registers of Members)</w:t>
      </w:r>
      <w:r w:rsidR="003074A0" w:rsidRPr="00AB1C15">
        <w:rPr>
          <w:b w:val="0"/>
          <w:bCs w:val="0"/>
        </w:rPr>
        <w:t>.</w:t>
      </w:r>
    </w:p>
    <w:p w14:paraId="52E4F19A" w14:textId="3D8230D4" w:rsidR="000313E1" w:rsidRPr="007A03B7" w:rsidRDefault="005D092D" w:rsidP="00AB1C15">
      <w:pPr>
        <w:pStyle w:val="BowlsCentreatRuleLevel2"/>
        <w:numPr>
          <w:ilvl w:val="0"/>
          <w:numId w:val="0"/>
        </w:numPr>
        <w:ind w:left="851"/>
        <w:rPr>
          <w:b w:val="0"/>
          <w:bCs w:val="0"/>
          <w:lang w:val="en-US"/>
        </w:rPr>
      </w:pPr>
      <w:r w:rsidRPr="007A03B7">
        <w:rPr>
          <w:b w:val="0"/>
          <w:bCs w:val="0"/>
          <w:lang w:val="en-US"/>
        </w:rPr>
        <w:t>An annual return of members in the form prescribed by Bowls New Zealand</w:t>
      </w:r>
      <w:r w:rsidR="00BF0C25" w:rsidRPr="007A03B7">
        <w:rPr>
          <w:b w:val="0"/>
          <w:bCs w:val="0"/>
          <w:lang w:val="en-US"/>
        </w:rPr>
        <w:t xml:space="preserve"> shall be forwarded by each Club to the Centre and b</w:t>
      </w:r>
      <w:r w:rsidR="00007D96" w:rsidRPr="007A03B7">
        <w:rPr>
          <w:b w:val="0"/>
          <w:bCs w:val="0"/>
          <w:lang w:val="en-US"/>
        </w:rPr>
        <w:t>y</w:t>
      </w:r>
      <w:r w:rsidR="00BF0C25" w:rsidRPr="007A03B7">
        <w:rPr>
          <w:b w:val="0"/>
          <w:bCs w:val="0"/>
          <w:lang w:val="en-US"/>
        </w:rPr>
        <w:t xml:space="preserve"> the Centre to Bowls New Zealand.</w:t>
      </w:r>
    </w:p>
    <w:p w14:paraId="57961A5F" w14:textId="3B55B27B" w:rsidR="00934A54" w:rsidRDefault="00934A54">
      <w:pPr>
        <w:pStyle w:val="BowlsCentreRuleatLevel1"/>
      </w:pPr>
      <w:bookmarkStart w:id="95" w:name="_Ref256589698"/>
      <w:r w:rsidRPr="00A74C8A">
        <w:rPr>
          <w:b/>
          <w:bCs/>
        </w:rPr>
        <w:t>Filing Annual Return</w:t>
      </w:r>
      <w:r w:rsidR="00A74C8A" w:rsidRPr="00A74C8A">
        <w:rPr>
          <w:b/>
          <w:bCs/>
        </w:rPr>
        <w:t>:</w:t>
      </w:r>
      <w:r w:rsidR="00A74C8A">
        <w:t xml:space="preserve"> </w:t>
      </w:r>
      <w:r w:rsidRPr="00F55633">
        <w:t xml:space="preserve">The Club’s annual return of Members for the </w:t>
      </w:r>
      <w:r w:rsidR="003A20AD">
        <w:t xml:space="preserve">period 1 January to </w:t>
      </w:r>
      <w:r w:rsidRPr="00F55633">
        <w:t xml:space="preserve">31 December, together with a copy of the Club’s annual report and statement of accounts for the Club, shall be sent to the Centre </w:t>
      </w:r>
      <w:r w:rsidR="00BE215A">
        <w:t>Manager</w:t>
      </w:r>
      <w:r w:rsidRPr="0040057B">
        <w:t xml:space="preserve"> by </w:t>
      </w:r>
      <w:r w:rsidR="00D9002B">
        <w:t>31</w:t>
      </w:r>
      <w:r w:rsidR="00BE215A">
        <w:t xml:space="preserve"> January</w:t>
      </w:r>
      <w:r w:rsidRPr="0040057B">
        <w:t xml:space="preserve"> in</w:t>
      </w:r>
      <w:r w:rsidRPr="00F55633">
        <w:t xml:space="preserve"> each year.  The return must be certified as true and correct by the Club President and Club Secretary.</w:t>
      </w:r>
      <w:bookmarkEnd w:id="95"/>
    </w:p>
    <w:p w14:paraId="347EA007" w14:textId="77777777" w:rsidR="003D7B7B" w:rsidRDefault="003D7B7B" w:rsidP="003D7B7B">
      <w:pPr>
        <w:pStyle w:val="ExplanatoryNote"/>
      </w:pPr>
      <w:r w:rsidRPr="00CF3AA9">
        <w:rPr>
          <w:b/>
        </w:rPr>
        <w:t xml:space="preserve">Explanatory Note: </w:t>
      </w:r>
      <w:r>
        <w:t>It is important that the date specified in this Rule is adhered to by the Centre.</w:t>
      </w:r>
    </w:p>
    <w:p w14:paraId="78CE0D7F" w14:textId="545EA105" w:rsidR="00934A54" w:rsidRPr="007A03B7" w:rsidRDefault="00934A54" w:rsidP="00906CB1">
      <w:pPr>
        <w:pStyle w:val="BowlsCentreRuleatLevel1"/>
      </w:pPr>
      <w:r w:rsidRPr="00A74C8A">
        <w:rPr>
          <w:b/>
          <w:bCs/>
        </w:rPr>
        <w:t>Failure to File Return</w:t>
      </w:r>
      <w:r w:rsidR="00A74C8A" w:rsidRPr="00A74C8A">
        <w:rPr>
          <w:b/>
          <w:bCs/>
        </w:rPr>
        <w:t>:</w:t>
      </w:r>
      <w:r w:rsidR="00A74C8A">
        <w:t xml:space="preserve"> </w:t>
      </w:r>
      <w:r w:rsidRPr="00F55633">
        <w:t xml:space="preserve">Should any Club fail to forward a full and accurate completed return of all of its Members in the required format by </w:t>
      </w:r>
      <w:r w:rsidR="003A20AD">
        <w:t>31 January</w:t>
      </w:r>
      <w:r w:rsidRPr="00F55633">
        <w:t>, then it shall be deemed to have suspended its membership of the Centre</w:t>
      </w:r>
      <w:r w:rsidR="003A20AD">
        <w:t xml:space="preserve"> and Bowls </w:t>
      </w:r>
      <w:r w:rsidR="003A20AD" w:rsidRPr="007A03B7">
        <w:t>N</w:t>
      </w:r>
      <w:r w:rsidR="0045493C" w:rsidRPr="007A03B7">
        <w:rPr>
          <w:lang w:val="en-US"/>
        </w:rPr>
        <w:t xml:space="preserve">ew </w:t>
      </w:r>
      <w:r w:rsidR="003A20AD" w:rsidRPr="007A03B7">
        <w:t>Z</w:t>
      </w:r>
      <w:r w:rsidR="0045493C" w:rsidRPr="007A03B7">
        <w:rPr>
          <w:lang w:val="en-US"/>
        </w:rPr>
        <w:t>ealand</w:t>
      </w:r>
      <w:r w:rsidRPr="007A03B7">
        <w:t xml:space="preserve"> and</w:t>
      </w:r>
      <w:r w:rsidR="003A20AD" w:rsidRPr="007A03B7">
        <w:t xml:space="preserve"> as such its Members shall be de</w:t>
      </w:r>
      <w:r w:rsidRPr="007A03B7">
        <w:t>barred from entering into any national or Centre competition or tournament until such time as a completed return is f</w:t>
      </w:r>
      <w:r w:rsidR="00840333" w:rsidRPr="007A03B7">
        <w:t xml:space="preserve">iled in accordance with Rule </w:t>
      </w:r>
      <w:r w:rsidR="00DF2CCA" w:rsidRPr="007A03B7">
        <w:fldChar w:fldCharType="begin"/>
      </w:r>
      <w:r w:rsidR="00840333" w:rsidRPr="007A03B7">
        <w:instrText xml:space="preserve"> REF _Ref256589698 \w \h </w:instrText>
      </w:r>
      <w:r w:rsidR="00DF2CCA" w:rsidRPr="007A03B7">
        <w:fldChar w:fldCharType="separate"/>
      </w:r>
      <w:r w:rsidR="00DB5A91" w:rsidRPr="007A03B7">
        <w:t>16.2</w:t>
      </w:r>
      <w:r w:rsidR="00DF2CCA" w:rsidRPr="007A03B7">
        <w:fldChar w:fldCharType="end"/>
      </w:r>
      <w:r w:rsidR="002E7F6B" w:rsidRPr="007A03B7">
        <w:t xml:space="preserve"> (Filing Annual Return)</w:t>
      </w:r>
      <w:r w:rsidRPr="007A03B7">
        <w:t>. In addition all other rights and privileges of membership of the defaulting Club shall be suspended pending the completion of the return.</w:t>
      </w:r>
    </w:p>
    <w:p w14:paraId="13E8C2FE" w14:textId="1D82F941" w:rsidR="00934A54" w:rsidRPr="00006962" w:rsidRDefault="00934A54" w:rsidP="00F97395">
      <w:pPr>
        <w:pStyle w:val="BowlsCentreRuleatLevel1"/>
        <w:rPr>
          <w:b/>
          <w:bCs/>
        </w:rPr>
      </w:pPr>
      <w:bookmarkStart w:id="96" w:name="_Ref256589852"/>
      <w:r w:rsidRPr="007A03B7">
        <w:rPr>
          <w:b/>
          <w:bCs/>
        </w:rPr>
        <w:t xml:space="preserve">Privacy Act </w:t>
      </w:r>
      <w:r w:rsidR="00394E9B" w:rsidRPr="007A03B7">
        <w:rPr>
          <w:b/>
          <w:bCs/>
          <w:lang w:val="en-NZ"/>
        </w:rPr>
        <w:t>2020</w:t>
      </w:r>
      <w:r w:rsidR="00A74C8A" w:rsidRPr="007A03B7">
        <w:rPr>
          <w:b/>
          <w:bCs/>
        </w:rPr>
        <w:t>:</w:t>
      </w:r>
      <w:r w:rsidR="00BD79B5" w:rsidRPr="007A03B7">
        <w:rPr>
          <w:b/>
          <w:bCs/>
        </w:rPr>
        <w:t xml:space="preserve"> </w:t>
      </w:r>
      <w:r w:rsidR="003A20AD" w:rsidRPr="007A03B7">
        <w:t>It is</w:t>
      </w:r>
      <w:r w:rsidRPr="007A03B7">
        <w:t xml:space="preserve"> a condition of membership of the Centre that each Member provide </w:t>
      </w:r>
      <w:r w:rsidR="003A20AD" w:rsidRPr="007A03B7">
        <w:t>certain</w:t>
      </w:r>
      <w:r w:rsidRPr="007A03B7">
        <w:t xml:space="preserve"> in</w:t>
      </w:r>
      <w:r w:rsidR="00840333" w:rsidRPr="007A03B7">
        <w:t xml:space="preserve">formation </w:t>
      </w:r>
      <w:r w:rsidR="003A20AD" w:rsidRPr="007A03B7">
        <w:t xml:space="preserve">as </w:t>
      </w:r>
      <w:r w:rsidR="00840333" w:rsidRPr="007A03B7">
        <w:t xml:space="preserve">described in Rule </w:t>
      </w:r>
      <w:r w:rsidR="00DF2CCA" w:rsidRPr="007A03B7">
        <w:fldChar w:fldCharType="begin"/>
      </w:r>
      <w:r w:rsidR="00840333" w:rsidRPr="007A03B7">
        <w:instrText xml:space="preserve"> REF _Ref256589810 \w \h </w:instrText>
      </w:r>
      <w:r w:rsidR="00DF2CCA" w:rsidRPr="007A03B7">
        <w:fldChar w:fldCharType="separate"/>
      </w:r>
      <w:r w:rsidR="00DB5A91" w:rsidRPr="007A03B7">
        <w:t>16.1</w:t>
      </w:r>
      <w:r w:rsidR="00DF2CCA" w:rsidRPr="007A03B7">
        <w:fldChar w:fldCharType="end"/>
      </w:r>
      <w:r w:rsidR="002E7F6B" w:rsidRPr="007A03B7">
        <w:t xml:space="preserve"> (Membership Return)</w:t>
      </w:r>
      <w:r w:rsidRPr="007A03B7">
        <w:t>.</w:t>
      </w:r>
      <w:r w:rsidR="00BD79B5" w:rsidRPr="007A03B7">
        <w:t xml:space="preserve"> </w:t>
      </w:r>
      <w:r w:rsidRPr="007A03B7">
        <w:t>For the purposes of Principles 10-</w:t>
      </w:r>
      <w:r w:rsidR="00756B75" w:rsidRPr="007A03B7">
        <w:rPr>
          <w:lang w:val="en-NZ"/>
        </w:rPr>
        <w:t>12</w:t>
      </w:r>
      <w:r w:rsidRPr="007A03B7">
        <w:t xml:space="preserve"> of the Privacy Act </w:t>
      </w:r>
      <w:r w:rsidR="00394E9B" w:rsidRPr="007A03B7">
        <w:rPr>
          <w:lang w:val="en-NZ"/>
        </w:rPr>
        <w:t>2020</w:t>
      </w:r>
      <w:r w:rsidRPr="007A03B7">
        <w:t xml:space="preserve">, the use or </w:t>
      </w:r>
      <w:r w:rsidRPr="00F55633">
        <w:t>disclosure of personal informatio</w:t>
      </w:r>
      <w:r w:rsidR="00840333">
        <w:t xml:space="preserve">n obtained pursuant to Rule </w:t>
      </w:r>
      <w:r w:rsidR="00DF2CCA">
        <w:fldChar w:fldCharType="begin"/>
      </w:r>
      <w:r w:rsidR="00840333">
        <w:instrText xml:space="preserve"> REF _Ref256589810 \w \h </w:instrText>
      </w:r>
      <w:r w:rsidR="00DF2CCA">
        <w:fldChar w:fldCharType="separate"/>
      </w:r>
      <w:r w:rsidR="00DB5A91">
        <w:t>16.1</w:t>
      </w:r>
      <w:r w:rsidR="00DF2CCA">
        <w:fldChar w:fldCharType="end"/>
      </w:r>
      <w:r w:rsidR="002E7F6B">
        <w:t xml:space="preserve"> (Membership Return)</w:t>
      </w:r>
      <w:r w:rsidRPr="00F55633">
        <w:t xml:space="preserve"> shall, subjec</w:t>
      </w:r>
      <w:r w:rsidR="00840333">
        <w:t xml:space="preserve">t to the provisions of Rule </w:t>
      </w:r>
      <w:r w:rsidR="00DF2CCA">
        <w:fldChar w:fldCharType="begin"/>
      </w:r>
      <w:r w:rsidR="00840333">
        <w:instrText xml:space="preserve"> REF _Ref256589831 \w \h </w:instrText>
      </w:r>
      <w:r w:rsidR="00DF2CCA">
        <w:fldChar w:fldCharType="separate"/>
      </w:r>
      <w:r w:rsidR="00DB5A91">
        <w:t>16.5</w:t>
      </w:r>
      <w:r w:rsidR="00DF2CCA">
        <w:fldChar w:fldCharType="end"/>
      </w:r>
      <w:r w:rsidR="002E7F6B">
        <w:t xml:space="preserve"> (Exemptions)</w:t>
      </w:r>
      <w:r w:rsidRPr="00F55633">
        <w:t>, be a use or disclosure of information authorised by the individual concerned or a use or disclosure connected with or directly related to the purpose for which the information was obtained.</w:t>
      </w:r>
      <w:r w:rsidR="00BD79B5">
        <w:t xml:space="preserve"> </w:t>
      </w:r>
      <w:r w:rsidRPr="00F55633">
        <w:t xml:space="preserve">All Clubs shall, for the purposes of compliance with the Privacy Act </w:t>
      </w:r>
      <w:r w:rsidR="00394E9B" w:rsidRPr="007A03B7">
        <w:rPr>
          <w:lang w:val="en-NZ"/>
        </w:rPr>
        <w:t>2020</w:t>
      </w:r>
      <w:r w:rsidRPr="007A03B7">
        <w:t>,</w:t>
      </w:r>
      <w:r w:rsidRPr="00F55633">
        <w:t xml:space="preserve"> draw the attention of prospective new Member</w:t>
      </w:r>
      <w:r w:rsidR="00840333">
        <w:t xml:space="preserve">s to the provisions of Rule </w:t>
      </w:r>
      <w:r w:rsidR="00DF2CCA">
        <w:fldChar w:fldCharType="begin"/>
      </w:r>
      <w:r w:rsidR="00840333">
        <w:instrText xml:space="preserve"> REF _Ref256589810 \w \h </w:instrText>
      </w:r>
      <w:r w:rsidR="00DF2CCA">
        <w:fldChar w:fldCharType="separate"/>
      </w:r>
      <w:r w:rsidR="00DB5A91">
        <w:t>16.1</w:t>
      </w:r>
      <w:r w:rsidR="00DF2CCA">
        <w:fldChar w:fldCharType="end"/>
      </w:r>
      <w:r w:rsidR="002E7F6B">
        <w:t xml:space="preserve"> (Membership Return)</w:t>
      </w:r>
      <w:r w:rsidRPr="00F55633">
        <w:t xml:space="preserve"> above.</w:t>
      </w:r>
      <w:bookmarkEnd w:id="96"/>
    </w:p>
    <w:p w14:paraId="638D3581" w14:textId="7F37426C" w:rsidR="00006962" w:rsidRPr="00BD79B5" w:rsidRDefault="00006962" w:rsidP="00006962">
      <w:pPr>
        <w:pStyle w:val="ExplanatoryNote"/>
        <w:rPr>
          <w:b/>
        </w:rPr>
      </w:pPr>
      <w:r w:rsidRPr="00CF3AA9">
        <w:rPr>
          <w:b/>
        </w:rPr>
        <w:lastRenderedPageBreak/>
        <w:t xml:space="preserve">Explanatory Note: </w:t>
      </w:r>
      <w:r>
        <w:t xml:space="preserve">The Privacy Act sets out the law </w:t>
      </w:r>
      <w:r w:rsidR="003A20AD">
        <w:t xml:space="preserve">that applies where an organisation </w:t>
      </w:r>
      <w:r>
        <w:t>collects, stores</w:t>
      </w:r>
      <w:r w:rsidR="00713951">
        <w:t>,</w:t>
      </w:r>
      <w:r>
        <w:t xml:space="preserve"> and uses</w:t>
      </w:r>
      <w:r w:rsidR="00713951">
        <w:t>,</w:t>
      </w:r>
      <w:r>
        <w:t xml:space="preserve"> personal information about its Members.  Personal information includes names, addresses, phone numbers, and any other information about an individual person.  The Privacy Act specifies Privacy Principles which </w:t>
      </w:r>
      <w:r w:rsidR="006F5D6C">
        <w:t>Centre</w:t>
      </w:r>
      <w:r>
        <w:t xml:space="preserve">s </w:t>
      </w:r>
      <w:r w:rsidR="003A20AD">
        <w:t>must</w:t>
      </w:r>
      <w:r>
        <w:t xml:space="preserve"> adhere to.  These can be found through the Privacy Commission website at </w:t>
      </w:r>
      <w:hyperlink r:id="rId12" w:history="1">
        <w:r w:rsidRPr="00511CF8">
          <w:rPr>
            <w:rStyle w:val="Hyperlink"/>
          </w:rPr>
          <w:t>www.privacy.org.nz</w:t>
        </w:r>
      </w:hyperlink>
      <w:r>
        <w:t>.</w:t>
      </w:r>
    </w:p>
    <w:p w14:paraId="3B4A8EA6" w14:textId="3D501C98" w:rsidR="00934A54" w:rsidRPr="007A03B7" w:rsidRDefault="00934A54" w:rsidP="00F97395">
      <w:pPr>
        <w:pStyle w:val="BowlsCentreRuleatLevel1"/>
      </w:pPr>
      <w:bookmarkStart w:id="97" w:name="_Ref256589831"/>
      <w:r w:rsidRPr="00277EA2">
        <w:rPr>
          <w:b/>
          <w:bCs/>
        </w:rPr>
        <w:t>Exemptions</w:t>
      </w:r>
      <w:r w:rsidR="00A74C8A" w:rsidRPr="00277EA2">
        <w:rPr>
          <w:b/>
          <w:bCs/>
        </w:rPr>
        <w:t>:</w:t>
      </w:r>
      <w:r w:rsidR="00A74C8A">
        <w:t xml:space="preserve"> </w:t>
      </w:r>
      <w:r w:rsidRPr="00F55633">
        <w:t>Notwithstan</w:t>
      </w:r>
      <w:r w:rsidR="00840333">
        <w:t xml:space="preserve">ding the provisions of Rule </w:t>
      </w:r>
      <w:r w:rsidR="00DF2CCA">
        <w:fldChar w:fldCharType="begin"/>
      </w:r>
      <w:r w:rsidR="00840333">
        <w:instrText xml:space="preserve"> REF _Ref256589852 \w \h </w:instrText>
      </w:r>
      <w:r w:rsidR="00DF2CCA">
        <w:fldChar w:fldCharType="separate"/>
      </w:r>
      <w:r w:rsidR="00DB5A91">
        <w:t>16.4</w:t>
      </w:r>
      <w:r w:rsidR="00DF2CCA">
        <w:fldChar w:fldCharType="end"/>
      </w:r>
      <w:r w:rsidR="002E7F6B">
        <w:t xml:space="preserve"> (Privacy Act </w:t>
      </w:r>
      <w:r w:rsidR="00394E9B" w:rsidRPr="007A03B7">
        <w:rPr>
          <w:lang w:val="en-NZ"/>
        </w:rPr>
        <w:t>2020</w:t>
      </w:r>
      <w:r w:rsidR="002E7F6B" w:rsidRPr="007A03B7">
        <w:t>)</w:t>
      </w:r>
      <w:r w:rsidRPr="007A03B7">
        <w:t>:</w:t>
      </w:r>
      <w:bookmarkEnd w:id="97"/>
    </w:p>
    <w:p w14:paraId="364F48A7" w14:textId="6B594290" w:rsidR="00934A54" w:rsidRPr="007A03B7" w:rsidRDefault="00BD79B5" w:rsidP="00F97395">
      <w:pPr>
        <w:pStyle w:val="BowlsCentreatRuleLevel2"/>
        <w:rPr>
          <w:b w:val="0"/>
          <w:bCs w:val="0"/>
        </w:rPr>
      </w:pPr>
      <w:r w:rsidRPr="007A03B7">
        <w:rPr>
          <w:b w:val="0"/>
          <w:bCs w:val="0"/>
        </w:rPr>
        <w:t>s</w:t>
      </w:r>
      <w:r w:rsidR="00731517" w:rsidRPr="007A03B7">
        <w:rPr>
          <w:b w:val="0"/>
          <w:bCs w:val="0"/>
        </w:rPr>
        <w:t xml:space="preserve">hould any individual </w:t>
      </w:r>
      <w:r w:rsidR="00934A54" w:rsidRPr="007A03B7">
        <w:rPr>
          <w:b w:val="0"/>
          <w:bCs w:val="0"/>
        </w:rPr>
        <w:t>object for good reason to the disclosure of personal information in th</w:t>
      </w:r>
      <w:r w:rsidR="00840333" w:rsidRPr="007A03B7">
        <w:rPr>
          <w:b w:val="0"/>
          <w:bCs w:val="0"/>
        </w:rPr>
        <w:t xml:space="preserve">e manner prescribed in Rule </w:t>
      </w:r>
      <w:r w:rsidR="00DF2CCA" w:rsidRPr="007A03B7">
        <w:rPr>
          <w:b w:val="0"/>
          <w:bCs w:val="0"/>
        </w:rPr>
        <w:fldChar w:fldCharType="begin"/>
      </w:r>
      <w:r w:rsidR="00840333" w:rsidRPr="007A03B7">
        <w:rPr>
          <w:b w:val="0"/>
          <w:bCs w:val="0"/>
        </w:rPr>
        <w:instrText xml:space="preserve"> REF _Ref256589810 \w \h </w:instrText>
      </w:r>
      <w:r w:rsidR="00740281" w:rsidRPr="007A03B7">
        <w:rPr>
          <w:b w:val="0"/>
          <w:bCs w:val="0"/>
        </w:rPr>
        <w:instrText xml:space="preserve"> \* MERGEFORMAT </w:instrText>
      </w:r>
      <w:r w:rsidR="00DF2CCA" w:rsidRPr="007A03B7">
        <w:rPr>
          <w:b w:val="0"/>
          <w:bCs w:val="0"/>
        </w:rPr>
      </w:r>
      <w:r w:rsidR="00DF2CCA" w:rsidRPr="007A03B7">
        <w:rPr>
          <w:b w:val="0"/>
          <w:bCs w:val="0"/>
        </w:rPr>
        <w:fldChar w:fldCharType="separate"/>
      </w:r>
      <w:r w:rsidR="00DB5A91" w:rsidRPr="007A03B7">
        <w:rPr>
          <w:b w:val="0"/>
          <w:bCs w:val="0"/>
        </w:rPr>
        <w:t>16.1</w:t>
      </w:r>
      <w:r w:rsidR="00DF2CCA" w:rsidRPr="007A03B7">
        <w:rPr>
          <w:b w:val="0"/>
          <w:bCs w:val="0"/>
        </w:rPr>
        <w:fldChar w:fldCharType="end"/>
      </w:r>
      <w:r w:rsidR="002E7F6B" w:rsidRPr="007A03B7">
        <w:rPr>
          <w:b w:val="0"/>
          <w:bCs w:val="0"/>
        </w:rPr>
        <w:t xml:space="preserve"> (Membership Return)</w:t>
      </w:r>
      <w:r w:rsidR="00934A54" w:rsidRPr="007A03B7">
        <w:rPr>
          <w:b w:val="0"/>
          <w:bCs w:val="0"/>
        </w:rPr>
        <w:t xml:space="preserve"> then such person may make application to the Privacy Officer for exemption in whole or in part from the said requirements and the Privacy Officer, having regard to the privacy principles contained in the Privacy Act </w:t>
      </w:r>
      <w:r w:rsidR="00E176E0" w:rsidRPr="007A03B7">
        <w:rPr>
          <w:b w:val="0"/>
          <w:bCs w:val="0"/>
          <w:lang w:val="en-NZ"/>
        </w:rPr>
        <w:t>2020</w:t>
      </w:r>
      <w:r w:rsidR="00934A54" w:rsidRPr="007A03B7">
        <w:rPr>
          <w:b w:val="0"/>
          <w:bCs w:val="0"/>
        </w:rPr>
        <w:t xml:space="preserve">, may in his/her absolute discretion grant or refuse to grant such application.  Any application to the Privacy Officer for exemption under this provision shall fully state the grounds </w:t>
      </w:r>
      <w:r w:rsidR="00CD2976" w:rsidRPr="007A03B7">
        <w:rPr>
          <w:b w:val="0"/>
          <w:bCs w:val="0"/>
        </w:rPr>
        <w:t>upon which the applicant relies;</w:t>
      </w:r>
    </w:p>
    <w:p w14:paraId="1AA2FA0C" w14:textId="775362BB" w:rsidR="00934A54" w:rsidRPr="007A03B7" w:rsidRDefault="00BD79B5" w:rsidP="00906CB1">
      <w:pPr>
        <w:pStyle w:val="BowlsCentreatRuleLevel2"/>
      </w:pPr>
      <w:r w:rsidRPr="007A03B7">
        <w:rPr>
          <w:b w:val="0"/>
          <w:bCs w:val="0"/>
        </w:rPr>
        <w:t>a</w:t>
      </w:r>
      <w:r w:rsidR="00934A54" w:rsidRPr="007A03B7">
        <w:rPr>
          <w:b w:val="0"/>
          <w:bCs w:val="0"/>
        </w:rPr>
        <w:t>ny person dissatisfied with the decision of the Privacy Officer under this Rule may have the matter referred to the Centre Board for determination.  The matter</w:t>
      </w:r>
      <w:r w:rsidR="00934A54" w:rsidRPr="007A03B7">
        <w:t xml:space="preserve"> </w:t>
      </w:r>
      <w:r w:rsidR="00934A54" w:rsidRPr="007A03B7">
        <w:rPr>
          <w:b w:val="0"/>
          <w:bCs w:val="0"/>
        </w:rPr>
        <w:t>may be further considered by the Board of Bowls N</w:t>
      </w:r>
      <w:r w:rsidR="00740281" w:rsidRPr="007A03B7">
        <w:rPr>
          <w:b w:val="0"/>
          <w:bCs w:val="0"/>
          <w:lang w:val="en-US"/>
        </w:rPr>
        <w:t xml:space="preserve">ew </w:t>
      </w:r>
      <w:r w:rsidR="00934A54" w:rsidRPr="007A03B7">
        <w:rPr>
          <w:b w:val="0"/>
          <w:bCs w:val="0"/>
        </w:rPr>
        <w:t>Z</w:t>
      </w:r>
      <w:r w:rsidR="00740281" w:rsidRPr="007A03B7">
        <w:rPr>
          <w:b w:val="0"/>
          <w:bCs w:val="0"/>
          <w:lang w:val="en-US"/>
        </w:rPr>
        <w:t>ealand</w:t>
      </w:r>
      <w:r w:rsidR="00934A54" w:rsidRPr="007A03B7">
        <w:rPr>
          <w:b w:val="0"/>
          <w:bCs w:val="0"/>
        </w:rPr>
        <w:t>,</w:t>
      </w:r>
      <w:r w:rsidR="00CD2976" w:rsidRPr="007A03B7">
        <w:rPr>
          <w:b w:val="0"/>
          <w:bCs w:val="0"/>
        </w:rPr>
        <w:t xml:space="preserve"> whose decision shall be final; and</w:t>
      </w:r>
    </w:p>
    <w:p w14:paraId="795F6DDB" w14:textId="77777777" w:rsidR="00934A54" w:rsidRPr="00740281" w:rsidRDefault="00BD79B5" w:rsidP="00307980">
      <w:pPr>
        <w:pStyle w:val="BowlsCentreatRuleLevel2"/>
        <w:rPr>
          <w:b w:val="0"/>
          <w:bCs w:val="0"/>
        </w:rPr>
      </w:pPr>
      <w:r w:rsidRPr="00740281">
        <w:rPr>
          <w:b w:val="0"/>
          <w:bCs w:val="0"/>
        </w:rPr>
        <w:t>a</w:t>
      </w:r>
      <w:r w:rsidR="00934A54" w:rsidRPr="00740281">
        <w:rPr>
          <w:b w:val="0"/>
          <w:bCs w:val="0"/>
        </w:rPr>
        <w:t xml:space="preserve"> Club shall not be required to include in its return of Members the particulars of any Member who has ap</w:t>
      </w:r>
      <w:r w:rsidR="001F4B27" w:rsidRPr="00740281">
        <w:rPr>
          <w:b w:val="0"/>
          <w:bCs w:val="0"/>
        </w:rPr>
        <w:t xml:space="preserve">plied for exemption </w:t>
      </w:r>
      <w:r w:rsidR="00731517" w:rsidRPr="00740281">
        <w:rPr>
          <w:b w:val="0"/>
          <w:bCs w:val="0"/>
        </w:rPr>
        <w:t xml:space="preserve">to the provision of personal information </w:t>
      </w:r>
      <w:r w:rsidR="00934A54" w:rsidRPr="00740281">
        <w:rPr>
          <w:b w:val="0"/>
          <w:bCs w:val="0"/>
        </w:rPr>
        <w:t>until such time as the application has been finally determined.</w:t>
      </w:r>
    </w:p>
    <w:p w14:paraId="5D06600B" w14:textId="26BFC12F" w:rsidR="00934A54" w:rsidRDefault="00934A54" w:rsidP="00796954">
      <w:pPr>
        <w:pStyle w:val="BowlsCentreRuleatLevel1"/>
      </w:pPr>
      <w:r w:rsidRPr="00277EA2">
        <w:rPr>
          <w:b/>
          <w:bCs/>
        </w:rPr>
        <w:t>Inspection of Register</w:t>
      </w:r>
      <w:r w:rsidR="00277EA2" w:rsidRPr="00277EA2">
        <w:rPr>
          <w:b/>
          <w:bCs/>
        </w:rPr>
        <w:t>:</w:t>
      </w:r>
      <w:r w:rsidR="00277EA2">
        <w:t xml:space="preserve"> </w:t>
      </w:r>
      <w:r w:rsidRPr="00F55633">
        <w:t>Any entry on the Register of Members shall, in respect of a Member, be available for inspection by that Member, upon reasonable request and in compliance with the Privacy A</w:t>
      </w:r>
      <w:r w:rsidRPr="007A03B7">
        <w:t xml:space="preserve">ct </w:t>
      </w:r>
      <w:r w:rsidR="00040609" w:rsidRPr="007A03B7">
        <w:rPr>
          <w:lang w:val="en-NZ"/>
        </w:rPr>
        <w:t>2020</w:t>
      </w:r>
      <w:r w:rsidRPr="00F55633">
        <w:t>.</w:t>
      </w:r>
    </w:p>
    <w:p w14:paraId="589F7F01" w14:textId="77777777" w:rsidR="00006962" w:rsidRDefault="00006962" w:rsidP="00006962">
      <w:pPr>
        <w:pStyle w:val="ExplanatoryNote"/>
      </w:pPr>
      <w:r w:rsidRPr="00CF3AA9">
        <w:rPr>
          <w:b/>
        </w:rPr>
        <w:t xml:space="preserve">Explanatory Note: </w:t>
      </w:r>
      <w:r>
        <w:t xml:space="preserve">Section 22 of the Incorporated Societies Act </w:t>
      </w:r>
      <w:r>
        <w:rPr>
          <w:b/>
        </w:rPr>
        <w:t>requires</w:t>
      </w:r>
      <w:r>
        <w:t xml:space="preserve"> all incorporated societies to maintain a Register of Members.  The minimum information which </w:t>
      </w:r>
      <w:r w:rsidRPr="000716FA">
        <w:rPr>
          <w:b/>
        </w:rPr>
        <w:t>must</w:t>
      </w:r>
      <w:r>
        <w:t xml:space="preserve"> be held by the </w:t>
      </w:r>
      <w:r w:rsidR="006F5D6C">
        <w:t>Centre</w:t>
      </w:r>
      <w:r>
        <w:t xml:space="preserve"> </w:t>
      </w:r>
      <w:r w:rsidR="003A20AD">
        <w:t xml:space="preserve">to comply with the Act </w:t>
      </w:r>
      <w:r>
        <w:t>is the name, address, and date of joining of each Member.</w:t>
      </w:r>
    </w:p>
    <w:p w14:paraId="79D8309C" w14:textId="77777777" w:rsidR="00934A54" w:rsidRDefault="00934A54" w:rsidP="00A62CD0">
      <w:pPr>
        <w:pStyle w:val="BowlsCentreRuleHeadingLevel1"/>
        <w:keepNext/>
        <w:keepLines/>
      </w:pPr>
      <w:bookmarkStart w:id="98" w:name="_Ref256589498"/>
      <w:bookmarkStart w:id="99" w:name="_Toc353542201"/>
      <w:r w:rsidRPr="00F55633">
        <w:lastRenderedPageBreak/>
        <w:t xml:space="preserve">Resignation, Suspension </w:t>
      </w:r>
      <w:r w:rsidR="00702348">
        <w:t>&amp;</w:t>
      </w:r>
      <w:r w:rsidRPr="00F55633">
        <w:t xml:space="preserve"> Termination of Membership</w:t>
      </w:r>
      <w:bookmarkEnd w:id="98"/>
      <w:bookmarkEnd w:id="99"/>
    </w:p>
    <w:p w14:paraId="75CDDC69" w14:textId="77777777" w:rsidR="00006962" w:rsidRDefault="00006962" w:rsidP="00A62CD0">
      <w:pPr>
        <w:pStyle w:val="ExplanatoryNote"/>
        <w:keepNext/>
        <w:keepLines/>
      </w:pPr>
      <w:r w:rsidRPr="006B2776">
        <w:rPr>
          <w:b/>
        </w:rPr>
        <w:t>Explanatory Note:</w:t>
      </w:r>
      <w:r>
        <w:t xml:space="preserve"> Section 6(1)(d) of the Incorporated Societies Act 1908 </w:t>
      </w:r>
      <w:r w:rsidRPr="00B10D6B">
        <w:rPr>
          <w:b/>
        </w:rPr>
        <w:t>requires</w:t>
      </w:r>
      <w:r>
        <w:t xml:space="preserve"> </w:t>
      </w:r>
      <w:r w:rsidR="006F5D6C">
        <w:t>Centre</w:t>
      </w:r>
      <w:r>
        <w:t xml:space="preserve">s to specify the modes in which persons cease to become members of the </w:t>
      </w:r>
      <w:r w:rsidR="006F5D6C">
        <w:t>Centre</w:t>
      </w:r>
      <w:r>
        <w:t xml:space="preserve"> in the Constitution.</w:t>
      </w:r>
    </w:p>
    <w:p w14:paraId="758D9F34" w14:textId="77777777" w:rsidR="00E1637D" w:rsidRDefault="00E1637D" w:rsidP="00A62CD0">
      <w:pPr>
        <w:pStyle w:val="BowlsCentreRuleatLevel1"/>
        <w:keepNext/>
        <w:keepLines/>
      </w:pPr>
      <w:r>
        <w:t>A Member ma</w:t>
      </w:r>
      <w:r w:rsidR="00F24A3C">
        <w:t xml:space="preserve">y have their membership </w:t>
      </w:r>
      <w:r w:rsidR="0083467F">
        <w:t>of the Centre end</w:t>
      </w:r>
      <w:r>
        <w:t>:</w:t>
      </w:r>
    </w:p>
    <w:p w14:paraId="55217FDB" w14:textId="77777777" w:rsidR="00F24A3C" w:rsidRPr="00740281" w:rsidRDefault="00F24A3C" w:rsidP="00A62CD0">
      <w:pPr>
        <w:pStyle w:val="BowlsCentreatRuleLevel2"/>
        <w:keepNext/>
        <w:keepLines/>
        <w:rPr>
          <w:b w:val="0"/>
          <w:bCs w:val="0"/>
        </w:rPr>
      </w:pPr>
      <w:r w:rsidRPr="00740281">
        <w:rPr>
          <w:b w:val="0"/>
          <w:bCs w:val="0"/>
        </w:rPr>
        <w:t>if they no longer hold the position for which they became a member of the Centre;</w:t>
      </w:r>
    </w:p>
    <w:p w14:paraId="0132D90B" w14:textId="1AE46A94" w:rsidR="00E1637D" w:rsidRPr="00740281" w:rsidRDefault="00F24A3C" w:rsidP="00A62CD0">
      <w:pPr>
        <w:pStyle w:val="BowlsCentreatRuleLevel2"/>
        <w:keepNext/>
        <w:keepLines/>
        <w:rPr>
          <w:b w:val="0"/>
          <w:bCs w:val="0"/>
        </w:rPr>
      </w:pPr>
      <w:r w:rsidRPr="00740281">
        <w:rPr>
          <w:b w:val="0"/>
          <w:bCs w:val="0"/>
        </w:rPr>
        <w:t xml:space="preserve">by </w:t>
      </w:r>
      <w:r w:rsidR="00E1637D" w:rsidRPr="00740281">
        <w:rPr>
          <w:b w:val="0"/>
          <w:bCs w:val="0"/>
        </w:rPr>
        <w:t xml:space="preserve">resignation under Rules </w:t>
      </w:r>
      <w:r w:rsidR="00DF2CCA" w:rsidRPr="00740281">
        <w:rPr>
          <w:b w:val="0"/>
          <w:bCs w:val="0"/>
          <w:highlight w:val="cyan"/>
        </w:rPr>
        <w:fldChar w:fldCharType="begin"/>
      </w:r>
      <w:r w:rsidR="00184D03" w:rsidRPr="00740281">
        <w:rPr>
          <w:b w:val="0"/>
          <w:bCs w:val="0"/>
        </w:rPr>
        <w:instrText xml:space="preserve"> REF _Ref257803443 \r \h </w:instrText>
      </w:r>
      <w:r w:rsidR="00740281">
        <w:rPr>
          <w:b w:val="0"/>
          <w:bCs w:val="0"/>
          <w:highlight w:val="cyan"/>
        </w:rPr>
        <w:instrText xml:space="preserve"> \* MERGEFORMAT </w:instrText>
      </w:r>
      <w:r w:rsidR="00DF2CCA" w:rsidRPr="00740281">
        <w:rPr>
          <w:b w:val="0"/>
          <w:bCs w:val="0"/>
          <w:highlight w:val="cyan"/>
        </w:rPr>
      </w:r>
      <w:r w:rsidR="00DF2CCA" w:rsidRPr="00740281">
        <w:rPr>
          <w:b w:val="0"/>
          <w:bCs w:val="0"/>
          <w:highlight w:val="cyan"/>
        </w:rPr>
        <w:fldChar w:fldCharType="separate"/>
      </w:r>
      <w:r w:rsidR="00DB5A91">
        <w:rPr>
          <w:b w:val="0"/>
          <w:bCs w:val="0"/>
        </w:rPr>
        <w:t>17.2</w:t>
      </w:r>
      <w:r w:rsidR="00DF2CCA" w:rsidRPr="00740281">
        <w:rPr>
          <w:b w:val="0"/>
          <w:bCs w:val="0"/>
          <w:highlight w:val="cyan"/>
        </w:rPr>
        <w:fldChar w:fldCharType="end"/>
      </w:r>
      <w:r w:rsidR="002270E9" w:rsidRPr="00740281">
        <w:rPr>
          <w:b w:val="0"/>
          <w:bCs w:val="0"/>
        </w:rPr>
        <w:t xml:space="preserve"> (Resignation of Membership by Clubs)</w:t>
      </w:r>
      <w:r w:rsidR="00184D03" w:rsidRPr="00740281">
        <w:rPr>
          <w:b w:val="0"/>
          <w:bCs w:val="0"/>
        </w:rPr>
        <w:t xml:space="preserve"> and </w:t>
      </w:r>
      <w:r w:rsidR="00DF2CCA" w:rsidRPr="00740281">
        <w:rPr>
          <w:b w:val="0"/>
          <w:bCs w:val="0"/>
          <w:highlight w:val="cyan"/>
        </w:rPr>
        <w:fldChar w:fldCharType="begin"/>
      </w:r>
      <w:r w:rsidR="00184D03" w:rsidRPr="00740281">
        <w:rPr>
          <w:b w:val="0"/>
          <w:bCs w:val="0"/>
        </w:rPr>
        <w:instrText xml:space="preserve"> REF _Ref257803448 \r \h </w:instrText>
      </w:r>
      <w:r w:rsidR="00740281">
        <w:rPr>
          <w:b w:val="0"/>
          <w:bCs w:val="0"/>
          <w:highlight w:val="cyan"/>
        </w:rPr>
        <w:instrText xml:space="preserve"> \* MERGEFORMAT </w:instrText>
      </w:r>
      <w:r w:rsidR="00DF2CCA" w:rsidRPr="00740281">
        <w:rPr>
          <w:b w:val="0"/>
          <w:bCs w:val="0"/>
          <w:highlight w:val="cyan"/>
        </w:rPr>
      </w:r>
      <w:r w:rsidR="00DF2CCA" w:rsidRPr="00740281">
        <w:rPr>
          <w:b w:val="0"/>
          <w:bCs w:val="0"/>
          <w:highlight w:val="cyan"/>
        </w:rPr>
        <w:fldChar w:fldCharType="separate"/>
      </w:r>
      <w:r w:rsidR="00DB5A91">
        <w:rPr>
          <w:b w:val="0"/>
          <w:bCs w:val="0"/>
        </w:rPr>
        <w:t>17.3</w:t>
      </w:r>
      <w:r w:rsidR="00DF2CCA" w:rsidRPr="00740281">
        <w:rPr>
          <w:b w:val="0"/>
          <w:bCs w:val="0"/>
          <w:highlight w:val="cyan"/>
        </w:rPr>
        <w:fldChar w:fldCharType="end"/>
      </w:r>
      <w:r w:rsidR="002270E9" w:rsidRPr="00740281">
        <w:rPr>
          <w:b w:val="0"/>
          <w:bCs w:val="0"/>
        </w:rPr>
        <w:t xml:space="preserve"> (Re</w:t>
      </w:r>
      <w:r w:rsidR="003A20AD" w:rsidRPr="00740281">
        <w:rPr>
          <w:b w:val="0"/>
          <w:bCs w:val="0"/>
        </w:rPr>
        <w:t>signation</w:t>
      </w:r>
      <w:r w:rsidR="002270E9" w:rsidRPr="00740281">
        <w:rPr>
          <w:b w:val="0"/>
          <w:bCs w:val="0"/>
        </w:rPr>
        <w:t xml:space="preserve"> of Membership by Individuals)</w:t>
      </w:r>
      <w:r w:rsidR="00E1637D" w:rsidRPr="00740281">
        <w:rPr>
          <w:b w:val="0"/>
          <w:bCs w:val="0"/>
        </w:rPr>
        <w:t>;</w:t>
      </w:r>
    </w:p>
    <w:p w14:paraId="16BD1E5D" w14:textId="55C4F17D" w:rsidR="00E1637D" w:rsidRPr="00740281" w:rsidRDefault="00F24A3C" w:rsidP="00A62CD0">
      <w:pPr>
        <w:pStyle w:val="BowlsCentreatRuleLevel2"/>
        <w:keepNext/>
        <w:keepLines/>
        <w:rPr>
          <w:b w:val="0"/>
          <w:bCs w:val="0"/>
        </w:rPr>
      </w:pPr>
      <w:r w:rsidRPr="00740281">
        <w:rPr>
          <w:b w:val="0"/>
          <w:bCs w:val="0"/>
        </w:rPr>
        <w:t xml:space="preserve">by </w:t>
      </w:r>
      <w:r w:rsidR="00E1637D" w:rsidRPr="00740281">
        <w:rPr>
          <w:b w:val="0"/>
          <w:bCs w:val="0"/>
        </w:rPr>
        <w:t>termination for default in payments under Rules</w:t>
      </w:r>
      <w:r w:rsidR="00184D03" w:rsidRPr="00740281">
        <w:rPr>
          <w:b w:val="0"/>
          <w:bCs w:val="0"/>
        </w:rPr>
        <w:t xml:space="preserve"> </w:t>
      </w:r>
      <w:r w:rsidR="00DF2CCA" w:rsidRPr="00740281">
        <w:rPr>
          <w:b w:val="0"/>
          <w:bCs w:val="0"/>
        </w:rPr>
        <w:fldChar w:fldCharType="begin"/>
      </w:r>
      <w:r w:rsidR="00184D03" w:rsidRPr="00740281">
        <w:rPr>
          <w:b w:val="0"/>
          <w:bCs w:val="0"/>
        </w:rPr>
        <w:instrText xml:space="preserve"> REF _Ref256589483 \w \h </w:instrText>
      </w:r>
      <w:r w:rsidR="00212B9E" w:rsidRPr="00740281">
        <w:rPr>
          <w:b w:val="0"/>
          <w:bCs w:val="0"/>
        </w:rPr>
        <w:instrText xml:space="preserve"> \* MERGEFORMAT </w:instrText>
      </w:r>
      <w:r w:rsidR="00DF2CCA" w:rsidRPr="00740281">
        <w:rPr>
          <w:b w:val="0"/>
          <w:bCs w:val="0"/>
        </w:rPr>
      </w:r>
      <w:r w:rsidR="00DF2CCA" w:rsidRPr="00740281">
        <w:rPr>
          <w:b w:val="0"/>
          <w:bCs w:val="0"/>
        </w:rPr>
        <w:fldChar w:fldCharType="separate"/>
      </w:r>
      <w:r w:rsidR="00DB5A91">
        <w:rPr>
          <w:b w:val="0"/>
          <w:bCs w:val="0"/>
        </w:rPr>
        <w:t>14.5</w:t>
      </w:r>
      <w:r w:rsidR="00DF2CCA" w:rsidRPr="00740281">
        <w:rPr>
          <w:b w:val="0"/>
          <w:bCs w:val="0"/>
        </w:rPr>
        <w:fldChar w:fldCharType="end"/>
      </w:r>
      <w:r w:rsidR="002270E9" w:rsidRPr="00740281">
        <w:rPr>
          <w:b w:val="0"/>
          <w:bCs w:val="0"/>
        </w:rPr>
        <w:t xml:space="preserve"> (Default)</w:t>
      </w:r>
      <w:r w:rsidR="00184D03" w:rsidRPr="00740281">
        <w:rPr>
          <w:b w:val="0"/>
          <w:bCs w:val="0"/>
        </w:rPr>
        <w:t xml:space="preserve"> and</w:t>
      </w:r>
      <w:r w:rsidR="00E1637D" w:rsidRPr="00740281">
        <w:rPr>
          <w:b w:val="0"/>
          <w:bCs w:val="0"/>
        </w:rPr>
        <w:t xml:space="preserve"> </w:t>
      </w:r>
      <w:r w:rsidR="00DF2CCA" w:rsidRPr="00740281">
        <w:rPr>
          <w:b w:val="0"/>
          <w:bCs w:val="0"/>
        </w:rPr>
        <w:fldChar w:fldCharType="begin"/>
      </w:r>
      <w:r w:rsidR="00212B9E" w:rsidRPr="00740281">
        <w:rPr>
          <w:b w:val="0"/>
          <w:bCs w:val="0"/>
        </w:rPr>
        <w:instrText xml:space="preserve"> REF _Ref345583736 \r \h </w:instrText>
      </w:r>
      <w:r w:rsidR="00740281">
        <w:rPr>
          <w:b w:val="0"/>
          <w:bCs w:val="0"/>
        </w:rPr>
        <w:instrText xml:space="preserve"> \* MERGEFORMAT </w:instrText>
      </w:r>
      <w:r w:rsidR="00DF2CCA" w:rsidRPr="00740281">
        <w:rPr>
          <w:b w:val="0"/>
          <w:bCs w:val="0"/>
        </w:rPr>
      </w:r>
      <w:r w:rsidR="00DF2CCA" w:rsidRPr="00740281">
        <w:rPr>
          <w:b w:val="0"/>
          <w:bCs w:val="0"/>
        </w:rPr>
        <w:fldChar w:fldCharType="separate"/>
      </w:r>
      <w:r w:rsidR="00DB5A91">
        <w:rPr>
          <w:b w:val="0"/>
          <w:bCs w:val="0"/>
        </w:rPr>
        <w:t>17.4</w:t>
      </w:r>
      <w:r w:rsidR="00DF2CCA" w:rsidRPr="00740281">
        <w:rPr>
          <w:b w:val="0"/>
          <w:bCs w:val="0"/>
        </w:rPr>
        <w:fldChar w:fldCharType="end"/>
      </w:r>
      <w:r w:rsidR="00713951" w:rsidRPr="00740281">
        <w:rPr>
          <w:b w:val="0"/>
          <w:bCs w:val="0"/>
        </w:rPr>
        <w:t xml:space="preserve"> </w:t>
      </w:r>
      <w:r w:rsidR="002270E9" w:rsidRPr="00740281">
        <w:rPr>
          <w:b w:val="0"/>
          <w:bCs w:val="0"/>
        </w:rPr>
        <w:t>(</w:t>
      </w:r>
      <w:r w:rsidR="001A6A1F" w:rsidRPr="00740281">
        <w:rPr>
          <w:b w:val="0"/>
          <w:bCs w:val="0"/>
        </w:rPr>
        <w:t xml:space="preserve">Suspension &amp; </w:t>
      </w:r>
      <w:r w:rsidR="00212B9E" w:rsidRPr="00740281">
        <w:rPr>
          <w:b w:val="0"/>
          <w:bCs w:val="0"/>
        </w:rPr>
        <w:t>Termination for Default)</w:t>
      </w:r>
      <w:r w:rsidR="002270E9" w:rsidRPr="00740281">
        <w:rPr>
          <w:b w:val="0"/>
          <w:bCs w:val="0"/>
        </w:rPr>
        <w:t>)</w:t>
      </w:r>
      <w:r w:rsidR="00E1637D" w:rsidRPr="00740281">
        <w:rPr>
          <w:b w:val="0"/>
          <w:bCs w:val="0"/>
        </w:rPr>
        <w:t>; or</w:t>
      </w:r>
    </w:p>
    <w:p w14:paraId="7042A56F" w14:textId="32CB7C75" w:rsidR="00E1637D" w:rsidRPr="00740281" w:rsidRDefault="00F24A3C" w:rsidP="00A62CD0">
      <w:pPr>
        <w:pStyle w:val="BowlsCentreatRuleLevel2"/>
        <w:keepNext/>
        <w:keepLines/>
        <w:rPr>
          <w:b w:val="0"/>
          <w:bCs w:val="0"/>
        </w:rPr>
      </w:pPr>
      <w:r w:rsidRPr="00740281">
        <w:rPr>
          <w:b w:val="0"/>
          <w:bCs w:val="0"/>
        </w:rPr>
        <w:t xml:space="preserve">by </w:t>
      </w:r>
      <w:r w:rsidR="00E1637D" w:rsidRPr="00740281">
        <w:rPr>
          <w:b w:val="0"/>
          <w:bCs w:val="0"/>
        </w:rPr>
        <w:t xml:space="preserve">termination under Rule </w:t>
      </w:r>
      <w:r w:rsidR="00DF2CCA" w:rsidRPr="00740281">
        <w:rPr>
          <w:b w:val="0"/>
          <w:bCs w:val="0"/>
        </w:rPr>
        <w:fldChar w:fldCharType="begin"/>
      </w:r>
      <w:r w:rsidR="0007720F" w:rsidRPr="00740281">
        <w:rPr>
          <w:b w:val="0"/>
          <w:bCs w:val="0"/>
        </w:rPr>
        <w:instrText xml:space="preserve"> REF _Ref345584178 \r \h  \* MERGEFORMAT </w:instrText>
      </w:r>
      <w:r w:rsidR="00DF2CCA" w:rsidRPr="00740281">
        <w:rPr>
          <w:b w:val="0"/>
          <w:bCs w:val="0"/>
        </w:rPr>
      </w:r>
      <w:r w:rsidR="00DF2CCA" w:rsidRPr="00740281">
        <w:rPr>
          <w:b w:val="0"/>
          <w:bCs w:val="0"/>
        </w:rPr>
        <w:fldChar w:fldCharType="separate"/>
      </w:r>
      <w:r w:rsidR="00DB5A91">
        <w:rPr>
          <w:b w:val="0"/>
          <w:bCs w:val="0"/>
        </w:rPr>
        <w:t>24</w:t>
      </w:r>
      <w:r w:rsidR="00DF2CCA" w:rsidRPr="00740281">
        <w:rPr>
          <w:b w:val="0"/>
          <w:bCs w:val="0"/>
        </w:rPr>
        <w:fldChar w:fldCharType="end"/>
      </w:r>
      <w:r w:rsidR="0007720F" w:rsidRPr="00740281">
        <w:rPr>
          <w:b w:val="0"/>
          <w:bCs w:val="0"/>
        </w:rPr>
        <w:t xml:space="preserve"> (Discipline)</w:t>
      </w:r>
      <w:r w:rsidR="00E1637D" w:rsidRPr="00740281">
        <w:rPr>
          <w:b w:val="0"/>
          <w:bCs w:val="0"/>
        </w:rPr>
        <w:t>.</w:t>
      </w:r>
    </w:p>
    <w:p w14:paraId="47D17BE3" w14:textId="161C2A04" w:rsidR="00934A54" w:rsidRPr="007A03B7" w:rsidRDefault="00934A54" w:rsidP="00796954">
      <w:pPr>
        <w:pStyle w:val="BowlsCentreRuleatLevel1"/>
        <w:rPr>
          <w:b/>
          <w:bCs/>
        </w:rPr>
      </w:pPr>
      <w:bookmarkStart w:id="100" w:name="_Ref257803443"/>
      <w:r w:rsidRPr="00277EA2">
        <w:rPr>
          <w:b/>
          <w:bCs/>
        </w:rPr>
        <w:t>Resignation of Membership</w:t>
      </w:r>
      <w:r w:rsidR="0057284C">
        <w:rPr>
          <w:b/>
          <w:bCs/>
        </w:rPr>
        <w:t xml:space="preserve"> by Clubs</w:t>
      </w:r>
      <w:r w:rsidR="00277EA2" w:rsidRPr="00277EA2">
        <w:rPr>
          <w:b/>
          <w:bCs/>
        </w:rPr>
        <w:t xml:space="preserve">: </w:t>
      </w:r>
      <w:r w:rsidR="002270E9">
        <w:t>No Club shall resign as a M</w:t>
      </w:r>
      <w:r w:rsidRPr="00F55633">
        <w:t xml:space="preserve">ember of the Centre without giving the Centre Board and Bowls </w:t>
      </w:r>
      <w:r w:rsidRPr="007A03B7">
        <w:t>N</w:t>
      </w:r>
      <w:r w:rsidR="00A86259" w:rsidRPr="007A03B7">
        <w:rPr>
          <w:lang w:val="en-US"/>
        </w:rPr>
        <w:t xml:space="preserve">ew </w:t>
      </w:r>
      <w:r w:rsidRPr="007A03B7">
        <w:t>Z</w:t>
      </w:r>
      <w:r w:rsidR="00A86259" w:rsidRPr="007A03B7">
        <w:rPr>
          <w:lang w:val="en-US"/>
        </w:rPr>
        <w:t>ealand</w:t>
      </w:r>
      <w:r w:rsidR="00EC2D5A" w:rsidRPr="007A03B7">
        <w:t xml:space="preserve"> at least </w:t>
      </w:r>
      <w:r w:rsidR="00802782" w:rsidRPr="007A03B7">
        <w:rPr>
          <w:b/>
        </w:rPr>
        <w:t>90</w:t>
      </w:r>
      <w:r w:rsidR="00EC2D5A" w:rsidRPr="007A03B7">
        <w:rPr>
          <w:b/>
        </w:rPr>
        <w:t xml:space="preserve"> Days</w:t>
      </w:r>
      <w:r w:rsidR="00EC2D5A" w:rsidRPr="007A03B7">
        <w:t xml:space="preserve"> </w:t>
      </w:r>
      <w:r w:rsidRPr="007A03B7">
        <w:t xml:space="preserve">written notice of its intention to do so.  No resignation shall release the Club from any monetary or other obligation to the Centre incurred during its membership. Upon such resignation, the Centre shall amend </w:t>
      </w:r>
      <w:r w:rsidR="00EC2D5A" w:rsidRPr="007A03B7">
        <w:t xml:space="preserve">its </w:t>
      </w:r>
      <w:r w:rsidRPr="007A03B7">
        <w:t>Register of Members accordingly.</w:t>
      </w:r>
      <w:bookmarkEnd w:id="100"/>
    </w:p>
    <w:p w14:paraId="4A8A8C8E" w14:textId="28D1F8BD" w:rsidR="00934A54" w:rsidRPr="007A03B7" w:rsidRDefault="0057284C" w:rsidP="009947BA">
      <w:pPr>
        <w:pStyle w:val="BowlsCentreRuleatLevel1"/>
        <w:rPr>
          <w:b/>
          <w:bCs/>
        </w:rPr>
      </w:pPr>
      <w:bookmarkStart w:id="101" w:name="_Ref257803448"/>
      <w:r w:rsidRPr="007A03B7">
        <w:rPr>
          <w:b/>
          <w:bCs/>
        </w:rPr>
        <w:t xml:space="preserve">Resignation of Membership by Individuals: </w:t>
      </w:r>
      <w:r w:rsidR="0059702E" w:rsidRPr="007A03B7">
        <w:t>A person who is a member of a Club</w:t>
      </w:r>
      <w:r w:rsidR="00934A54" w:rsidRPr="007A03B7">
        <w:t xml:space="preserve"> may resign their membersh</w:t>
      </w:r>
      <w:r w:rsidR="0059702E" w:rsidRPr="007A03B7">
        <w:t>ip of that</w:t>
      </w:r>
      <w:r w:rsidR="00934A54" w:rsidRPr="007A03B7">
        <w:t xml:space="preserve"> Club </w:t>
      </w:r>
      <w:r w:rsidR="002270E9" w:rsidRPr="007A03B7">
        <w:t>in accordance with the c</w:t>
      </w:r>
      <w:r w:rsidR="0059702E" w:rsidRPr="007A03B7">
        <w:t>onstitution of that</w:t>
      </w:r>
      <w:r w:rsidR="008252CE" w:rsidRPr="007A03B7">
        <w:t xml:space="preserve"> Club</w:t>
      </w:r>
      <w:r w:rsidR="00F24A3C" w:rsidRPr="007A03B7">
        <w:t xml:space="preserve"> and thus no longer be a member of the Centre by virtue of their membership of that Club</w:t>
      </w:r>
      <w:r w:rsidR="008252CE" w:rsidRPr="007A03B7">
        <w:t xml:space="preserve">.  </w:t>
      </w:r>
      <w:r w:rsidR="00934A54" w:rsidRPr="007A03B7">
        <w:t xml:space="preserve">Upon receipt of such notice of resignation, the Club shall inform the Centre </w:t>
      </w:r>
      <w:r w:rsidR="00BE215A" w:rsidRPr="007A03B7">
        <w:t>Manager</w:t>
      </w:r>
      <w:r w:rsidR="00934A54" w:rsidRPr="007A03B7">
        <w:t>, and in turn, the Centre shall inform Bowls N</w:t>
      </w:r>
      <w:r w:rsidR="00A86259" w:rsidRPr="007A03B7">
        <w:rPr>
          <w:lang w:val="en-US"/>
        </w:rPr>
        <w:t xml:space="preserve">ew </w:t>
      </w:r>
      <w:r w:rsidR="00934A54" w:rsidRPr="007A03B7">
        <w:t>Z</w:t>
      </w:r>
      <w:r w:rsidR="00A86259" w:rsidRPr="007A03B7">
        <w:rPr>
          <w:lang w:val="en-US"/>
        </w:rPr>
        <w:t>ealand</w:t>
      </w:r>
      <w:r w:rsidR="00934A54" w:rsidRPr="007A03B7">
        <w:t xml:space="preserve">, of such resignation. The Centre </w:t>
      </w:r>
      <w:r w:rsidR="00BE215A" w:rsidRPr="007A03B7">
        <w:t>Manager</w:t>
      </w:r>
      <w:r w:rsidR="00934A54" w:rsidRPr="007A03B7">
        <w:t xml:space="preserve"> shall then amend the </w:t>
      </w:r>
      <w:r w:rsidR="00EC2D5A" w:rsidRPr="007A03B7">
        <w:t xml:space="preserve">Centre’s </w:t>
      </w:r>
      <w:r w:rsidR="00934A54" w:rsidRPr="007A03B7">
        <w:t>Register of Members accordingly.</w:t>
      </w:r>
      <w:bookmarkEnd w:id="101"/>
      <w:r w:rsidR="0059702E" w:rsidRPr="007A03B7">
        <w:t xml:space="preserve"> A</w:t>
      </w:r>
      <w:r w:rsidR="00F24A3C" w:rsidRPr="007A03B7">
        <w:t>ny other</w:t>
      </w:r>
      <w:r w:rsidR="0059702E" w:rsidRPr="007A03B7">
        <w:t xml:space="preserve"> person who is a member of the Centre may resign their membership of the Centre by giving not less than </w:t>
      </w:r>
      <w:r w:rsidR="0059702E" w:rsidRPr="007A03B7">
        <w:rPr>
          <w:b/>
        </w:rPr>
        <w:t>7 Days’</w:t>
      </w:r>
      <w:r w:rsidR="0059702E" w:rsidRPr="007A03B7">
        <w:t xml:space="preserve"> notice in writing to the Centre Manager.  On expiry of the notice period, and provided the person has paid all arrears of any fees owing to the Centre, that person shall cease to be a Member. The Centre Manager shall then amend the Centre’s Register of Members accordingly.</w:t>
      </w:r>
    </w:p>
    <w:p w14:paraId="403EFC4D" w14:textId="73CF563E" w:rsidR="006F2481" w:rsidRDefault="006F2481" w:rsidP="009947BA">
      <w:pPr>
        <w:pStyle w:val="BowlsCentreRuleatLevel1"/>
        <w:rPr>
          <w:b/>
        </w:rPr>
      </w:pPr>
      <w:bookmarkStart w:id="102" w:name="_Ref345669845"/>
      <w:bookmarkStart w:id="103" w:name="_Ref345583736"/>
      <w:r w:rsidRPr="007A03B7">
        <w:rPr>
          <w:b/>
        </w:rPr>
        <w:t xml:space="preserve">Suspension &amp; Termination of Membership: </w:t>
      </w:r>
      <w:r w:rsidRPr="007A03B7">
        <w:t xml:space="preserve">For the purposes of this Rule </w:t>
      </w:r>
      <w:r w:rsidR="00DF2CCA" w:rsidRPr="007A03B7">
        <w:fldChar w:fldCharType="begin"/>
      </w:r>
      <w:r w:rsidRPr="007A03B7">
        <w:instrText xml:space="preserve"> REF _Ref256589498 \r \h </w:instrText>
      </w:r>
      <w:r w:rsidR="00DF2CCA" w:rsidRPr="007A03B7">
        <w:fldChar w:fldCharType="separate"/>
      </w:r>
      <w:r w:rsidR="00DB5A91" w:rsidRPr="007A03B7">
        <w:t>17</w:t>
      </w:r>
      <w:r w:rsidR="00DF2CCA" w:rsidRPr="007A03B7">
        <w:fldChar w:fldCharType="end"/>
      </w:r>
      <w:r w:rsidRPr="007A03B7">
        <w:t xml:space="preserve"> (Resignation, Suspension &amp; Termination), the term “suspension” means the act of suspending a Member from membership of the Centre for </w:t>
      </w:r>
      <w:r>
        <w:t>a defined period of time, unless the terms of the suspension specify otherwise</w:t>
      </w:r>
      <w:r w:rsidR="00240010">
        <w:t>.  The terms</w:t>
      </w:r>
      <w:r>
        <w:t xml:space="preserve"> “termination” mean the action of expelling the Member and terminating their membership of the Centre indefinitely, unless the terms of the termination specify otherwise.</w:t>
      </w:r>
      <w:bookmarkEnd w:id="102"/>
    </w:p>
    <w:p w14:paraId="4B61F236" w14:textId="77777777" w:rsidR="001A6A1F" w:rsidRPr="001A6A1F" w:rsidRDefault="001A6A1F" w:rsidP="009947BA">
      <w:pPr>
        <w:pStyle w:val="BowlsCentreRuleatLevel1"/>
        <w:rPr>
          <w:b/>
        </w:rPr>
      </w:pPr>
      <w:bookmarkStart w:id="104" w:name="_Ref345595795"/>
      <w:r>
        <w:rPr>
          <w:b/>
        </w:rPr>
        <w:t xml:space="preserve">Suspension &amp; </w:t>
      </w:r>
      <w:r w:rsidR="00212B9E">
        <w:rPr>
          <w:b/>
        </w:rPr>
        <w:t>Termination</w:t>
      </w:r>
      <w:r w:rsidR="002037EF">
        <w:rPr>
          <w:b/>
        </w:rPr>
        <w:t xml:space="preserve"> for Default</w:t>
      </w:r>
      <w:r w:rsidR="00212B9E">
        <w:rPr>
          <w:b/>
        </w:rPr>
        <w:t xml:space="preserve">: </w:t>
      </w:r>
      <w:r>
        <w:t>A Member shall have his/her/its membership of the Centre suspended or terminated by the Centre if:</w:t>
      </w:r>
      <w:bookmarkEnd w:id="104"/>
    </w:p>
    <w:p w14:paraId="0795CC1A" w14:textId="6AD9A113" w:rsidR="001A6A1F" w:rsidRPr="00A86259" w:rsidRDefault="001A6A1F" w:rsidP="00906CB1">
      <w:pPr>
        <w:pStyle w:val="BowlsCentreatRuleLevel2"/>
        <w:rPr>
          <w:b w:val="0"/>
          <w:bCs w:val="0"/>
        </w:rPr>
      </w:pPr>
      <w:bookmarkStart w:id="105" w:name="_Ref345599225"/>
      <w:r w:rsidRPr="00A86259">
        <w:rPr>
          <w:b w:val="0"/>
          <w:bCs w:val="0"/>
        </w:rPr>
        <w:t xml:space="preserve">in the case of a Club, under Rule </w:t>
      </w:r>
      <w:r w:rsidR="00DF2CCA" w:rsidRPr="00A86259">
        <w:rPr>
          <w:b w:val="0"/>
          <w:bCs w:val="0"/>
        </w:rPr>
        <w:fldChar w:fldCharType="begin"/>
      </w:r>
      <w:r w:rsidRPr="00A86259">
        <w:rPr>
          <w:b w:val="0"/>
          <w:bCs w:val="0"/>
        </w:rPr>
        <w:instrText xml:space="preserve"> REF _Ref256589483 \r \h </w:instrText>
      </w:r>
      <w:r w:rsidR="00A86259">
        <w:rPr>
          <w:b w:val="0"/>
          <w:bCs w:val="0"/>
        </w:rPr>
        <w:instrText xml:space="preserve"> \* MERGEFORMAT </w:instrText>
      </w:r>
      <w:r w:rsidR="00DF2CCA" w:rsidRPr="00A86259">
        <w:rPr>
          <w:b w:val="0"/>
          <w:bCs w:val="0"/>
        </w:rPr>
      </w:r>
      <w:r w:rsidR="00DF2CCA" w:rsidRPr="00A86259">
        <w:rPr>
          <w:b w:val="0"/>
          <w:bCs w:val="0"/>
        </w:rPr>
        <w:fldChar w:fldCharType="separate"/>
      </w:r>
      <w:r w:rsidR="00DB5A91">
        <w:rPr>
          <w:b w:val="0"/>
          <w:bCs w:val="0"/>
        </w:rPr>
        <w:t>14.5</w:t>
      </w:r>
      <w:r w:rsidR="00DF2CCA" w:rsidRPr="00A86259">
        <w:rPr>
          <w:b w:val="0"/>
          <w:bCs w:val="0"/>
        </w:rPr>
        <w:fldChar w:fldCharType="end"/>
      </w:r>
      <w:r w:rsidRPr="00A86259">
        <w:rPr>
          <w:b w:val="0"/>
          <w:bCs w:val="0"/>
        </w:rPr>
        <w:t xml:space="preserve"> (Default), it defaults in the payment of any fees to the Centre; or</w:t>
      </w:r>
      <w:bookmarkEnd w:id="105"/>
    </w:p>
    <w:p w14:paraId="18C3A3B1" w14:textId="77777777" w:rsidR="001A6A1F" w:rsidRPr="00A86259" w:rsidRDefault="00747062" w:rsidP="00307980">
      <w:pPr>
        <w:pStyle w:val="BowlsCentreatRuleLevel2"/>
        <w:rPr>
          <w:b w:val="0"/>
          <w:bCs w:val="0"/>
        </w:rPr>
      </w:pPr>
      <w:bookmarkStart w:id="106" w:name="_Ref345670211"/>
      <w:r w:rsidRPr="00A86259">
        <w:rPr>
          <w:b w:val="0"/>
          <w:bCs w:val="0"/>
        </w:rPr>
        <w:t>in the case of any Centre Member</w:t>
      </w:r>
      <w:r w:rsidR="00F7726B" w:rsidRPr="00A86259">
        <w:rPr>
          <w:b w:val="0"/>
          <w:bCs w:val="0"/>
        </w:rPr>
        <w:t xml:space="preserve"> other than a Club, such m</w:t>
      </w:r>
      <w:r w:rsidRPr="00A86259">
        <w:rPr>
          <w:b w:val="0"/>
          <w:bCs w:val="0"/>
        </w:rPr>
        <w:t>ember has defaulted in the payment of any fee due and owing to the Centre in accordance with this Constitution.</w:t>
      </w:r>
      <w:bookmarkEnd w:id="106"/>
      <w:r w:rsidRPr="00A86259">
        <w:rPr>
          <w:b w:val="0"/>
          <w:bCs w:val="0"/>
        </w:rPr>
        <w:t xml:space="preserve"> </w:t>
      </w:r>
    </w:p>
    <w:p w14:paraId="246B7127" w14:textId="47A7046D" w:rsidR="000468AD" w:rsidRPr="00A86259" w:rsidRDefault="000468AD" w:rsidP="00796954">
      <w:pPr>
        <w:pStyle w:val="BowlsCentreatRuleLevel2"/>
        <w:numPr>
          <w:ilvl w:val="0"/>
          <w:numId w:val="0"/>
        </w:numPr>
        <w:ind w:left="851"/>
        <w:rPr>
          <w:b w:val="0"/>
          <w:bCs w:val="0"/>
        </w:rPr>
      </w:pPr>
      <w:r w:rsidRPr="00A86259">
        <w:rPr>
          <w:b w:val="0"/>
          <w:bCs w:val="0"/>
        </w:rPr>
        <w:t xml:space="preserve">Before such </w:t>
      </w:r>
      <w:r w:rsidR="00307980" w:rsidRPr="00A86259">
        <w:rPr>
          <w:b w:val="0"/>
          <w:bCs w:val="0"/>
        </w:rPr>
        <w:t xml:space="preserve">suspension or </w:t>
      </w:r>
      <w:r w:rsidRPr="00A86259">
        <w:rPr>
          <w:b w:val="0"/>
          <w:bCs w:val="0"/>
        </w:rPr>
        <w:t xml:space="preserve">termination </w:t>
      </w:r>
      <w:r w:rsidR="00307980" w:rsidRPr="00A86259">
        <w:rPr>
          <w:b w:val="0"/>
          <w:bCs w:val="0"/>
        </w:rPr>
        <w:t xml:space="preserve">under </w:t>
      </w:r>
      <w:r w:rsidR="00747062" w:rsidRPr="00A86259">
        <w:rPr>
          <w:b w:val="0"/>
          <w:bCs w:val="0"/>
        </w:rPr>
        <w:t xml:space="preserve">Rule </w:t>
      </w:r>
      <w:r w:rsidR="00DF2CCA" w:rsidRPr="00A86259">
        <w:rPr>
          <w:b w:val="0"/>
          <w:bCs w:val="0"/>
        </w:rPr>
        <w:fldChar w:fldCharType="begin"/>
      </w:r>
      <w:r w:rsidR="00747062" w:rsidRPr="00A86259">
        <w:rPr>
          <w:b w:val="0"/>
          <w:bCs w:val="0"/>
        </w:rPr>
        <w:instrText xml:space="preserve"> REF _Ref345599225 \w \h </w:instrText>
      </w:r>
      <w:r w:rsidR="00A86259">
        <w:rPr>
          <w:b w:val="0"/>
          <w:bCs w:val="0"/>
        </w:rPr>
        <w:instrText xml:space="preserve"> \* MERGEFORMAT </w:instrText>
      </w:r>
      <w:r w:rsidR="00DF2CCA" w:rsidRPr="00A86259">
        <w:rPr>
          <w:b w:val="0"/>
          <w:bCs w:val="0"/>
        </w:rPr>
      </w:r>
      <w:r w:rsidR="00DF2CCA" w:rsidRPr="00A86259">
        <w:rPr>
          <w:b w:val="0"/>
          <w:bCs w:val="0"/>
        </w:rPr>
        <w:fldChar w:fldCharType="separate"/>
      </w:r>
      <w:r w:rsidR="00DB5A91">
        <w:rPr>
          <w:b w:val="0"/>
          <w:bCs w:val="0"/>
        </w:rPr>
        <w:t>17.5a</w:t>
      </w:r>
      <w:r w:rsidR="00DF2CCA" w:rsidRPr="00A86259">
        <w:rPr>
          <w:b w:val="0"/>
          <w:bCs w:val="0"/>
        </w:rPr>
        <w:fldChar w:fldCharType="end"/>
      </w:r>
      <w:r w:rsidR="00747062" w:rsidRPr="00A86259">
        <w:rPr>
          <w:b w:val="0"/>
          <w:bCs w:val="0"/>
        </w:rPr>
        <w:t xml:space="preserve"> or Rule </w:t>
      </w:r>
      <w:r w:rsidR="00DF2CCA" w:rsidRPr="00A86259">
        <w:rPr>
          <w:b w:val="0"/>
          <w:bCs w:val="0"/>
        </w:rPr>
        <w:fldChar w:fldCharType="begin"/>
      </w:r>
      <w:r w:rsidR="00747062" w:rsidRPr="00A86259">
        <w:rPr>
          <w:b w:val="0"/>
          <w:bCs w:val="0"/>
        </w:rPr>
        <w:instrText xml:space="preserve"> REF _Ref345670211 \w \h </w:instrText>
      </w:r>
      <w:r w:rsidR="00A86259">
        <w:rPr>
          <w:b w:val="0"/>
          <w:bCs w:val="0"/>
        </w:rPr>
        <w:instrText xml:space="preserve"> \* MERGEFORMAT </w:instrText>
      </w:r>
      <w:r w:rsidR="00DF2CCA" w:rsidRPr="00A86259">
        <w:rPr>
          <w:b w:val="0"/>
          <w:bCs w:val="0"/>
        </w:rPr>
      </w:r>
      <w:r w:rsidR="00DF2CCA" w:rsidRPr="00A86259">
        <w:rPr>
          <w:b w:val="0"/>
          <w:bCs w:val="0"/>
        </w:rPr>
        <w:fldChar w:fldCharType="separate"/>
      </w:r>
      <w:r w:rsidR="00DB5A91">
        <w:rPr>
          <w:b w:val="0"/>
          <w:bCs w:val="0"/>
        </w:rPr>
        <w:t>17.5b</w:t>
      </w:r>
      <w:r w:rsidR="00DF2CCA" w:rsidRPr="00A86259">
        <w:rPr>
          <w:b w:val="0"/>
          <w:bCs w:val="0"/>
        </w:rPr>
        <w:fldChar w:fldCharType="end"/>
      </w:r>
      <w:r w:rsidR="00747062" w:rsidRPr="00A86259">
        <w:rPr>
          <w:b w:val="0"/>
          <w:bCs w:val="0"/>
        </w:rPr>
        <w:t xml:space="preserve"> </w:t>
      </w:r>
      <w:r w:rsidRPr="00A86259">
        <w:rPr>
          <w:b w:val="0"/>
          <w:bCs w:val="0"/>
        </w:rPr>
        <w:t xml:space="preserve">can occur the Centre Board </w:t>
      </w:r>
      <w:r w:rsidR="00307980" w:rsidRPr="00A86259">
        <w:rPr>
          <w:b w:val="0"/>
          <w:bCs w:val="0"/>
        </w:rPr>
        <w:t xml:space="preserve">must give the </w:t>
      </w:r>
      <w:r w:rsidR="00747062" w:rsidRPr="00A86259">
        <w:rPr>
          <w:b w:val="0"/>
          <w:bCs w:val="0"/>
        </w:rPr>
        <w:t>Member</w:t>
      </w:r>
      <w:r w:rsidRPr="00A86259">
        <w:rPr>
          <w:b w:val="0"/>
          <w:bCs w:val="0"/>
        </w:rPr>
        <w:t xml:space="preserve"> written notice specifying the payment(s) due and demanding </w:t>
      </w:r>
      <w:r w:rsidRPr="00A86259">
        <w:rPr>
          <w:b w:val="0"/>
          <w:bCs w:val="0"/>
        </w:rPr>
        <w:lastRenderedPageBreak/>
        <w:t>payment by a due date, being not less than 7 Days from the date of the demand.  If payment is not made by the due date, membership shall be suspended pending payment. If such suspension continues for more than 90</w:t>
      </w:r>
      <w:r w:rsidR="00307980" w:rsidRPr="00A86259">
        <w:rPr>
          <w:b w:val="0"/>
          <w:bCs w:val="0"/>
        </w:rPr>
        <w:t xml:space="preserve"> Days, the </w:t>
      </w:r>
      <w:r w:rsidR="00747062" w:rsidRPr="00A86259">
        <w:rPr>
          <w:b w:val="0"/>
          <w:bCs w:val="0"/>
        </w:rPr>
        <w:t>Member</w:t>
      </w:r>
      <w:r w:rsidRPr="00A86259">
        <w:rPr>
          <w:b w:val="0"/>
          <w:bCs w:val="0"/>
        </w:rPr>
        <w:t xml:space="preserve"> shall have their membership automatically terminated on the expiry of such period. </w:t>
      </w:r>
    </w:p>
    <w:p w14:paraId="48E0B351" w14:textId="092A8AC9" w:rsidR="006F2481" w:rsidRPr="006F2481" w:rsidRDefault="006F2481" w:rsidP="00796954">
      <w:pPr>
        <w:pStyle w:val="BowlsCentreRuleatLevel1"/>
      </w:pPr>
      <w:bookmarkStart w:id="107" w:name="_Ref345595818"/>
      <w:bookmarkEnd w:id="103"/>
      <w:r w:rsidRPr="006F2481">
        <w:rPr>
          <w:b/>
        </w:rPr>
        <w:t>Suspension &amp; Termination by Centre</w:t>
      </w:r>
      <w:r w:rsidR="00A62CD0">
        <w:rPr>
          <w:b/>
        </w:rPr>
        <w:t xml:space="preserve">: </w:t>
      </w:r>
      <w:r w:rsidR="00A62CD0" w:rsidRPr="00A62CD0">
        <w:t>A</w:t>
      </w:r>
      <w:r>
        <w:t xml:space="preserve"> Member may have his/her/its membership of the Centre suspended or terminated by the</w:t>
      </w:r>
      <w:r w:rsidR="00307980">
        <w:t xml:space="preserve"> Centre in accordance with Rule</w:t>
      </w:r>
      <w:r>
        <w:t xml:space="preserve"> </w:t>
      </w:r>
      <w:r w:rsidR="00DF2CCA" w:rsidRPr="0007720F">
        <w:fldChar w:fldCharType="begin"/>
      </w:r>
      <w:r w:rsidRPr="0007720F">
        <w:instrText xml:space="preserve"> REF _Ref345584178 \r \h </w:instrText>
      </w:r>
      <w:r>
        <w:instrText xml:space="preserve"> \* MERGEFORMAT </w:instrText>
      </w:r>
      <w:r w:rsidR="00DF2CCA" w:rsidRPr="0007720F">
        <w:fldChar w:fldCharType="separate"/>
      </w:r>
      <w:r w:rsidR="00DB5A91">
        <w:t>24</w:t>
      </w:r>
      <w:r w:rsidR="00DF2CCA" w:rsidRPr="0007720F">
        <w:fldChar w:fldCharType="end"/>
      </w:r>
      <w:r w:rsidR="00307980">
        <w:t xml:space="preserve"> (Discipline)</w:t>
      </w:r>
      <w:r>
        <w:t>.</w:t>
      </w:r>
      <w:bookmarkEnd w:id="107"/>
    </w:p>
    <w:p w14:paraId="6F4C1592" w14:textId="680DA87C" w:rsidR="00212B9E" w:rsidRPr="007A03B7" w:rsidRDefault="006F2481" w:rsidP="006333A3">
      <w:pPr>
        <w:pStyle w:val="BowlsCentreRuleatLevel1"/>
      </w:pPr>
      <w:r>
        <w:rPr>
          <w:b/>
        </w:rPr>
        <w:t xml:space="preserve">Suspension &amp; </w:t>
      </w:r>
      <w:r w:rsidR="00212B9E" w:rsidRPr="00212B9E">
        <w:rPr>
          <w:b/>
        </w:rPr>
        <w:t xml:space="preserve">Termination by the Club or </w:t>
      </w:r>
      <w:r w:rsidR="00212B9E" w:rsidRPr="007A03B7">
        <w:rPr>
          <w:b/>
        </w:rPr>
        <w:t>Bowls N</w:t>
      </w:r>
      <w:r w:rsidR="00E414AC" w:rsidRPr="007A03B7">
        <w:rPr>
          <w:b/>
          <w:lang w:val="en-US"/>
        </w:rPr>
        <w:t xml:space="preserve">ew </w:t>
      </w:r>
      <w:r w:rsidR="00212B9E" w:rsidRPr="007A03B7">
        <w:rPr>
          <w:b/>
        </w:rPr>
        <w:t>Z</w:t>
      </w:r>
      <w:r w:rsidR="00E414AC" w:rsidRPr="007A03B7">
        <w:rPr>
          <w:b/>
          <w:lang w:val="en-US"/>
        </w:rPr>
        <w:t>ealand</w:t>
      </w:r>
      <w:r w:rsidR="00212B9E" w:rsidRPr="007A03B7">
        <w:rPr>
          <w:b/>
        </w:rPr>
        <w:t>:</w:t>
      </w:r>
      <w:r w:rsidR="00212B9E" w:rsidRPr="007A03B7">
        <w:t xml:space="preserve"> A Member wh</w:t>
      </w:r>
      <w:r w:rsidRPr="007A03B7">
        <w:t>o has had their membership of their</w:t>
      </w:r>
      <w:r w:rsidR="00212B9E" w:rsidRPr="007A03B7">
        <w:t xml:space="preserve"> Cl</w:t>
      </w:r>
      <w:r w:rsidR="00307980" w:rsidRPr="007A03B7">
        <w:t>ub or Bowls N</w:t>
      </w:r>
      <w:r w:rsidR="00E414AC" w:rsidRPr="007A03B7">
        <w:rPr>
          <w:lang w:val="en-US"/>
        </w:rPr>
        <w:t xml:space="preserve">ew </w:t>
      </w:r>
      <w:r w:rsidR="00307980" w:rsidRPr="007A03B7">
        <w:t>Z</w:t>
      </w:r>
      <w:r w:rsidR="00E414AC" w:rsidRPr="007A03B7">
        <w:rPr>
          <w:lang w:val="en-US"/>
        </w:rPr>
        <w:t>ealand</w:t>
      </w:r>
      <w:r w:rsidR="00307980" w:rsidRPr="007A03B7">
        <w:t xml:space="preserve"> </w:t>
      </w:r>
      <w:r w:rsidR="00CE22CA" w:rsidRPr="007A03B7">
        <w:t xml:space="preserve">suspended or </w:t>
      </w:r>
      <w:r w:rsidR="00307980" w:rsidRPr="007A03B7">
        <w:t>terminated by a</w:t>
      </w:r>
      <w:r w:rsidR="00212B9E" w:rsidRPr="007A03B7">
        <w:t xml:space="preserve"> Club or Bowls N</w:t>
      </w:r>
      <w:r w:rsidR="00E414AC" w:rsidRPr="007A03B7">
        <w:rPr>
          <w:lang w:val="en-US"/>
        </w:rPr>
        <w:t xml:space="preserve">ew </w:t>
      </w:r>
      <w:r w:rsidR="00212B9E" w:rsidRPr="007A03B7">
        <w:t>Z</w:t>
      </w:r>
      <w:r w:rsidR="00E414AC" w:rsidRPr="007A03B7">
        <w:rPr>
          <w:lang w:val="en-US"/>
        </w:rPr>
        <w:t>ealand</w:t>
      </w:r>
      <w:r w:rsidR="00212B9E" w:rsidRPr="007A03B7">
        <w:t xml:space="preserve"> shall</w:t>
      </w:r>
      <w:r w:rsidR="00F769E9" w:rsidRPr="007A03B7">
        <w:t xml:space="preserve"> </w:t>
      </w:r>
      <w:r w:rsidR="00212B9E" w:rsidRPr="007A03B7">
        <w:t xml:space="preserve">also have their membership of the Centre </w:t>
      </w:r>
      <w:r w:rsidR="00CE22CA" w:rsidRPr="007A03B7">
        <w:t xml:space="preserve">suspended or </w:t>
      </w:r>
      <w:r w:rsidR="00212B9E" w:rsidRPr="007A03B7">
        <w:t xml:space="preserve">terminated.  The </w:t>
      </w:r>
      <w:r w:rsidRPr="007A03B7">
        <w:t xml:space="preserve">Centre </w:t>
      </w:r>
      <w:r w:rsidR="00212B9E" w:rsidRPr="007A03B7">
        <w:t xml:space="preserve">Board is required to </w:t>
      </w:r>
      <w:r w:rsidR="00CE22CA" w:rsidRPr="007A03B7">
        <w:t xml:space="preserve">suspend or </w:t>
      </w:r>
      <w:r w:rsidR="00212B9E" w:rsidRPr="007A03B7">
        <w:t>terminate any such Member immediately upon receiving notice from the relevant Club or Bowls N</w:t>
      </w:r>
      <w:r w:rsidR="00E414AC" w:rsidRPr="007A03B7">
        <w:rPr>
          <w:lang w:val="en-US"/>
        </w:rPr>
        <w:t xml:space="preserve">ew </w:t>
      </w:r>
      <w:r w:rsidR="00212B9E" w:rsidRPr="007A03B7">
        <w:t>Z</w:t>
      </w:r>
      <w:r w:rsidR="00E414AC" w:rsidRPr="007A03B7">
        <w:rPr>
          <w:lang w:val="en-US"/>
        </w:rPr>
        <w:t>ealand</w:t>
      </w:r>
      <w:r w:rsidR="00212B9E" w:rsidRPr="007A03B7">
        <w:t xml:space="preserve"> that such </w:t>
      </w:r>
      <w:r w:rsidR="00CE22CA" w:rsidRPr="007A03B7">
        <w:t xml:space="preserve">suspension or </w:t>
      </w:r>
      <w:r w:rsidR="00212B9E" w:rsidRPr="007A03B7">
        <w:t>termination has been determined.  If the Member is subsequently reinstated to membership of the</w:t>
      </w:r>
      <w:r w:rsidRPr="007A03B7">
        <w:t>ir</w:t>
      </w:r>
      <w:r w:rsidR="00747062" w:rsidRPr="007A03B7">
        <w:t xml:space="preserve"> Club and Bowls N</w:t>
      </w:r>
      <w:r w:rsidR="00E414AC" w:rsidRPr="007A03B7">
        <w:rPr>
          <w:lang w:val="en-US"/>
        </w:rPr>
        <w:t xml:space="preserve">ew </w:t>
      </w:r>
      <w:r w:rsidR="00747062" w:rsidRPr="007A03B7">
        <w:t>Z</w:t>
      </w:r>
      <w:r w:rsidR="00E414AC" w:rsidRPr="007A03B7">
        <w:rPr>
          <w:lang w:val="en-US"/>
        </w:rPr>
        <w:t>ealand</w:t>
      </w:r>
      <w:r w:rsidR="00747062" w:rsidRPr="007A03B7">
        <w:t>, then they</w:t>
      </w:r>
      <w:r w:rsidR="00212B9E" w:rsidRPr="007A03B7">
        <w:t xml:space="preserve"> </w:t>
      </w:r>
      <w:r w:rsidR="0007720F" w:rsidRPr="007A03B7">
        <w:t xml:space="preserve">shall be reinstated by the </w:t>
      </w:r>
      <w:r w:rsidR="00307980" w:rsidRPr="007A03B7">
        <w:t xml:space="preserve">Centre </w:t>
      </w:r>
      <w:r w:rsidR="0007720F" w:rsidRPr="007A03B7">
        <w:t>Board upon the Centre receiving notice from the relevant Club or Bowls N</w:t>
      </w:r>
      <w:r w:rsidR="00E414AC" w:rsidRPr="007A03B7">
        <w:rPr>
          <w:lang w:val="en-US"/>
        </w:rPr>
        <w:t xml:space="preserve">ew </w:t>
      </w:r>
      <w:r w:rsidR="0007720F" w:rsidRPr="007A03B7">
        <w:t>Z</w:t>
      </w:r>
      <w:r w:rsidR="00E414AC" w:rsidRPr="007A03B7">
        <w:rPr>
          <w:lang w:val="en-US"/>
        </w:rPr>
        <w:t>ealand</w:t>
      </w:r>
      <w:r w:rsidR="0007720F" w:rsidRPr="007A03B7">
        <w:t xml:space="preserve"> of such reinstatement. </w:t>
      </w:r>
    </w:p>
    <w:p w14:paraId="54E47880" w14:textId="40D982D0" w:rsidR="00934A54" w:rsidRPr="00F55633" w:rsidRDefault="00934A54">
      <w:pPr>
        <w:pStyle w:val="BowlsCentreRuleatLevel1"/>
      </w:pPr>
      <w:r w:rsidRPr="007A03B7">
        <w:rPr>
          <w:b/>
          <w:bCs/>
        </w:rPr>
        <w:t>Notification of Decision:</w:t>
      </w:r>
      <w:r w:rsidRPr="007A03B7">
        <w:t xml:space="preserve"> Upon the decision by the Centre to suspend or term</w:t>
      </w:r>
      <w:r w:rsidR="00840333" w:rsidRPr="007A03B7">
        <w:t>inate a Member under Rule</w:t>
      </w:r>
      <w:r w:rsidR="0007720F" w:rsidRPr="007A03B7">
        <w:t xml:space="preserve">s </w:t>
      </w:r>
      <w:r w:rsidR="00DF2CCA" w:rsidRPr="007A03B7">
        <w:fldChar w:fldCharType="begin"/>
      </w:r>
      <w:r w:rsidR="006F2481" w:rsidRPr="007A03B7">
        <w:instrText xml:space="preserve"> REF _Ref345595795 \r \h </w:instrText>
      </w:r>
      <w:r w:rsidR="00DF2CCA" w:rsidRPr="007A03B7">
        <w:fldChar w:fldCharType="separate"/>
      </w:r>
      <w:r w:rsidR="00DB5A91" w:rsidRPr="007A03B7">
        <w:t>17.5</w:t>
      </w:r>
      <w:r w:rsidR="00DF2CCA" w:rsidRPr="007A03B7">
        <w:fldChar w:fldCharType="end"/>
      </w:r>
      <w:r w:rsidR="006F2481" w:rsidRPr="007A03B7">
        <w:t xml:space="preserve"> (Suspension &amp; Termination for Default) and </w:t>
      </w:r>
      <w:r w:rsidR="00DF2CCA">
        <w:fldChar w:fldCharType="begin"/>
      </w:r>
      <w:r w:rsidR="006F2481">
        <w:instrText xml:space="preserve"> REF _Ref345595818 \r \h </w:instrText>
      </w:r>
      <w:r w:rsidR="00DF2CCA">
        <w:fldChar w:fldCharType="separate"/>
      </w:r>
      <w:r w:rsidR="00DB5A91">
        <w:t>17.6</w:t>
      </w:r>
      <w:r w:rsidR="00DF2CCA">
        <w:fldChar w:fldCharType="end"/>
      </w:r>
      <w:r w:rsidR="006F2481">
        <w:t xml:space="preserve"> (Suspension &amp; Termination by Centre)</w:t>
      </w:r>
      <w:r w:rsidRPr="00F55633">
        <w:t xml:space="preserve">, the Centre </w:t>
      </w:r>
      <w:r w:rsidR="00802782">
        <w:t xml:space="preserve">shall within </w:t>
      </w:r>
      <w:r w:rsidR="00802782" w:rsidRPr="00802782">
        <w:rPr>
          <w:b/>
        </w:rPr>
        <w:t>7</w:t>
      </w:r>
      <w:r w:rsidRPr="00802782">
        <w:rPr>
          <w:b/>
        </w:rPr>
        <w:t xml:space="preserve"> </w:t>
      </w:r>
      <w:r w:rsidR="00025320" w:rsidRPr="00802782">
        <w:rPr>
          <w:b/>
        </w:rPr>
        <w:t>D</w:t>
      </w:r>
      <w:r w:rsidRPr="00802782">
        <w:rPr>
          <w:b/>
        </w:rPr>
        <w:t>ays</w:t>
      </w:r>
      <w:r w:rsidRPr="00F55633">
        <w:t xml:space="preserve"> of the decision inform </w:t>
      </w:r>
      <w:r w:rsidR="0007720F">
        <w:t xml:space="preserve">all </w:t>
      </w:r>
      <w:r w:rsidRPr="00F55633">
        <w:t>C</w:t>
      </w:r>
      <w:r w:rsidR="0007720F">
        <w:t>lubs</w:t>
      </w:r>
      <w:r w:rsidRPr="00F55633">
        <w:t xml:space="preserve"> </w:t>
      </w:r>
      <w:r w:rsidR="0007720F">
        <w:t>and</w:t>
      </w:r>
      <w:r w:rsidRPr="00F55633">
        <w:t xml:space="preserve"> Bowls N</w:t>
      </w:r>
      <w:r w:rsidR="00B2695D">
        <w:rPr>
          <w:lang w:val="en-US"/>
        </w:rPr>
        <w:t xml:space="preserve">ew </w:t>
      </w:r>
      <w:r w:rsidRPr="00F55633">
        <w:t>Z</w:t>
      </w:r>
      <w:r w:rsidR="00B2695D">
        <w:rPr>
          <w:lang w:val="en-US"/>
        </w:rPr>
        <w:t>ealand</w:t>
      </w:r>
      <w:r w:rsidRPr="00F55633">
        <w:t xml:space="preserve"> of the decision. </w:t>
      </w:r>
      <w:r w:rsidR="0007720F">
        <w:t>T</w:t>
      </w:r>
      <w:r w:rsidRPr="00F55633">
        <w:t>he Centre shall then amend the Register of Members accordingly.</w:t>
      </w:r>
    </w:p>
    <w:p w14:paraId="5BEFA715" w14:textId="619AEDF3" w:rsidR="00934A54" w:rsidRPr="00F55633" w:rsidRDefault="00907FC4" w:rsidP="00796954">
      <w:pPr>
        <w:pStyle w:val="BowlsCentreRuleatLevel1"/>
      </w:pPr>
      <w:bookmarkStart w:id="108" w:name="_Ref256593779"/>
      <w:r>
        <w:rPr>
          <w:b/>
          <w:bCs/>
        </w:rPr>
        <w:t xml:space="preserve">Consequences of </w:t>
      </w:r>
      <w:r w:rsidR="000468AD">
        <w:rPr>
          <w:b/>
          <w:bCs/>
        </w:rPr>
        <w:t>Suspension/</w:t>
      </w:r>
      <w:r>
        <w:rPr>
          <w:b/>
          <w:bCs/>
        </w:rPr>
        <w:t>T</w:t>
      </w:r>
      <w:r w:rsidR="00934A54" w:rsidRPr="00F61E1C">
        <w:rPr>
          <w:b/>
          <w:bCs/>
        </w:rPr>
        <w:t>ermination</w:t>
      </w:r>
      <w:r>
        <w:rPr>
          <w:b/>
          <w:bCs/>
        </w:rPr>
        <w:t xml:space="preserve"> of Membership</w:t>
      </w:r>
      <w:r w:rsidR="00934A54" w:rsidRPr="00F61E1C">
        <w:rPr>
          <w:b/>
          <w:bCs/>
        </w:rPr>
        <w:t>:</w:t>
      </w:r>
      <w:r w:rsidR="00934A54" w:rsidRPr="00F55633">
        <w:t xml:space="preserve"> </w:t>
      </w:r>
      <w:r w:rsidR="00307980">
        <w:t>A</w:t>
      </w:r>
      <w:r>
        <w:t xml:space="preserve">ny Member </w:t>
      </w:r>
      <w:r w:rsidR="000468AD">
        <w:t>which or who is suspended or terminated from membership of the Centre</w:t>
      </w:r>
      <w:r>
        <w:t xml:space="preserve">, they shall forfeit all rights in and claims upon the Centre and its property (including Intellectual Property), and shall not use any Centre property (including Intellectual Property).  In particular, </w:t>
      </w:r>
      <w:r w:rsidR="00934A54" w:rsidRPr="00F55633">
        <w:t xml:space="preserve"> the Member (and if a Club, </w:t>
      </w:r>
      <w:r w:rsidR="0059702E">
        <w:t>the members of that Club</w:t>
      </w:r>
      <w:r w:rsidR="00934A54" w:rsidRPr="00F55633">
        <w:t>) shall:</w:t>
      </w:r>
      <w:bookmarkEnd w:id="108"/>
    </w:p>
    <w:p w14:paraId="13E9AFA4" w14:textId="673A9FC9" w:rsidR="0007720F" w:rsidRPr="007A03B7" w:rsidRDefault="0007720F" w:rsidP="006333A3">
      <w:pPr>
        <w:pStyle w:val="BowlsCentreatRuleLevel2"/>
        <w:rPr>
          <w:b w:val="0"/>
          <w:bCs w:val="0"/>
        </w:rPr>
      </w:pPr>
      <w:r w:rsidRPr="0009797D">
        <w:rPr>
          <w:b w:val="0"/>
          <w:bCs w:val="0"/>
        </w:rPr>
        <w:t>automatically</w:t>
      </w:r>
      <w:r w:rsidR="000468AD" w:rsidRPr="0009797D">
        <w:rPr>
          <w:b w:val="0"/>
          <w:bCs w:val="0"/>
        </w:rPr>
        <w:t xml:space="preserve"> have their membership of all</w:t>
      </w:r>
      <w:r w:rsidRPr="0009797D">
        <w:rPr>
          <w:b w:val="0"/>
          <w:bCs w:val="0"/>
        </w:rPr>
        <w:t xml:space="preserve"> Club</w:t>
      </w:r>
      <w:r w:rsidR="000468AD" w:rsidRPr="0009797D">
        <w:rPr>
          <w:b w:val="0"/>
          <w:bCs w:val="0"/>
        </w:rPr>
        <w:t>s</w:t>
      </w:r>
      <w:r w:rsidRPr="0009797D">
        <w:rPr>
          <w:b w:val="0"/>
          <w:bCs w:val="0"/>
        </w:rPr>
        <w:t xml:space="preserve"> and </w:t>
      </w:r>
      <w:r w:rsidRPr="007A03B7">
        <w:rPr>
          <w:b w:val="0"/>
          <w:bCs w:val="0"/>
        </w:rPr>
        <w:t>Bowls N</w:t>
      </w:r>
      <w:r w:rsidR="00B2695D" w:rsidRPr="007A03B7">
        <w:rPr>
          <w:b w:val="0"/>
          <w:bCs w:val="0"/>
          <w:lang w:val="en-US"/>
        </w:rPr>
        <w:t xml:space="preserve">ew </w:t>
      </w:r>
      <w:r w:rsidRPr="007A03B7">
        <w:rPr>
          <w:b w:val="0"/>
          <w:bCs w:val="0"/>
        </w:rPr>
        <w:t>Z</w:t>
      </w:r>
      <w:r w:rsidR="00B2695D" w:rsidRPr="007A03B7">
        <w:rPr>
          <w:b w:val="0"/>
          <w:bCs w:val="0"/>
          <w:lang w:val="en-US"/>
        </w:rPr>
        <w:t>ealand</w:t>
      </w:r>
      <w:r w:rsidRPr="007A03B7">
        <w:rPr>
          <w:b w:val="0"/>
          <w:bCs w:val="0"/>
        </w:rPr>
        <w:t xml:space="preserve"> </w:t>
      </w:r>
      <w:r w:rsidR="00307980" w:rsidRPr="007A03B7">
        <w:rPr>
          <w:b w:val="0"/>
          <w:bCs w:val="0"/>
        </w:rPr>
        <w:t xml:space="preserve">suspended, expelled or </w:t>
      </w:r>
      <w:r w:rsidRPr="007A03B7">
        <w:rPr>
          <w:b w:val="0"/>
          <w:bCs w:val="0"/>
        </w:rPr>
        <w:t>terminated</w:t>
      </w:r>
      <w:r w:rsidR="00307980" w:rsidRPr="007A03B7">
        <w:rPr>
          <w:b w:val="0"/>
          <w:bCs w:val="0"/>
        </w:rPr>
        <w:t xml:space="preserve"> (as the case may be)</w:t>
      </w:r>
      <w:r w:rsidRPr="007A03B7">
        <w:rPr>
          <w:b w:val="0"/>
          <w:bCs w:val="0"/>
        </w:rPr>
        <w:t xml:space="preserve">; </w:t>
      </w:r>
    </w:p>
    <w:p w14:paraId="0703E659" w14:textId="520CEAEB" w:rsidR="00934A54" w:rsidRPr="007A03B7" w:rsidRDefault="0057284C">
      <w:pPr>
        <w:pStyle w:val="BowlsCentreatRuleLevel2"/>
        <w:rPr>
          <w:b w:val="0"/>
          <w:bCs w:val="0"/>
        </w:rPr>
      </w:pPr>
      <w:r w:rsidRPr="007A03B7">
        <w:rPr>
          <w:b w:val="0"/>
          <w:bCs w:val="0"/>
        </w:rPr>
        <w:t>n</w:t>
      </w:r>
      <w:r w:rsidR="00934A54" w:rsidRPr="007A03B7">
        <w:rPr>
          <w:b w:val="0"/>
          <w:bCs w:val="0"/>
        </w:rPr>
        <w:t>ot be entitled to any of the rights or privileges of membership set out in this Constitution, the Centre Regulations or the constitutions and regulations of the applicable Club and Bowls N</w:t>
      </w:r>
      <w:r w:rsidR="00B2695D" w:rsidRPr="007A03B7">
        <w:rPr>
          <w:b w:val="0"/>
          <w:bCs w:val="0"/>
          <w:lang w:val="en-US"/>
        </w:rPr>
        <w:t xml:space="preserve">ew </w:t>
      </w:r>
      <w:r w:rsidR="00934A54" w:rsidRPr="007A03B7">
        <w:rPr>
          <w:b w:val="0"/>
          <w:bCs w:val="0"/>
        </w:rPr>
        <w:t>Z</w:t>
      </w:r>
      <w:r w:rsidR="00B2695D" w:rsidRPr="007A03B7">
        <w:rPr>
          <w:b w:val="0"/>
          <w:bCs w:val="0"/>
          <w:lang w:val="en-US"/>
        </w:rPr>
        <w:t>ealand</w:t>
      </w:r>
      <w:r w:rsidR="00934A54" w:rsidRPr="007A03B7">
        <w:rPr>
          <w:b w:val="0"/>
          <w:bCs w:val="0"/>
        </w:rPr>
        <w:t>, including the right</w:t>
      </w:r>
      <w:r w:rsidRPr="007A03B7">
        <w:rPr>
          <w:b w:val="0"/>
          <w:bCs w:val="0"/>
        </w:rPr>
        <w:t xml:space="preserve"> to nominate, elect or appoint </w:t>
      </w:r>
      <w:r w:rsidR="00934A54" w:rsidRPr="007A03B7">
        <w:rPr>
          <w:b w:val="0"/>
          <w:bCs w:val="0"/>
        </w:rPr>
        <w:t>officers, or the right to vote;</w:t>
      </w:r>
    </w:p>
    <w:p w14:paraId="3BA8878D" w14:textId="0CB0E6EA" w:rsidR="00934A54" w:rsidRPr="007A03B7" w:rsidRDefault="0057284C">
      <w:pPr>
        <w:pStyle w:val="BowlsCentreatRuleLevel2"/>
        <w:rPr>
          <w:b w:val="0"/>
          <w:bCs w:val="0"/>
        </w:rPr>
      </w:pPr>
      <w:r w:rsidRPr="007A03B7">
        <w:rPr>
          <w:b w:val="0"/>
          <w:bCs w:val="0"/>
        </w:rPr>
        <w:t>n</w:t>
      </w:r>
      <w:r w:rsidR="00934A54" w:rsidRPr="007A03B7">
        <w:rPr>
          <w:b w:val="0"/>
          <w:bCs w:val="0"/>
        </w:rPr>
        <w:t xml:space="preserve">ot be entitled to participate, practice or play </w:t>
      </w:r>
      <w:r w:rsidR="00F0792E" w:rsidRPr="007A03B7">
        <w:rPr>
          <w:b w:val="0"/>
          <w:bCs w:val="0"/>
        </w:rPr>
        <w:t xml:space="preserve">the Game of </w:t>
      </w:r>
      <w:r w:rsidR="00934A54" w:rsidRPr="007A03B7">
        <w:rPr>
          <w:b w:val="0"/>
          <w:bCs w:val="0"/>
        </w:rPr>
        <w:t>Bowls in any capacity in any competition, tournament, event or activity of any Club, Centre or Bowls N</w:t>
      </w:r>
      <w:r w:rsidR="00B2695D" w:rsidRPr="007A03B7">
        <w:rPr>
          <w:b w:val="0"/>
          <w:bCs w:val="0"/>
          <w:lang w:val="en-US"/>
        </w:rPr>
        <w:t xml:space="preserve">ew </w:t>
      </w:r>
      <w:r w:rsidR="00934A54" w:rsidRPr="007A03B7">
        <w:rPr>
          <w:b w:val="0"/>
          <w:bCs w:val="0"/>
        </w:rPr>
        <w:t>Z</w:t>
      </w:r>
      <w:r w:rsidR="00B2695D" w:rsidRPr="007A03B7">
        <w:rPr>
          <w:b w:val="0"/>
          <w:bCs w:val="0"/>
          <w:lang w:val="en-US"/>
        </w:rPr>
        <w:t>ealand</w:t>
      </w:r>
      <w:r w:rsidR="00934A54" w:rsidRPr="007A03B7">
        <w:rPr>
          <w:b w:val="0"/>
          <w:bCs w:val="0"/>
        </w:rPr>
        <w:t>;</w:t>
      </w:r>
    </w:p>
    <w:p w14:paraId="4B64EDEF" w14:textId="5B651C53" w:rsidR="00934A54" w:rsidRPr="007A03B7" w:rsidRDefault="0057284C">
      <w:pPr>
        <w:pStyle w:val="BowlsCentreatRuleLevel2"/>
        <w:rPr>
          <w:b w:val="0"/>
          <w:bCs w:val="0"/>
        </w:rPr>
      </w:pPr>
      <w:r w:rsidRPr="007A03B7">
        <w:rPr>
          <w:b w:val="0"/>
          <w:bCs w:val="0"/>
        </w:rPr>
        <w:t>n</w:t>
      </w:r>
      <w:r w:rsidR="00934A54" w:rsidRPr="007A03B7">
        <w:rPr>
          <w:b w:val="0"/>
          <w:bCs w:val="0"/>
        </w:rPr>
        <w:t>ot be entitled to have access to any function, activity, facilities, services or premises of any Club, Centre or Bowls N</w:t>
      </w:r>
      <w:r w:rsidR="00B2695D" w:rsidRPr="007A03B7">
        <w:rPr>
          <w:b w:val="0"/>
          <w:bCs w:val="0"/>
          <w:lang w:val="en-US"/>
        </w:rPr>
        <w:t xml:space="preserve">ew </w:t>
      </w:r>
      <w:r w:rsidR="00934A54" w:rsidRPr="007A03B7">
        <w:rPr>
          <w:b w:val="0"/>
          <w:bCs w:val="0"/>
        </w:rPr>
        <w:t>Z</w:t>
      </w:r>
      <w:r w:rsidR="00B2695D" w:rsidRPr="007A03B7">
        <w:rPr>
          <w:b w:val="0"/>
          <w:bCs w:val="0"/>
          <w:lang w:val="en-US"/>
        </w:rPr>
        <w:t>ealand</w:t>
      </w:r>
      <w:r w:rsidR="00934A54" w:rsidRPr="007A03B7">
        <w:rPr>
          <w:b w:val="0"/>
          <w:bCs w:val="0"/>
        </w:rPr>
        <w:t>;</w:t>
      </w:r>
      <w:r w:rsidR="000F20A1" w:rsidRPr="007A03B7">
        <w:rPr>
          <w:b w:val="0"/>
          <w:bCs w:val="0"/>
        </w:rPr>
        <w:t xml:space="preserve"> and</w:t>
      </w:r>
    </w:p>
    <w:p w14:paraId="7A08CF20" w14:textId="3201E88A" w:rsidR="00934A54" w:rsidRDefault="0057284C">
      <w:pPr>
        <w:pStyle w:val="BowlsCentreatRuleLevel2"/>
        <w:rPr>
          <w:b w:val="0"/>
          <w:bCs w:val="0"/>
        </w:rPr>
      </w:pPr>
      <w:r w:rsidRPr="0009797D">
        <w:rPr>
          <w:b w:val="0"/>
          <w:bCs w:val="0"/>
        </w:rPr>
        <w:t>n</w:t>
      </w:r>
      <w:r w:rsidR="00934A54" w:rsidRPr="0009797D">
        <w:rPr>
          <w:b w:val="0"/>
          <w:bCs w:val="0"/>
        </w:rPr>
        <w:t xml:space="preserve">ot be entitled to apply for, or be granted, membership, or to compete or play in a Game of Bowls with or for any other Club or Centre, and if such membership or playing rights are granted such membership and/or rights shall be invalid and in breach of this Constitution, </w:t>
      </w:r>
      <w:r w:rsidR="000468AD" w:rsidRPr="0009797D">
        <w:rPr>
          <w:b w:val="0"/>
          <w:bCs w:val="0"/>
        </w:rPr>
        <w:t xml:space="preserve">for the  period of the suspension, or in the case of termination, </w:t>
      </w:r>
      <w:r w:rsidR="002E7F6B" w:rsidRPr="0009797D">
        <w:rPr>
          <w:b w:val="0"/>
          <w:bCs w:val="0"/>
        </w:rPr>
        <w:t xml:space="preserve">indefinitely </w:t>
      </w:r>
      <w:r w:rsidR="00934A54" w:rsidRPr="0009797D">
        <w:rPr>
          <w:b w:val="0"/>
          <w:bCs w:val="0"/>
        </w:rPr>
        <w:t>unless membership is reinstated</w:t>
      </w:r>
      <w:r w:rsidR="000468AD" w:rsidRPr="0009797D">
        <w:rPr>
          <w:b w:val="0"/>
          <w:bCs w:val="0"/>
        </w:rPr>
        <w:t xml:space="preserve"> in accordance with this Constitution</w:t>
      </w:r>
      <w:r w:rsidR="00934A54" w:rsidRPr="0009797D">
        <w:rPr>
          <w:b w:val="0"/>
          <w:bCs w:val="0"/>
        </w:rPr>
        <w:t xml:space="preserve"> under Rule </w:t>
      </w:r>
      <w:r w:rsidR="00DF2CCA" w:rsidRPr="0009797D">
        <w:rPr>
          <w:b w:val="0"/>
          <w:bCs w:val="0"/>
        </w:rPr>
        <w:fldChar w:fldCharType="begin"/>
      </w:r>
      <w:r w:rsidR="00840333" w:rsidRPr="0009797D">
        <w:rPr>
          <w:b w:val="0"/>
          <w:bCs w:val="0"/>
        </w:rPr>
        <w:instrText xml:space="preserve"> REF _Ref256590321 \w \h </w:instrText>
      </w:r>
      <w:r w:rsidR="0009797D">
        <w:rPr>
          <w:b w:val="0"/>
          <w:bCs w:val="0"/>
        </w:rPr>
        <w:instrText xml:space="preserve"> \* MERGEFORMAT </w:instrText>
      </w:r>
      <w:r w:rsidR="00DF2CCA" w:rsidRPr="0009797D">
        <w:rPr>
          <w:b w:val="0"/>
          <w:bCs w:val="0"/>
        </w:rPr>
      </w:r>
      <w:r w:rsidR="00DF2CCA" w:rsidRPr="0009797D">
        <w:rPr>
          <w:b w:val="0"/>
          <w:bCs w:val="0"/>
        </w:rPr>
        <w:fldChar w:fldCharType="separate"/>
      </w:r>
      <w:r w:rsidR="00DB5A91">
        <w:rPr>
          <w:b w:val="0"/>
          <w:bCs w:val="0"/>
        </w:rPr>
        <w:t>17.10</w:t>
      </w:r>
      <w:r w:rsidR="00DF2CCA" w:rsidRPr="0009797D">
        <w:rPr>
          <w:b w:val="0"/>
          <w:bCs w:val="0"/>
        </w:rPr>
        <w:fldChar w:fldCharType="end"/>
      </w:r>
      <w:r w:rsidR="00840333" w:rsidRPr="0009797D">
        <w:rPr>
          <w:b w:val="0"/>
          <w:bCs w:val="0"/>
        </w:rPr>
        <w:t xml:space="preserve"> </w:t>
      </w:r>
      <w:r w:rsidR="002E7F6B" w:rsidRPr="0009797D">
        <w:rPr>
          <w:b w:val="0"/>
          <w:bCs w:val="0"/>
        </w:rPr>
        <w:t xml:space="preserve">(Reinstatement by Centre) </w:t>
      </w:r>
      <w:r w:rsidR="00934A54" w:rsidRPr="0009797D">
        <w:rPr>
          <w:b w:val="0"/>
          <w:bCs w:val="0"/>
        </w:rPr>
        <w:t>or</w:t>
      </w:r>
      <w:r w:rsidR="00840333" w:rsidRPr="0009797D">
        <w:rPr>
          <w:b w:val="0"/>
          <w:bCs w:val="0"/>
        </w:rPr>
        <w:t xml:space="preserve"> </w:t>
      </w:r>
      <w:r w:rsidR="00DF2CCA" w:rsidRPr="0009797D">
        <w:rPr>
          <w:b w:val="0"/>
          <w:bCs w:val="0"/>
        </w:rPr>
        <w:fldChar w:fldCharType="begin"/>
      </w:r>
      <w:r w:rsidR="00840333" w:rsidRPr="0009797D">
        <w:rPr>
          <w:b w:val="0"/>
          <w:bCs w:val="0"/>
        </w:rPr>
        <w:instrText xml:space="preserve"> REF _Ref256590327 \w \h </w:instrText>
      </w:r>
      <w:r w:rsidR="0009797D">
        <w:rPr>
          <w:b w:val="0"/>
          <w:bCs w:val="0"/>
        </w:rPr>
        <w:instrText xml:space="preserve"> \* MERGEFORMAT </w:instrText>
      </w:r>
      <w:r w:rsidR="00DF2CCA" w:rsidRPr="0009797D">
        <w:rPr>
          <w:b w:val="0"/>
          <w:bCs w:val="0"/>
        </w:rPr>
      </w:r>
      <w:r w:rsidR="00DF2CCA" w:rsidRPr="0009797D">
        <w:rPr>
          <w:b w:val="0"/>
          <w:bCs w:val="0"/>
        </w:rPr>
        <w:fldChar w:fldCharType="separate"/>
      </w:r>
      <w:r w:rsidR="00DB5A91">
        <w:rPr>
          <w:b w:val="0"/>
          <w:bCs w:val="0"/>
        </w:rPr>
        <w:t>17.11</w:t>
      </w:r>
      <w:r w:rsidR="00DF2CCA" w:rsidRPr="0009797D">
        <w:rPr>
          <w:b w:val="0"/>
          <w:bCs w:val="0"/>
        </w:rPr>
        <w:fldChar w:fldCharType="end"/>
      </w:r>
      <w:r w:rsidR="002E7F6B" w:rsidRPr="0009797D">
        <w:rPr>
          <w:b w:val="0"/>
          <w:bCs w:val="0"/>
        </w:rPr>
        <w:t xml:space="preserve"> (Reinstatement by Club)</w:t>
      </w:r>
      <w:r w:rsidR="00934A54" w:rsidRPr="0009797D">
        <w:rPr>
          <w:b w:val="0"/>
          <w:bCs w:val="0"/>
        </w:rPr>
        <w:t>.</w:t>
      </w:r>
    </w:p>
    <w:p w14:paraId="70D90F34" w14:textId="7C467948" w:rsidR="00402042" w:rsidRPr="007A03B7" w:rsidRDefault="00402042" w:rsidP="00AB1C15">
      <w:pPr>
        <w:pStyle w:val="BowlsCentreatRuleLevel2"/>
        <w:numPr>
          <w:ilvl w:val="0"/>
          <w:numId w:val="0"/>
        </w:numPr>
        <w:ind w:left="851"/>
        <w:rPr>
          <w:b w:val="0"/>
          <w:bCs w:val="0"/>
        </w:rPr>
      </w:pPr>
      <w:r w:rsidRPr="007A03B7">
        <w:rPr>
          <w:b w:val="0"/>
          <w:bCs w:val="0"/>
        </w:rPr>
        <w:t xml:space="preserve">The Club and or Centre Judicial Committee may recommend that the suspended or terminated member also be suspended or terminated by the Centre and Bowls New Zealand </w:t>
      </w:r>
      <w:r w:rsidRPr="007A03B7">
        <w:rPr>
          <w:b w:val="0"/>
          <w:bCs w:val="0"/>
        </w:rPr>
        <w:lastRenderedPageBreak/>
        <w:t>based on the severity and nature of the misconduct as recommended in the Bowls New Zealand Disciplinary Guidebook.</w:t>
      </w:r>
    </w:p>
    <w:p w14:paraId="3EFEEEA5" w14:textId="40199F4A" w:rsidR="00934A54" w:rsidRPr="007A03B7" w:rsidRDefault="00934A54">
      <w:pPr>
        <w:pStyle w:val="BowlsCentreRuleatLevel1"/>
      </w:pPr>
      <w:bookmarkStart w:id="109" w:name="_Ref256590321"/>
      <w:r w:rsidRPr="00F61E1C">
        <w:rPr>
          <w:b/>
          <w:bCs/>
        </w:rPr>
        <w:t>Reinstatement by Centre:</w:t>
      </w:r>
      <w:r w:rsidRPr="00F55633">
        <w:t xml:space="preserve"> Membership, which has been suspended, or terminated by the Centre under this Constitution, may be reinstated at the discretion of the </w:t>
      </w:r>
      <w:r w:rsidR="00540DB4">
        <w:t>Centre Board</w:t>
      </w:r>
      <w:r w:rsidRPr="00F55633">
        <w:t xml:space="preserve">. If a </w:t>
      </w:r>
      <w:r w:rsidR="003074A0">
        <w:t>M</w:t>
      </w:r>
      <w:r w:rsidRPr="00F55633">
        <w:t xml:space="preserve">ember is reinstated under this Rule, the Centre shall notify all Clubs and </w:t>
      </w:r>
      <w:r w:rsidRPr="007A03B7">
        <w:t>Bowls N</w:t>
      </w:r>
      <w:r w:rsidR="0051665A" w:rsidRPr="007A03B7">
        <w:rPr>
          <w:lang w:val="en-US"/>
        </w:rPr>
        <w:t xml:space="preserve">ew </w:t>
      </w:r>
      <w:r w:rsidRPr="007A03B7">
        <w:t>Z</w:t>
      </w:r>
      <w:r w:rsidR="0051665A" w:rsidRPr="007A03B7">
        <w:rPr>
          <w:lang w:val="en-US"/>
        </w:rPr>
        <w:t>ealand</w:t>
      </w:r>
      <w:r w:rsidRPr="007A03B7">
        <w:t xml:space="preserve"> of such</w:t>
      </w:r>
      <w:r w:rsidR="00802782" w:rsidRPr="007A03B7">
        <w:t xml:space="preserve"> reinstatement within </w:t>
      </w:r>
      <w:r w:rsidR="00802782" w:rsidRPr="007A03B7">
        <w:rPr>
          <w:b/>
        </w:rPr>
        <w:t xml:space="preserve">7 </w:t>
      </w:r>
      <w:r w:rsidR="00025320" w:rsidRPr="007A03B7">
        <w:rPr>
          <w:b/>
        </w:rPr>
        <w:t>D</w:t>
      </w:r>
      <w:r w:rsidRPr="007A03B7">
        <w:rPr>
          <w:b/>
        </w:rPr>
        <w:t>ays</w:t>
      </w:r>
      <w:r w:rsidRPr="007A03B7">
        <w:t xml:space="preserve"> of the decision being made to reinstate the Member, to enable Bowls N</w:t>
      </w:r>
      <w:r w:rsidR="0051665A" w:rsidRPr="007A03B7">
        <w:rPr>
          <w:lang w:val="en-US"/>
        </w:rPr>
        <w:t xml:space="preserve">ew </w:t>
      </w:r>
      <w:r w:rsidRPr="007A03B7">
        <w:t>Z</w:t>
      </w:r>
      <w:r w:rsidR="0051665A" w:rsidRPr="007A03B7">
        <w:rPr>
          <w:lang w:val="en-US"/>
        </w:rPr>
        <w:t>ealand</w:t>
      </w:r>
      <w:r w:rsidRPr="007A03B7">
        <w:t xml:space="preserve"> to amend the Register of Members accordingly.</w:t>
      </w:r>
      <w:bookmarkEnd w:id="109"/>
    </w:p>
    <w:p w14:paraId="5515F8B2" w14:textId="3B5D47CD" w:rsidR="00934A54" w:rsidRDefault="00934A54">
      <w:pPr>
        <w:pStyle w:val="BowlsCentreRuleatLevel1"/>
      </w:pPr>
      <w:bookmarkStart w:id="110" w:name="_Ref256590327"/>
      <w:r w:rsidRPr="007A03B7">
        <w:rPr>
          <w:b/>
          <w:bCs/>
        </w:rPr>
        <w:t xml:space="preserve">Reinstatement by Club: </w:t>
      </w:r>
      <w:r w:rsidRPr="007A03B7">
        <w:t xml:space="preserve">Membership, which has been </w:t>
      </w:r>
      <w:r w:rsidR="00FF5CDE" w:rsidRPr="007A03B7">
        <w:t>suspended or</w:t>
      </w:r>
      <w:r w:rsidRPr="007A03B7">
        <w:t xml:space="preserve"> terminated by a Club, may be reinstated, if there is provision to do so, in accordance with the constitution of the relevant Club. If a </w:t>
      </w:r>
      <w:r w:rsidR="003A20AD" w:rsidRPr="007A03B7">
        <w:t>member of a Club has their membership of the Club reinstated by the Club</w:t>
      </w:r>
      <w:r w:rsidRPr="007A03B7">
        <w:t xml:space="preserve">, the Club </w:t>
      </w:r>
      <w:r w:rsidR="003A20AD" w:rsidRPr="007A03B7">
        <w:t>must</w:t>
      </w:r>
      <w:r w:rsidRPr="007A03B7">
        <w:t xml:space="preserve"> notify the Centre and Bowls N</w:t>
      </w:r>
      <w:r w:rsidR="0051665A" w:rsidRPr="007A03B7">
        <w:rPr>
          <w:lang w:val="en-US"/>
        </w:rPr>
        <w:t xml:space="preserve">ew </w:t>
      </w:r>
      <w:r w:rsidRPr="007A03B7">
        <w:t>Z</w:t>
      </w:r>
      <w:r w:rsidR="0051665A" w:rsidRPr="007A03B7">
        <w:rPr>
          <w:lang w:val="en-US"/>
        </w:rPr>
        <w:t>ealand</w:t>
      </w:r>
      <w:r w:rsidRPr="007A03B7">
        <w:t xml:space="preserve"> of such</w:t>
      </w:r>
      <w:r w:rsidR="00802782" w:rsidRPr="007A03B7">
        <w:t xml:space="preserve"> reinstatement within </w:t>
      </w:r>
      <w:r w:rsidR="00802782" w:rsidRPr="007A03B7">
        <w:rPr>
          <w:b/>
        </w:rPr>
        <w:t xml:space="preserve">7 </w:t>
      </w:r>
      <w:r w:rsidR="00025320" w:rsidRPr="007A03B7">
        <w:rPr>
          <w:b/>
        </w:rPr>
        <w:t>D</w:t>
      </w:r>
      <w:r w:rsidRPr="007A03B7">
        <w:rPr>
          <w:b/>
        </w:rPr>
        <w:t>ays</w:t>
      </w:r>
      <w:r w:rsidRPr="007A03B7">
        <w:t xml:space="preserve"> of the decision to do so, to enable </w:t>
      </w:r>
      <w:r w:rsidR="003A20AD" w:rsidRPr="007A03B7">
        <w:t xml:space="preserve">the Centre </w:t>
      </w:r>
      <w:r w:rsidR="00CE61DE" w:rsidRPr="007A03B7">
        <w:t>and Bowls N</w:t>
      </w:r>
      <w:r w:rsidR="0051665A" w:rsidRPr="007A03B7">
        <w:rPr>
          <w:lang w:val="en-US"/>
        </w:rPr>
        <w:t xml:space="preserve">ew </w:t>
      </w:r>
      <w:r w:rsidR="00CE61DE" w:rsidRPr="007A03B7">
        <w:t>Z</w:t>
      </w:r>
      <w:r w:rsidR="0051665A" w:rsidRPr="007A03B7">
        <w:rPr>
          <w:lang w:val="en-US"/>
        </w:rPr>
        <w:t>ealand</w:t>
      </w:r>
      <w:r w:rsidR="00CE61DE" w:rsidRPr="007A03B7">
        <w:t xml:space="preserve"> </w:t>
      </w:r>
      <w:r w:rsidRPr="007A03B7">
        <w:t xml:space="preserve">to </w:t>
      </w:r>
      <w:r w:rsidRPr="00F55633">
        <w:t>amend the</w:t>
      </w:r>
      <w:r w:rsidR="00CE61DE">
        <w:t>ir respective r</w:t>
      </w:r>
      <w:r w:rsidRPr="00F55633">
        <w:t>egister</w:t>
      </w:r>
      <w:r w:rsidR="00CE61DE">
        <w:t>s of m</w:t>
      </w:r>
      <w:r w:rsidRPr="00F55633">
        <w:t>embers accordingly.</w:t>
      </w:r>
      <w:bookmarkEnd w:id="110"/>
    </w:p>
    <w:p w14:paraId="46F2ACD0" w14:textId="2DC5B01E" w:rsidR="008939A2" w:rsidRDefault="008939A2" w:rsidP="00792AB3">
      <w:pPr>
        <w:pStyle w:val="BowlsCentreHeadingforPart"/>
      </w:pPr>
      <w:bookmarkStart w:id="111" w:name="_Toc353542202"/>
      <w:r>
        <w:t>PART</w:t>
      </w:r>
      <w:r w:rsidRPr="00DE5ADB">
        <w:t xml:space="preserve"> I</w:t>
      </w:r>
      <w:r>
        <w:t>II</w:t>
      </w:r>
      <w:r w:rsidRPr="00DE5ADB">
        <w:t xml:space="preserve"> – </w:t>
      </w:r>
      <w:r>
        <w:t>GOVERNANCE</w:t>
      </w:r>
      <w:bookmarkEnd w:id="111"/>
    </w:p>
    <w:p w14:paraId="66DC93D5" w14:textId="55B34273" w:rsidR="00006962" w:rsidRDefault="00006962" w:rsidP="00792AB3">
      <w:pPr>
        <w:pStyle w:val="ExplanatoryNote"/>
        <w:keepNext/>
        <w:keepLines/>
        <w:ind w:left="0"/>
      </w:pPr>
      <w:r w:rsidRPr="009614ED">
        <w:rPr>
          <w:b/>
        </w:rPr>
        <w:t>Explanatory Note:</w:t>
      </w:r>
      <w:r>
        <w:t xml:space="preserve"> Part III of the Constitution sets out the governance of the </w:t>
      </w:r>
      <w:r w:rsidR="006F5D6C">
        <w:t>Centre</w:t>
      </w:r>
      <w:r>
        <w:t>, the composition of the Centre Board, and the powers and duties of the Centre Board Members.</w:t>
      </w:r>
      <w:r w:rsidR="003251F6">
        <w:t xml:space="preserve">  This template refers to the provision of a President and a Vice-President </w:t>
      </w:r>
      <w:r w:rsidR="00757579">
        <w:t>(</w:t>
      </w:r>
      <w:r w:rsidR="003251F6">
        <w:t>which is consistent with the previous model constitution</w:t>
      </w:r>
      <w:r w:rsidR="00757579">
        <w:t>)</w:t>
      </w:r>
      <w:r w:rsidR="003251F6">
        <w:t>.  However, Centres can choose not to have a Vice-President if they do not wish to.  If so, they will need to update this template to remove all r</w:t>
      </w:r>
      <w:r w:rsidR="00757579">
        <w:t xml:space="preserve">eferences to the Vice-President - </w:t>
      </w:r>
      <w:r w:rsidR="003251F6">
        <w:t>including in headings</w:t>
      </w:r>
      <w:r w:rsidR="00757579">
        <w:t xml:space="preserve">, in Rule </w:t>
      </w:r>
      <w:r w:rsidR="00DF2CCA">
        <w:fldChar w:fldCharType="begin"/>
      </w:r>
      <w:r w:rsidR="00757579">
        <w:instrText xml:space="preserve"> REF _Ref261873120 \w \h </w:instrText>
      </w:r>
      <w:r w:rsidR="00DF2CCA">
        <w:fldChar w:fldCharType="separate"/>
      </w:r>
      <w:r w:rsidR="00DB5A91">
        <w:t>23.2d</w:t>
      </w:r>
      <w:r w:rsidR="00DF2CCA">
        <w:fldChar w:fldCharType="end"/>
      </w:r>
      <w:r w:rsidR="00757579">
        <w:t xml:space="preserve">, and in the definitions in Rule </w:t>
      </w:r>
      <w:r w:rsidR="00DF2CCA">
        <w:fldChar w:fldCharType="begin"/>
      </w:r>
      <w:r w:rsidR="00757579">
        <w:instrText xml:space="preserve"> REF _Ref257382269 \w \h </w:instrText>
      </w:r>
      <w:r w:rsidR="00DF2CCA">
        <w:fldChar w:fldCharType="separate"/>
      </w:r>
      <w:r w:rsidR="00DB5A91">
        <w:t>2.1</w:t>
      </w:r>
      <w:r w:rsidR="00DF2CCA">
        <w:fldChar w:fldCharType="end"/>
      </w:r>
      <w:r w:rsidR="003251F6">
        <w:t>.</w:t>
      </w:r>
    </w:p>
    <w:p w14:paraId="37203E47" w14:textId="77777777" w:rsidR="00934A54" w:rsidRPr="00F55633" w:rsidRDefault="0057284C" w:rsidP="00792AB3">
      <w:pPr>
        <w:pStyle w:val="BowlsCentreRuleHeadingLevel1"/>
        <w:keepNext/>
        <w:keepLines/>
      </w:pPr>
      <w:bookmarkStart w:id="112" w:name="_Toc525444048"/>
      <w:bookmarkStart w:id="113" w:name="_Ref256594197"/>
      <w:bookmarkStart w:id="114" w:name="_Toc353542203"/>
      <w:r>
        <w:t>President, Vice-</w:t>
      </w:r>
      <w:r w:rsidR="00934A54" w:rsidRPr="00F55633">
        <w:t>President</w:t>
      </w:r>
      <w:bookmarkEnd w:id="112"/>
      <w:r w:rsidR="00702348">
        <w:t xml:space="preserve"> &amp;</w:t>
      </w:r>
      <w:r w:rsidR="00934A54" w:rsidRPr="00F55633">
        <w:t xml:space="preserve"> Patron</w:t>
      </w:r>
      <w:bookmarkEnd w:id="113"/>
      <w:bookmarkEnd w:id="114"/>
    </w:p>
    <w:p w14:paraId="6B01F2D9" w14:textId="77777777" w:rsidR="0057284C" w:rsidRPr="0057284C" w:rsidRDefault="0057284C" w:rsidP="00906CB1">
      <w:pPr>
        <w:pStyle w:val="BowlsCentreRuleatLevel1"/>
        <w:rPr>
          <w:b/>
          <w:bCs/>
        </w:rPr>
      </w:pPr>
      <w:r>
        <w:t>A President and Vice-</w:t>
      </w:r>
      <w:r w:rsidR="00934A54" w:rsidRPr="00F55633">
        <w:t xml:space="preserve">President of the Centre shall be elected at each </w:t>
      </w:r>
      <w:r w:rsidR="004E2878">
        <w:t>AGM</w:t>
      </w:r>
      <w:r w:rsidR="00934A54" w:rsidRPr="00F55633">
        <w:t>.</w:t>
      </w:r>
    </w:p>
    <w:p w14:paraId="44CE4C7E" w14:textId="77777777" w:rsidR="0057284C" w:rsidRPr="005B19D7" w:rsidRDefault="0057284C" w:rsidP="00307980">
      <w:pPr>
        <w:pStyle w:val="BowlsCentreRuleatLevel1"/>
        <w:rPr>
          <w:b/>
          <w:bCs/>
        </w:rPr>
      </w:pPr>
      <w:r w:rsidRPr="0057284C">
        <w:rPr>
          <w:b/>
          <w:bCs/>
        </w:rPr>
        <w:t>Procedure:</w:t>
      </w:r>
      <w:r>
        <w:t xml:space="preserve"> The procedure for nominations and voting for the positions of President and Vice-President </w:t>
      </w:r>
      <w:r w:rsidR="005B19D7">
        <w:t>shall be as follows</w:t>
      </w:r>
      <w:r>
        <w:t>:</w:t>
      </w:r>
    </w:p>
    <w:p w14:paraId="395959B6" w14:textId="77777777" w:rsidR="005B19D7" w:rsidRPr="00AB1C15" w:rsidRDefault="005B19D7" w:rsidP="00796954">
      <w:pPr>
        <w:pStyle w:val="BowlsCentreatRuleLevel2"/>
        <w:rPr>
          <w:b w:val="0"/>
          <w:bCs w:val="0"/>
        </w:rPr>
      </w:pPr>
      <w:r w:rsidRPr="00AB1C15">
        <w:rPr>
          <w:b w:val="0"/>
          <w:bCs w:val="0"/>
        </w:rPr>
        <w:t xml:space="preserve">the Centre </w:t>
      </w:r>
      <w:r w:rsidR="00BE215A" w:rsidRPr="00AB1C15">
        <w:rPr>
          <w:b w:val="0"/>
          <w:bCs w:val="0"/>
        </w:rPr>
        <w:t>Manager</w:t>
      </w:r>
      <w:r w:rsidRPr="00AB1C15">
        <w:rPr>
          <w:b w:val="0"/>
          <w:bCs w:val="0"/>
        </w:rPr>
        <w:t xml:space="preserve"> shall, not later than 15</w:t>
      </w:r>
      <w:r w:rsidR="000F20A1" w:rsidRPr="00AB1C15">
        <w:rPr>
          <w:b w:val="0"/>
          <w:bCs w:val="0"/>
        </w:rPr>
        <w:t xml:space="preserve"> April</w:t>
      </w:r>
      <w:r w:rsidRPr="00AB1C15">
        <w:rPr>
          <w:b w:val="0"/>
          <w:bCs w:val="0"/>
        </w:rPr>
        <w:t xml:space="preserve"> in each year, write to each Club and invite nominations for the position of President and Vice-</w:t>
      </w:r>
      <w:r w:rsidR="00C64244" w:rsidRPr="00AB1C15">
        <w:rPr>
          <w:b w:val="0"/>
          <w:bCs w:val="0"/>
        </w:rPr>
        <w:t>President,</w:t>
      </w:r>
      <w:r w:rsidRPr="00AB1C15">
        <w:rPr>
          <w:b w:val="0"/>
          <w:bCs w:val="0"/>
        </w:rPr>
        <w:t xml:space="preserve"> and the invitation must include the </w:t>
      </w:r>
      <w:r w:rsidR="00E85EAD" w:rsidRPr="00AB1C15">
        <w:rPr>
          <w:b w:val="0"/>
          <w:bCs w:val="0"/>
        </w:rPr>
        <w:t xml:space="preserve">closing </w:t>
      </w:r>
      <w:r w:rsidRPr="00AB1C15">
        <w:rPr>
          <w:b w:val="0"/>
          <w:bCs w:val="0"/>
        </w:rPr>
        <w:t xml:space="preserve">date for </w:t>
      </w:r>
      <w:r w:rsidR="00E85EAD" w:rsidRPr="00AB1C15">
        <w:rPr>
          <w:b w:val="0"/>
          <w:bCs w:val="0"/>
        </w:rPr>
        <w:t xml:space="preserve">submitting </w:t>
      </w:r>
      <w:r w:rsidRPr="00AB1C15">
        <w:rPr>
          <w:b w:val="0"/>
          <w:bCs w:val="0"/>
        </w:rPr>
        <w:t>nominations;</w:t>
      </w:r>
    </w:p>
    <w:p w14:paraId="33D37016" w14:textId="7861BAE1" w:rsidR="000F20A1" w:rsidRDefault="000F20A1" w:rsidP="000F20A1">
      <w:pPr>
        <w:pStyle w:val="ExplanatoryNote"/>
        <w:ind w:left="1418"/>
      </w:pPr>
      <w:r w:rsidRPr="000F20A1">
        <w:rPr>
          <w:b/>
          <w:bCs w:val="0"/>
        </w:rPr>
        <w:t>Explanatory Note:</w:t>
      </w:r>
      <w:r>
        <w:t xml:space="preserve"> The Centre can change the date in this Rule if desired but need to take care to ensure any date changes align with the other timings for General Meetings. Please note all motions and nominations for the AGM must be submitted </w:t>
      </w:r>
      <w:r w:rsidR="007F1980">
        <w:t xml:space="preserve">so that they can be </w:t>
      </w:r>
      <w:r>
        <w:t xml:space="preserve">included in the </w:t>
      </w:r>
      <w:r w:rsidR="007F1980">
        <w:t xml:space="preserve">AGM </w:t>
      </w:r>
      <w:r w:rsidR="00DF2176">
        <w:t xml:space="preserve">Agenda (see Rules </w:t>
      </w:r>
      <w:r w:rsidR="00DF2CCA">
        <w:fldChar w:fldCharType="begin"/>
      </w:r>
      <w:r w:rsidR="00DF2176">
        <w:instrText xml:space="preserve"> REF _Ref256593882 \r \h </w:instrText>
      </w:r>
      <w:r w:rsidR="00DF2CCA">
        <w:fldChar w:fldCharType="separate"/>
      </w:r>
      <w:r w:rsidR="00DB5A91">
        <w:t>23.1</w:t>
      </w:r>
      <w:r w:rsidR="00DF2CCA">
        <w:fldChar w:fldCharType="end"/>
      </w:r>
      <w:r w:rsidR="00DF2176">
        <w:t xml:space="preserve"> and</w:t>
      </w:r>
      <w:r w:rsidR="008C7106">
        <w:t xml:space="preserve"> </w:t>
      </w:r>
      <w:r w:rsidR="00DF2CCA">
        <w:fldChar w:fldCharType="begin"/>
      </w:r>
      <w:r w:rsidR="008C7106">
        <w:instrText xml:space="preserve"> REF _Ref279757325 \w \h </w:instrText>
      </w:r>
      <w:r w:rsidR="00DF2CCA">
        <w:fldChar w:fldCharType="separate"/>
      </w:r>
      <w:r w:rsidR="00DB5A91">
        <w:t>23.3</w:t>
      </w:r>
      <w:r w:rsidR="00DF2CCA">
        <w:fldChar w:fldCharType="end"/>
      </w:r>
      <w:r w:rsidR="00DF2176">
        <w:t>).</w:t>
      </w:r>
    </w:p>
    <w:p w14:paraId="517FD515" w14:textId="77777777" w:rsidR="00C64244" w:rsidRPr="00AB1C15" w:rsidRDefault="00C64244" w:rsidP="00906CB1">
      <w:pPr>
        <w:pStyle w:val="BowlsCentreatRuleLevel2"/>
        <w:rPr>
          <w:b w:val="0"/>
          <w:bCs w:val="0"/>
        </w:rPr>
      </w:pPr>
      <w:r w:rsidRPr="00AB1C15">
        <w:rPr>
          <w:b w:val="0"/>
          <w:bCs w:val="0"/>
        </w:rPr>
        <w:t>Clubs may put forward nominations for the positions of President and Vice-President, and such n</w:t>
      </w:r>
      <w:r w:rsidR="005B19D7" w:rsidRPr="00AB1C15">
        <w:rPr>
          <w:b w:val="0"/>
          <w:bCs w:val="0"/>
        </w:rPr>
        <w:t>ominations shall</w:t>
      </w:r>
      <w:r w:rsidRPr="00AB1C15">
        <w:rPr>
          <w:b w:val="0"/>
          <w:bCs w:val="0"/>
        </w:rPr>
        <w:t>:</w:t>
      </w:r>
    </w:p>
    <w:p w14:paraId="301E5F58" w14:textId="5860F6C0" w:rsidR="00CA0338" w:rsidRPr="00AB1C15" w:rsidRDefault="00CA0338" w:rsidP="00F97395">
      <w:pPr>
        <w:pStyle w:val="BowlsCentreHeadingLevel3"/>
        <w:rPr>
          <w:b w:val="0"/>
          <w:bCs w:val="0"/>
        </w:rPr>
      </w:pPr>
      <w:r w:rsidRPr="00AB1C15">
        <w:rPr>
          <w:b w:val="0"/>
          <w:bCs w:val="0"/>
        </w:rPr>
        <w:t xml:space="preserve">be for a person who is not restricted from holding office under Rule </w:t>
      </w:r>
      <w:r w:rsidR="00DF2CCA" w:rsidRPr="00AB1C15">
        <w:rPr>
          <w:b w:val="0"/>
          <w:bCs w:val="0"/>
        </w:rPr>
        <w:fldChar w:fldCharType="begin"/>
      </w:r>
      <w:r w:rsidRPr="00AB1C15">
        <w:rPr>
          <w:b w:val="0"/>
          <w:bCs w:val="0"/>
        </w:rPr>
        <w:instrText xml:space="preserve"> REF _Ref279661776 \r \h </w:instrText>
      </w:r>
      <w:r w:rsidR="00057D91">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19.2</w:t>
      </w:r>
      <w:r w:rsidR="00DF2CCA" w:rsidRPr="00AB1C15">
        <w:rPr>
          <w:b w:val="0"/>
          <w:bCs w:val="0"/>
        </w:rPr>
        <w:fldChar w:fldCharType="end"/>
      </w:r>
      <w:r w:rsidRPr="00AB1C15">
        <w:rPr>
          <w:b w:val="0"/>
          <w:bCs w:val="0"/>
        </w:rPr>
        <w:t xml:space="preserve"> (Restriction);</w:t>
      </w:r>
    </w:p>
    <w:p w14:paraId="183C8F35" w14:textId="77777777" w:rsidR="00C64244" w:rsidRPr="00AB1C15" w:rsidRDefault="00C64244" w:rsidP="00307980">
      <w:pPr>
        <w:pStyle w:val="BowlsCentreHeadingLevel3"/>
        <w:rPr>
          <w:b w:val="0"/>
          <w:bCs w:val="0"/>
        </w:rPr>
      </w:pPr>
      <w:r w:rsidRPr="00AB1C15">
        <w:rPr>
          <w:b w:val="0"/>
          <w:bCs w:val="0"/>
        </w:rPr>
        <w:t>be in writing;</w:t>
      </w:r>
    </w:p>
    <w:p w14:paraId="664EAEBB" w14:textId="77777777" w:rsidR="00C64244" w:rsidRPr="00AB1C15" w:rsidRDefault="00C64244" w:rsidP="00796954">
      <w:pPr>
        <w:pStyle w:val="BowlsCentreHeadingLevel3"/>
        <w:rPr>
          <w:b w:val="0"/>
          <w:bCs w:val="0"/>
        </w:rPr>
      </w:pPr>
      <w:r w:rsidRPr="00AB1C15">
        <w:rPr>
          <w:b w:val="0"/>
          <w:bCs w:val="0"/>
        </w:rPr>
        <w:t xml:space="preserve">be </w:t>
      </w:r>
      <w:r w:rsidR="005B19D7" w:rsidRPr="00AB1C15">
        <w:rPr>
          <w:b w:val="0"/>
          <w:bCs w:val="0"/>
        </w:rPr>
        <w:t>signed by the Club President and Club Secretary of the nominating Club</w:t>
      </w:r>
      <w:r w:rsidRPr="00AB1C15">
        <w:rPr>
          <w:b w:val="0"/>
          <w:bCs w:val="0"/>
        </w:rPr>
        <w:t>;</w:t>
      </w:r>
    </w:p>
    <w:p w14:paraId="73922AE6" w14:textId="77777777" w:rsidR="00C64244" w:rsidRPr="00AB1C15" w:rsidRDefault="00C64244" w:rsidP="00796954">
      <w:pPr>
        <w:pStyle w:val="BowlsCentreHeadingLevel3"/>
        <w:rPr>
          <w:b w:val="0"/>
          <w:bCs w:val="0"/>
        </w:rPr>
      </w:pPr>
      <w:r w:rsidRPr="00AB1C15">
        <w:rPr>
          <w:b w:val="0"/>
          <w:bCs w:val="0"/>
        </w:rPr>
        <w:lastRenderedPageBreak/>
        <w:t>contain the consent of the nominee;</w:t>
      </w:r>
      <w:r w:rsidR="00F25B2E" w:rsidRPr="00AB1C15">
        <w:rPr>
          <w:b w:val="0"/>
          <w:bCs w:val="0"/>
        </w:rPr>
        <w:t xml:space="preserve"> and</w:t>
      </w:r>
    </w:p>
    <w:p w14:paraId="4984BA22" w14:textId="77777777" w:rsidR="005B19D7" w:rsidRPr="00AB1C15" w:rsidRDefault="005B19D7" w:rsidP="006333A3">
      <w:pPr>
        <w:pStyle w:val="BowlsCentreHeadingLevel3"/>
        <w:rPr>
          <w:b w:val="0"/>
          <w:bCs w:val="0"/>
        </w:rPr>
      </w:pPr>
      <w:r w:rsidRPr="00AB1C15">
        <w:rPr>
          <w:b w:val="0"/>
          <w:bCs w:val="0"/>
        </w:rPr>
        <w:t>contain the nominee’s full postal address and such other information as the Centre Board may reques</w:t>
      </w:r>
      <w:r w:rsidR="00C64244" w:rsidRPr="00AB1C15">
        <w:rPr>
          <w:b w:val="0"/>
          <w:bCs w:val="0"/>
        </w:rPr>
        <w:t>t in respect of each nomination;</w:t>
      </w:r>
    </w:p>
    <w:p w14:paraId="03E57881" w14:textId="77777777" w:rsidR="00934A54" w:rsidRPr="00AB1C15" w:rsidRDefault="0057284C">
      <w:pPr>
        <w:pStyle w:val="BowlsCentreatRuleLevel2"/>
        <w:rPr>
          <w:b w:val="0"/>
          <w:bCs w:val="0"/>
        </w:rPr>
      </w:pPr>
      <w:r w:rsidRPr="00AB1C15">
        <w:rPr>
          <w:b w:val="0"/>
          <w:bCs w:val="0"/>
        </w:rPr>
        <w:t>i</w:t>
      </w:r>
      <w:r w:rsidR="00934A54" w:rsidRPr="00AB1C15">
        <w:rPr>
          <w:b w:val="0"/>
          <w:bCs w:val="0"/>
        </w:rPr>
        <w:t xml:space="preserve">f more than one valid nomination for the </w:t>
      </w:r>
      <w:r w:rsidRPr="00AB1C15">
        <w:rPr>
          <w:b w:val="0"/>
          <w:bCs w:val="0"/>
        </w:rPr>
        <w:t>office of President and/or Vice-</w:t>
      </w:r>
      <w:r w:rsidR="00934A54" w:rsidRPr="00AB1C15">
        <w:rPr>
          <w:b w:val="0"/>
          <w:bCs w:val="0"/>
        </w:rPr>
        <w:t xml:space="preserve">President </w:t>
      </w:r>
      <w:r w:rsidR="00C64244" w:rsidRPr="00AB1C15">
        <w:rPr>
          <w:b w:val="0"/>
          <w:bCs w:val="0"/>
        </w:rPr>
        <w:t>is</w:t>
      </w:r>
      <w:r w:rsidR="00934A54" w:rsidRPr="00AB1C15">
        <w:rPr>
          <w:b w:val="0"/>
          <w:bCs w:val="0"/>
        </w:rPr>
        <w:t xml:space="preserve"> received, the Centre </w:t>
      </w:r>
      <w:r w:rsidR="00BE215A" w:rsidRPr="00AB1C15">
        <w:rPr>
          <w:b w:val="0"/>
          <w:bCs w:val="0"/>
        </w:rPr>
        <w:t>Manager</w:t>
      </w:r>
      <w:r w:rsidR="00934A54" w:rsidRPr="00AB1C15">
        <w:rPr>
          <w:b w:val="0"/>
          <w:bCs w:val="0"/>
        </w:rPr>
        <w:t xml:space="preserve"> shall advise all Delegates and Clubs of the names and addresses of the nominees, the names of the Clubs which submitted the nominations</w:t>
      </w:r>
      <w:r w:rsidR="00107DD0" w:rsidRPr="00AB1C15">
        <w:rPr>
          <w:b w:val="0"/>
          <w:bCs w:val="0"/>
        </w:rPr>
        <w:t>,</w:t>
      </w:r>
      <w:r w:rsidR="00934A54" w:rsidRPr="00AB1C15">
        <w:rPr>
          <w:b w:val="0"/>
          <w:bCs w:val="0"/>
        </w:rPr>
        <w:t xml:space="preserve"> and such other information as the Centre Board </w:t>
      </w:r>
      <w:r w:rsidRPr="00AB1C15">
        <w:rPr>
          <w:b w:val="0"/>
          <w:bCs w:val="0"/>
        </w:rPr>
        <w:t xml:space="preserve">deems appropriate; </w:t>
      </w:r>
    </w:p>
    <w:p w14:paraId="154CB1A6" w14:textId="77777777" w:rsidR="00C64244" w:rsidRPr="00AB1C15" w:rsidRDefault="0057284C">
      <w:pPr>
        <w:pStyle w:val="BowlsCentreatRuleLevel2"/>
        <w:rPr>
          <w:b w:val="0"/>
          <w:bCs w:val="0"/>
        </w:rPr>
      </w:pPr>
      <w:r w:rsidRPr="00AB1C15">
        <w:rPr>
          <w:b w:val="0"/>
          <w:bCs w:val="0"/>
        </w:rPr>
        <w:t>i</w:t>
      </w:r>
      <w:r w:rsidR="00934A54" w:rsidRPr="00AB1C15">
        <w:rPr>
          <w:b w:val="0"/>
          <w:bCs w:val="0"/>
        </w:rPr>
        <w:t>f no valid nominations for the po</w:t>
      </w:r>
      <w:r w:rsidRPr="00AB1C15">
        <w:rPr>
          <w:b w:val="0"/>
          <w:bCs w:val="0"/>
        </w:rPr>
        <w:t>sition of President and/or Vice-</w:t>
      </w:r>
      <w:r w:rsidR="00934A54" w:rsidRPr="00AB1C15">
        <w:rPr>
          <w:b w:val="0"/>
          <w:bCs w:val="0"/>
        </w:rPr>
        <w:t xml:space="preserve">President are received by the Centre </w:t>
      </w:r>
      <w:r w:rsidR="00BE215A" w:rsidRPr="00AB1C15">
        <w:rPr>
          <w:b w:val="0"/>
          <w:bCs w:val="0"/>
        </w:rPr>
        <w:t>Manager</w:t>
      </w:r>
      <w:r w:rsidR="00934A54" w:rsidRPr="00AB1C15">
        <w:rPr>
          <w:b w:val="0"/>
          <w:bCs w:val="0"/>
        </w:rPr>
        <w:t xml:space="preserve"> in accordance with this Rule, then nominations for such position may be made </w:t>
      </w:r>
      <w:r w:rsidR="00107DD0" w:rsidRPr="00AB1C15">
        <w:rPr>
          <w:b w:val="0"/>
          <w:bCs w:val="0"/>
        </w:rPr>
        <w:t>from the floor</w:t>
      </w:r>
      <w:r w:rsidR="00934A54" w:rsidRPr="00AB1C15">
        <w:rPr>
          <w:b w:val="0"/>
          <w:bCs w:val="0"/>
        </w:rPr>
        <w:t xml:space="preserve"> at the </w:t>
      </w:r>
      <w:r w:rsidR="004E2878" w:rsidRPr="00AB1C15">
        <w:rPr>
          <w:b w:val="0"/>
          <w:bCs w:val="0"/>
        </w:rPr>
        <w:t>AGM</w:t>
      </w:r>
      <w:r w:rsidR="00C64244" w:rsidRPr="00AB1C15">
        <w:rPr>
          <w:b w:val="0"/>
          <w:bCs w:val="0"/>
        </w:rPr>
        <w:t xml:space="preserve"> (</w:t>
      </w:r>
      <w:r w:rsidR="00934A54" w:rsidRPr="00AB1C15">
        <w:rPr>
          <w:b w:val="0"/>
          <w:bCs w:val="0"/>
        </w:rPr>
        <w:t>provided the approval of the nominee has been obtained</w:t>
      </w:r>
      <w:r w:rsidR="00F25B2E" w:rsidRPr="00AB1C15">
        <w:rPr>
          <w:b w:val="0"/>
          <w:bCs w:val="0"/>
        </w:rPr>
        <w:t>)</w:t>
      </w:r>
      <w:r w:rsidR="00C64244" w:rsidRPr="00AB1C15">
        <w:rPr>
          <w:b w:val="0"/>
          <w:bCs w:val="0"/>
        </w:rPr>
        <w:t>;</w:t>
      </w:r>
    </w:p>
    <w:p w14:paraId="3A47FD67" w14:textId="77777777" w:rsidR="00C64244" w:rsidRPr="00AB1C15" w:rsidRDefault="00C64244">
      <w:pPr>
        <w:pStyle w:val="BowlsCentreatRuleLevel2"/>
        <w:rPr>
          <w:b w:val="0"/>
          <w:bCs w:val="0"/>
        </w:rPr>
      </w:pPr>
      <w:r w:rsidRPr="00AB1C15">
        <w:rPr>
          <w:b w:val="0"/>
          <w:bCs w:val="0"/>
        </w:rPr>
        <w:t xml:space="preserve">if there is only one nominee for a position </w:t>
      </w:r>
      <w:r w:rsidR="00934A54" w:rsidRPr="00AB1C15">
        <w:rPr>
          <w:b w:val="0"/>
          <w:bCs w:val="0"/>
        </w:rPr>
        <w:t>the Chairperson of the meeting shal</w:t>
      </w:r>
      <w:r w:rsidRPr="00AB1C15">
        <w:rPr>
          <w:b w:val="0"/>
          <w:bCs w:val="0"/>
        </w:rPr>
        <w:t>l declare the nominee elected;</w:t>
      </w:r>
      <w:r w:rsidR="00F25B2E" w:rsidRPr="00AB1C15">
        <w:rPr>
          <w:b w:val="0"/>
          <w:bCs w:val="0"/>
        </w:rPr>
        <w:t xml:space="preserve"> and</w:t>
      </w:r>
    </w:p>
    <w:p w14:paraId="76D138EC" w14:textId="77777777" w:rsidR="00C64244" w:rsidRPr="00AB1C15" w:rsidRDefault="00C64244">
      <w:pPr>
        <w:pStyle w:val="BowlsCentreatRuleLevel2"/>
        <w:rPr>
          <w:b w:val="0"/>
          <w:bCs w:val="0"/>
        </w:rPr>
      </w:pPr>
      <w:r w:rsidRPr="00AB1C15">
        <w:rPr>
          <w:b w:val="0"/>
          <w:bCs w:val="0"/>
        </w:rPr>
        <w:t>if there is more than one nominee for a position:</w:t>
      </w:r>
    </w:p>
    <w:p w14:paraId="5381B423" w14:textId="77777777" w:rsidR="00C64244" w:rsidRPr="00AB1C15" w:rsidRDefault="00934A54">
      <w:pPr>
        <w:pStyle w:val="BowlsCentreHeadingLevel3"/>
        <w:rPr>
          <w:b w:val="0"/>
          <w:bCs w:val="0"/>
        </w:rPr>
      </w:pPr>
      <w:r w:rsidRPr="00AB1C15">
        <w:rPr>
          <w:b w:val="0"/>
          <w:bCs w:val="0"/>
        </w:rPr>
        <w:t xml:space="preserve">a </w:t>
      </w:r>
      <w:r w:rsidR="002F59AF" w:rsidRPr="00AB1C15">
        <w:rPr>
          <w:b w:val="0"/>
          <w:bCs w:val="0"/>
        </w:rPr>
        <w:t xml:space="preserve">secret </w:t>
      </w:r>
      <w:r w:rsidRPr="00AB1C15">
        <w:rPr>
          <w:b w:val="0"/>
          <w:bCs w:val="0"/>
        </w:rPr>
        <w:t>ballot shall be take</w:t>
      </w:r>
      <w:r w:rsidR="00C64244" w:rsidRPr="00AB1C15">
        <w:rPr>
          <w:b w:val="0"/>
          <w:bCs w:val="0"/>
        </w:rPr>
        <w:t>n amongst the Delegates present;</w:t>
      </w:r>
    </w:p>
    <w:p w14:paraId="31E88D0A" w14:textId="77777777" w:rsidR="00934A54" w:rsidRPr="00AB1C15" w:rsidRDefault="0057284C">
      <w:pPr>
        <w:pStyle w:val="BowlsCentreHeadingLevel3"/>
        <w:rPr>
          <w:b w:val="0"/>
          <w:bCs w:val="0"/>
        </w:rPr>
      </w:pPr>
      <w:r w:rsidRPr="00AB1C15">
        <w:rPr>
          <w:b w:val="0"/>
          <w:bCs w:val="0"/>
        </w:rPr>
        <w:t>a</w:t>
      </w:r>
      <w:r w:rsidR="00934A54" w:rsidRPr="00AB1C15">
        <w:rPr>
          <w:b w:val="0"/>
          <w:bCs w:val="0"/>
        </w:rPr>
        <w:t>ll Delegates are eligible to vote for each of the</w:t>
      </w:r>
      <w:r w:rsidR="002F59AF" w:rsidRPr="00AB1C15">
        <w:rPr>
          <w:b w:val="0"/>
          <w:bCs w:val="0"/>
        </w:rPr>
        <w:t xml:space="preserve"> vacant</w:t>
      </w:r>
      <w:r w:rsidR="00934A54" w:rsidRPr="00AB1C15">
        <w:rPr>
          <w:b w:val="0"/>
          <w:bCs w:val="0"/>
        </w:rPr>
        <w:t xml:space="preserve"> positions</w:t>
      </w:r>
      <w:r w:rsidRPr="00AB1C15">
        <w:rPr>
          <w:b w:val="0"/>
          <w:bCs w:val="0"/>
        </w:rPr>
        <w:t>;</w:t>
      </w:r>
    </w:p>
    <w:p w14:paraId="417788CE" w14:textId="77777777" w:rsidR="0083467F" w:rsidRPr="00AB1C15" w:rsidRDefault="0083467F">
      <w:pPr>
        <w:pStyle w:val="BowlsCentreHeadingLevel3"/>
        <w:rPr>
          <w:b w:val="0"/>
          <w:bCs w:val="0"/>
        </w:rPr>
      </w:pPr>
      <w:r w:rsidRPr="00AB1C15">
        <w:rPr>
          <w:b w:val="0"/>
          <w:bCs w:val="0"/>
        </w:rPr>
        <w:t xml:space="preserve">in any </w:t>
      </w:r>
      <w:r w:rsidR="002F59AF" w:rsidRPr="00AB1C15">
        <w:rPr>
          <w:b w:val="0"/>
          <w:bCs w:val="0"/>
        </w:rPr>
        <w:t xml:space="preserve">secret </w:t>
      </w:r>
      <w:r w:rsidRPr="00AB1C15">
        <w:rPr>
          <w:b w:val="0"/>
          <w:bCs w:val="0"/>
        </w:rPr>
        <w:t xml:space="preserve">ballot the </w:t>
      </w:r>
      <w:r w:rsidR="002F59AF" w:rsidRPr="00AB1C15">
        <w:rPr>
          <w:b w:val="0"/>
          <w:bCs w:val="0"/>
        </w:rPr>
        <w:t xml:space="preserve">highest polling </w:t>
      </w:r>
      <w:r w:rsidRPr="00AB1C15">
        <w:rPr>
          <w:b w:val="0"/>
          <w:bCs w:val="0"/>
        </w:rPr>
        <w:t>candidate shall be deemed to be duly elected to the position; and</w:t>
      </w:r>
    </w:p>
    <w:p w14:paraId="21C82E50" w14:textId="77777777" w:rsidR="00934A54" w:rsidRPr="00AB1C15" w:rsidRDefault="0057284C">
      <w:pPr>
        <w:pStyle w:val="BowlsCentreHeadingLevel3"/>
        <w:rPr>
          <w:b w:val="0"/>
          <w:bCs w:val="0"/>
        </w:rPr>
      </w:pPr>
      <w:r w:rsidRPr="00AB1C15">
        <w:rPr>
          <w:b w:val="0"/>
          <w:bCs w:val="0"/>
        </w:rPr>
        <w:t>w</w:t>
      </w:r>
      <w:r w:rsidR="00934A54" w:rsidRPr="00AB1C15">
        <w:rPr>
          <w:b w:val="0"/>
          <w:bCs w:val="0"/>
        </w:rPr>
        <w:t>here there is an equality of votes between candidates then a second ballot shall be held, and in the event of an equality of votes after the second ballot then the out</w:t>
      </w:r>
      <w:r w:rsidRPr="00AB1C15">
        <w:rPr>
          <w:b w:val="0"/>
          <w:bCs w:val="0"/>
        </w:rPr>
        <w:t>come shall be determined by lot</w:t>
      </w:r>
      <w:r w:rsidR="0083467F" w:rsidRPr="00AB1C15">
        <w:rPr>
          <w:b w:val="0"/>
          <w:bCs w:val="0"/>
        </w:rPr>
        <w:t>.</w:t>
      </w:r>
    </w:p>
    <w:p w14:paraId="17A586FC" w14:textId="7E7ED27F" w:rsidR="00934A54" w:rsidRPr="00F55633" w:rsidRDefault="00934A54">
      <w:pPr>
        <w:pStyle w:val="BowlsCentreRuleatLevel1"/>
      </w:pPr>
      <w:bookmarkStart w:id="115" w:name="_Toc525444051"/>
      <w:r w:rsidRPr="008B2F5A">
        <w:rPr>
          <w:b/>
          <w:bCs/>
        </w:rPr>
        <w:t>Term of Offic</w:t>
      </w:r>
      <w:bookmarkEnd w:id="115"/>
      <w:r w:rsidR="008B2F5A" w:rsidRPr="008B2F5A">
        <w:rPr>
          <w:b/>
          <w:bCs/>
        </w:rPr>
        <w:t>e:</w:t>
      </w:r>
      <w:r w:rsidR="008B2F5A">
        <w:t xml:space="preserve"> </w:t>
      </w:r>
      <w:r w:rsidRPr="00F55633">
        <w:t>The term of o</w:t>
      </w:r>
      <w:r w:rsidR="00B44141">
        <w:t>ffice of the President and Vice-</w:t>
      </w:r>
      <w:r w:rsidRPr="00F55633">
        <w:t xml:space="preserve">President shall be from the conclusion of the </w:t>
      </w:r>
      <w:r w:rsidR="004E2878">
        <w:t>AGM</w:t>
      </w:r>
      <w:r w:rsidRPr="00F55633">
        <w:t xml:space="preserve"> at which their election is made through to the close of the following </w:t>
      </w:r>
      <w:r w:rsidR="004E2878">
        <w:t>AGM</w:t>
      </w:r>
      <w:r w:rsidR="00B44141">
        <w:t xml:space="preserve">.  </w:t>
      </w:r>
      <w:r w:rsidR="001A49A2">
        <w:t>There is no limit to the number of times a person may be elected to serve as President or Vice-President.</w:t>
      </w:r>
    </w:p>
    <w:p w14:paraId="443835CE" w14:textId="77777777" w:rsidR="00934A54" w:rsidRDefault="00934A54">
      <w:pPr>
        <w:pStyle w:val="BowlsCentreRuleatLevel1"/>
      </w:pPr>
      <w:r w:rsidRPr="008B2F5A">
        <w:rPr>
          <w:b/>
          <w:bCs/>
        </w:rPr>
        <w:t>Patron</w:t>
      </w:r>
      <w:r w:rsidR="008B2F5A" w:rsidRPr="008B2F5A">
        <w:rPr>
          <w:b/>
          <w:bCs/>
        </w:rPr>
        <w:t>:</w:t>
      </w:r>
      <w:r w:rsidR="008B2F5A">
        <w:t xml:space="preserve"> </w:t>
      </w:r>
      <w:r w:rsidRPr="00F55633">
        <w:t>On the recommendation of the Centre Board, the Centre may, by decision of the majority of Delegates at a General Meeting, invite a person to be Patron of the Centre. Such invitation, if accepted, shall be for such term as the Delegates at the General Meeting determine.</w:t>
      </w:r>
    </w:p>
    <w:p w14:paraId="3B750BE2" w14:textId="77777777" w:rsidR="00006962" w:rsidRDefault="00006962" w:rsidP="00006962">
      <w:pPr>
        <w:pStyle w:val="ExplanatoryNote"/>
      </w:pPr>
      <w:r w:rsidRPr="003973F9">
        <w:rPr>
          <w:b/>
        </w:rPr>
        <w:t>Explanatory Note:</w:t>
      </w:r>
      <w:r>
        <w:t xml:space="preserve"> Centres do not have to have Patron and if they do not wish to have a Patron this Rule can be deleted and the other numbering should </w:t>
      </w:r>
      <w:r w:rsidR="00F25B2E">
        <w:t xml:space="preserve">automatically </w:t>
      </w:r>
      <w:r>
        <w:t>update throughout the template.  The updating of the main numbering should occur automatically but each cross-reference should be checked and updated unless your version of Word is set up to update all the cross-references (or field codes) automatically on printing.</w:t>
      </w:r>
    </w:p>
    <w:p w14:paraId="1455B419" w14:textId="77777777" w:rsidR="00934A54" w:rsidRDefault="00934A54" w:rsidP="00B606F2">
      <w:pPr>
        <w:pStyle w:val="BowlsCentreRuleHeadingLevel1"/>
        <w:keepNext/>
        <w:keepLines/>
      </w:pPr>
      <w:bookmarkStart w:id="116" w:name="_Toc353542204"/>
      <w:r w:rsidRPr="00F55633">
        <w:t>Centre Board</w:t>
      </w:r>
      <w:bookmarkEnd w:id="116"/>
    </w:p>
    <w:p w14:paraId="36EAD223" w14:textId="77777777" w:rsidR="00B606F2" w:rsidRPr="00F55633" w:rsidRDefault="00B606F2" w:rsidP="00B606F2">
      <w:pPr>
        <w:pStyle w:val="ExplanatoryNote"/>
      </w:pPr>
      <w:r w:rsidRPr="008670A6">
        <w:rPr>
          <w:b/>
        </w:rPr>
        <w:t xml:space="preserve">Explanatory Note: </w:t>
      </w:r>
      <w:r>
        <w:t xml:space="preserve">Section 6(1)(g) of the Incorporated Societies Act </w:t>
      </w:r>
      <w:r w:rsidRPr="008670A6">
        <w:rPr>
          <w:b/>
        </w:rPr>
        <w:t>requires</w:t>
      </w:r>
      <w:r>
        <w:t xml:space="preserve"> the </w:t>
      </w:r>
      <w:r w:rsidR="006F5D6C">
        <w:t>Centre</w:t>
      </w:r>
      <w:r>
        <w:t xml:space="preserve"> to have in its Constitution rules that set out how the officers of the </w:t>
      </w:r>
      <w:r w:rsidR="006F5D6C">
        <w:t>Centre</w:t>
      </w:r>
      <w:r>
        <w:t xml:space="preserve"> are appointed.</w:t>
      </w:r>
      <w:r w:rsidR="003251F6">
        <w:t xml:space="preserve">  If the Centre does not wish to have a Vice-President we suggest an additional member is included in Rule 18.1 – so that there will be a total of 6 members </w:t>
      </w:r>
      <w:r w:rsidR="003251F6">
        <w:lastRenderedPageBreak/>
        <w:t>plus the President.  This is encouraged so that the Centre Board has an odd number of members, which is useful to limit tied votes.</w:t>
      </w:r>
    </w:p>
    <w:p w14:paraId="698C6540" w14:textId="77777777" w:rsidR="00B44141" w:rsidRDefault="00934A54" w:rsidP="00906CB1">
      <w:pPr>
        <w:pStyle w:val="BowlsCentreRuleatLevel1"/>
      </w:pPr>
      <w:bookmarkStart w:id="117" w:name="_Ref256593917"/>
      <w:r w:rsidRPr="00B44141">
        <w:rPr>
          <w:b/>
          <w:bCs/>
        </w:rPr>
        <w:t>Composition of the Centre Board</w:t>
      </w:r>
      <w:r w:rsidR="00B44141" w:rsidRPr="00B44141">
        <w:rPr>
          <w:b/>
          <w:bCs/>
        </w:rPr>
        <w:t>:</w:t>
      </w:r>
      <w:r w:rsidR="00B44141">
        <w:t xml:space="preserve"> </w:t>
      </w:r>
      <w:r w:rsidRPr="00F55633">
        <w:t>The Centre Board shall comprise the President</w:t>
      </w:r>
      <w:r w:rsidR="00F508A7">
        <w:t>,</w:t>
      </w:r>
      <w:r w:rsidR="006C1C88">
        <w:t xml:space="preserve"> </w:t>
      </w:r>
      <w:r w:rsidRPr="00F55633">
        <w:t>Vice-</w:t>
      </w:r>
      <w:r>
        <w:t>President</w:t>
      </w:r>
      <w:r w:rsidR="00F508A7">
        <w:t>,</w:t>
      </w:r>
      <w:r>
        <w:t xml:space="preserve"> and </w:t>
      </w:r>
      <w:r w:rsidR="00793681">
        <w:t>five</w:t>
      </w:r>
      <w:r>
        <w:t xml:space="preserve"> </w:t>
      </w:r>
      <w:r w:rsidR="0083467F">
        <w:t>other persons</w:t>
      </w:r>
      <w:r>
        <w:t xml:space="preserve"> who </w:t>
      </w:r>
      <w:r w:rsidRPr="00F55633">
        <w:t xml:space="preserve">shall </w:t>
      </w:r>
      <w:r w:rsidR="00E1778B">
        <w:t xml:space="preserve">assume office in accordance with </w:t>
      </w:r>
      <w:r w:rsidR="00B44141">
        <w:t>this Constitution.</w:t>
      </w:r>
      <w:bookmarkEnd w:id="117"/>
    </w:p>
    <w:p w14:paraId="4A152E9A" w14:textId="21A6F6B9" w:rsidR="001A49A2" w:rsidRDefault="001A49A2" w:rsidP="00307980">
      <w:pPr>
        <w:pStyle w:val="BowlsCentreRuleatLevel1"/>
      </w:pPr>
      <w:bookmarkStart w:id="118" w:name="_Ref279661776"/>
      <w:r>
        <w:rPr>
          <w:b/>
          <w:bCs/>
        </w:rPr>
        <w:t>Restriction:</w:t>
      </w:r>
      <w:r>
        <w:t xml:space="preserve"> Individuals may not serve on the </w:t>
      </w:r>
      <w:r w:rsidR="00E85EAD">
        <w:t xml:space="preserve">Centre </w:t>
      </w:r>
      <w:r>
        <w:t>Board if any of the following apply:</w:t>
      </w:r>
      <w:bookmarkEnd w:id="118"/>
    </w:p>
    <w:p w14:paraId="29A9A86E" w14:textId="77777777" w:rsidR="001A49A2" w:rsidRPr="00AB1C15" w:rsidRDefault="001A49A2" w:rsidP="00796954">
      <w:pPr>
        <w:pStyle w:val="BowlsCentreatRuleLevel2"/>
        <w:rPr>
          <w:b w:val="0"/>
          <w:bCs w:val="0"/>
        </w:rPr>
      </w:pPr>
      <w:r w:rsidRPr="00AB1C15">
        <w:rPr>
          <w:b w:val="0"/>
          <w:bCs w:val="0"/>
        </w:rPr>
        <w:t>the person is an undischarged bankrupt, or is subject to a condition not yet fulfilled or any order under the Insolvency Act 1967;</w:t>
      </w:r>
    </w:p>
    <w:p w14:paraId="6CAF5FAC" w14:textId="77777777" w:rsidR="001A49A2" w:rsidRPr="00AB1C15" w:rsidRDefault="001A49A2" w:rsidP="006333A3">
      <w:pPr>
        <w:pStyle w:val="BowlsCentreatRuleLevel2"/>
        <w:rPr>
          <w:b w:val="0"/>
          <w:bCs w:val="0"/>
        </w:rPr>
      </w:pPr>
      <w:r w:rsidRPr="00AB1C15">
        <w:rPr>
          <w:b w:val="0"/>
          <w:bCs w:val="0"/>
        </w:rPr>
        <w:t>the person has been convicted of a crime involving dishonesty (within the meaning section 2(1) of the Crimes Act 1961) and has been sentenced for that cr</w:t>
      </w:r>
      <w:r w:rsidR="00CA0338" w:rsidRPr="00AB1C15">
        <w:rPr>
          <w:b w:val="0"/>
          <w:bCs w:val="0"/>
        </w:rPr>
        <w:t>ime within the last seven years;</w:t>
      </w:r>
    </w:p>
    <w:p w14:paraId="1EF62FEA" w14:textId="77777777" w:rsidR="00CA0338" w:rsidRPr="00AB1C15" w:rsidRDefault="00CA0338" w:rsidP="006333A3">
      <w:pPr>
        <w:pStyle w:val="BowlsCentreatRuleLevel2"/>
        <w:rPr>
          <w:b w:val="0"/>
          <w:bCs w:val="0"/>
        </w:rPr>
      </w:pPr>
      <w:r w:rsidRPr="00AB1C15">
        <w:rPr>
          <w:b w:val="0"/>
          <w:bCs w:val="0"/>
        </w:rPr>
        <w:t>the person has been prohibited from being a director or promoter of, or being concerned or taking part in, the management of an incorporated or unincorporated body under the Companies Act 1993, Securities Act 1978, the Securities Markets Act 1988, the Takeovers Act 1993, or from being an officer of a charitable entity under the Charities Act 2005; or</w:t>
      </w:r>
    </w:p>
    <w:p w14:paraId="6598E32C" w14:textId="77777777" w:rsidR="00CA0338" w:rsidRPr="00AB1C15" w:rsidRDefault="00CA0338" w:rsidP="00906CB1">
      <w:pPr>
        <w:pStyle w:val="BowlsCentreatRuleLevel2"/>
        <w:rPr>
          <w:b w:val="0"/>
          <w:bCs w:val="0"/>
        </w:rPr>
      </w:pPr>
      <w:r w:rsidRPr="00AB1C15">
        <w:rPr>
          <w:b w:val="0"/>
          <w:bCs w:val="0"/>
        </w:rPr>
        <w:t>the person is subject to a property order made that the person is lacking in competence to manage their own affairs under the Protection of Personal and Property Rights Act 1988, or whose property is managed by a trustee corporation under section 32 of the Protection of Personal and Property Rights Act 1988.</w:t>
      </w:r>
    </w:p>
    <w:p w14:paraId="354FED8B" w14:textId="4441B2C5" w:rsidR="00934A54" w:rsidRPr="00F55633" w:rsidRDefault="00934A54" w:rsidP="00307980">
      <w:pPr>
        <w:pStyle w:val="BowlsCentreRuleatLevel1"/>
      </w:pPr>
      <w:bookmarkStart w:id="119" w:name="_Ref256594257"/>
      <w:r w:rsidRPr="00EB450E">
        <w:rPr>
          <w:b/>
          <w:bCs/>
        </w:rPr>
        <w:t>Selection Panel</w:t>
      </w:r>
      <w:r w:rsidR="00EB450E" w:rsidRPr="00EB450E">
        <w:rPr>
          <w:b/>
          <w:bCs/>
        </w:rPr>
        <w:t>:</w:t>
      </w:r>
      <w:r w:rsidR="00EB450E">
        <w:t xml:space="preserve"> </w:t>
      </w:r>
      <w:r w:rsidRPr="00F55633">
        <w:t>There shall be a Selection Panel established whose function shall be to consider</w:t>
      </w:r>
      <w:r w:rsidR="00373D9D">
        <w:t xml:space="preserve">, and </w:t>
      </w:r>
      <w:r w:rsidR="0051198A">
        <w:t>appoint people</w:t>
      </w:r>
      <w:r w:rsidRPr="00F55633">
        <w:t xml:space="preserve"> to the Centre Board.</w:t>
      </w:r>
      <w:r w:rsidR="00EB450E">
        <w:t xml:space="preserve"> </w:t>
      </w:r>
      <w:r w:rsidRPr="00F55633">
        <w:t>The Selection Panel shall consist of thre</w:t>
      </w:r>
      <w:r w:rsidR="00793681">
        <w:t>e</w:t>
      </w:r>
      <w:r w:rsidRPr="00F55633">
        <w:t xml:space="preserve"> persons comprising</w:t>
      </w:r>
      <w:r w:rsidR="00EB450E">
        <w:t>:</w:t>
      </w:r>
      <w:bookmarkEnd w:id="119"/>
    </w:p>
    <w:p w14:paraId="5658D02D" w14:textId="38A297FF" w:rsidR="00934A54" w:rsidRPr="00AB1C15" w:rsidRDefault="00793681" w:rsidP="00796954">
      <w:pPr>
        <w:pStyle w:val="BowlsCentreatRuleLevel2"/>
        <w:rPr>
          <w:b w:val="0"/>
          <w:bCs w:val="0"/>
        </w:rPr>
      </w:pPr>
      <w:bookmarkStart w:id="120" w:name="_Ref279755235"/>
      <w:r w:rsidRPr="00AB1C15">
        <w:rPr>
          <w:b w:val="0"/>
          <w:bCs w:val="0"/>
        </w:rPr>
        <w:t>one</w:t>
      </w:r>
      <w:r w:rsidR="00934A54" w:rsidRPr="00AB1C15">
        <w:rPr>
          <w:b w:val="0"/>
          <w:bCs w:val="0"/>
        </w:rPr>
        <w:t xml:space="preserve"> person who shall be elected by the Delegates at a General Meeting;</w:t>
      </w:r>
      <w:bookmarkEnd w:id="120"/>
    </w:p>
    <w:p w14:paraId="283730A8" w14:textId="77777777" w:rsidR="00934A54" w:rsidRPr="00AB1C15" w:rsidRDefault="00934A54" w:rsidP="006333A3">
      <w:pPr>
        <w:pStyle w:val="BowlsCentreatRuleLevel2"/>
        <w:rPr>
          <w:b w:val="0"/>
          <w:bCs w:val="0"/>
        </w:rPr>
      </w:pPr>
      <w:r w:rsidRPr="00AB1C15">
        <w:rPr>
          <w:b w:val="0"/>
          <w:bCs w:val="0"/>
        </w:rPr>
        <w:t xml:space="preserve">the President for the time being of the Centre </w:t>
      </w:r>
      <w:r w:rsidR="006C1C88" w:rsidRPr="00AB1C15">
        <w:rPr>
          <w:b w:val="0"/>
          <w:bCs w:val="0"/>
        </w:rPr>
        <w:t>(</w:t>
      </w:r>
      <w:r w:rsidRPr="00AB1C15">
        <w:rPr>
          <w:b w:val="0"/>
          <w:bCs w:val="0"/>
        </w:rPr>
        <w:t>or her/his nominee</w:t>
      </w:r>
      <w:r w:rsidR="006C1C88" w:rsidRPr="00AB1C15">
        <w:rPr>
          <w:b w:val="0"/>
          <w:bCs w:val="0"/>
        </w:rPr>
        <w:t>)</w:t>
      </w:r>
      <w:r w:rsidRPr="00AB1C15">
        <w:rPr>
          <w:b w:val="0"/>
          <w:bCs w:val="0"/>
        </w:rPr>
        <w:t>; and</w:t>
      </w:r>
    </w:p>
    <w:p w14:paraId="68525C7E" w14:textId="77777777" w:rsidR="00934A54" w:rsidRPr="00AB1C15" w:rsidRDefault="00934A54">
      <w:pPr>
        <w:pStyle w:val="BowlsCentreatRuleLevel2"/>
        <w:rPr>
          <w:b w:val="0"/>
          <w:bCs w:val="0"/>
        </w:rPr>
      </w:pPr>
      <w:r w:rsidRPr="00AB1C15">
        <w:rPr>
          <w:b w:val="0"/>
          <w:bCs w:val="0"/>
        </w:rPr>
        <w:t>one person who shall be appointed by the Centre Board.</w:t>
      </w:r>
    </w:p>
    <w:p w14:paraId="3AB34835" w14:textId="77777777" w:rsidR="00EB450E" w:rsidRDefault="00CC7CBD">
      <w:pPr>
        <w:pStyle w:val="BowlsCentreRuleatLevel1"/>
      </w:pPr>
      <w:r w:rsidRPr="00CC7CBD">
        <w:rPr>
          <w:b/>
          <w:bCs/>
        </w:rPr>
        <w:t xml:space="preserve">Process: </w:t>
      </w:r>
      <w:r w:rsidR="00934A54" w:rsidRPr="00F55633">
        <w:t>In es</w:t>
      </w:r>
      <w:r w:rsidR="00EB450E">
        <w:t>tablishing the Selection Panel:</w:t>
      </w:r>
    </w:p>
    <w:p w14:paraId="0AE5EB74" w14:textId="77777777" w:rsidR="00934A54" w:rsidRPr="00AB1C15" w:rsidRDefault="00EB450E">
      <w:pPr>
        <w:pStyle w:val="BowlsCentreatRuleLevel2"/>
        <w:rPr>
          <w:b w:val="0"/>
          <w:bCs w:val="0"/>
        </w:rPr>
      </w:pPr>
      <w:r w:rsidRPr="00AB1C15">
        <w:rPr>
          <w:b w:val="0"/>
          <w:bCs w:val="0"/>
        </w:rPr>
        <w:t>t</w:t>
      </w:r>
      <w:r w:rsidR="00934A54" w:rsidRPr="00AB1C15">
        <w:rPr>
          <w:b w:val="0"/>
          <w:bCs w:val="0"/>
        </w:rPr>
        <w:t xml:space="preserve">he Selection Panel shall be established by the Centre Board no later than </w:t>
      </w:r>
      <w:r w:rsidR="00E01FCA" w:rsidRPr="00AB1C15">
        <w:rPr>
          <w:b w:val="0"/>
          <w:bCs w:val="0"/>
        </w:rPr>
        <w:t>50 Days prior to the AGM</w:t>
      </w:r>
      <w:r w:rsidRPr="00AB1C15">
        <w:rPr>
          <w:b w:val="0"/>
          <w:bCs w:val="0"/>
        </w:rPr>
        <w:t xml:space="preserve"> in each year;</w:t>
      </w:r>
    </w:p>
    <w:p w14:paraId="31867E95" w14:textId="77777777" w:rsidR="00934A54" w:rsidRPr="00AB1C15" w:rsidRDefault="00EB450E">
      <w:pPr>
        <w:pStyle w:val="BowlsCentreatRuleLevel2"/>
        <w:rPr>
          <w:b w:val="0"/>
          <w:bCs w:val="0"/>
        </w:rPr>
      </w:pPr>
      <w:r w:rsidRPr="00AB1C15">
        <w:rPr>
          <w:b w:val="0"/>
          <w:bCs w:val="0"/>
        </w:rPr>
        <w:t>n</w:t>
      </w:r>
      <w:r w:rsidR="00934A54" w:rsidRPr="00AB1C15">
        <w:rPr>
          <w:b w:val="0"/>
          <w:bCs w:val="0"/>
        </w:rPr>
        <w:t xml:space="preserve">o person nominated for a position as a Delegate or </w:t>
      </w:r>
      <w:r w:rsidR="00E85EAD" w:rsidRPr="00AB1C15">
        <w:rPr>
          <w:b w:val="0"/>
          <w:bCs w:val="0"/>
        </w:rPr>
        <w:t xml:space="preserve">a position on </w:t>
      </w:r>
      <w:r w:rsidR="00934A54" w:rsidRPr="00AB1C15">
        <w:rPr>
          <w:b w:val="0"/>
          <w:bCs w:val="0"/>
        </w:rPr>
        <w:t xml:space="preserve">the Centre Board shall in the same year be eligible to be </w:t>
      </w:r>
      <w:r w:rsidRPr="00AB1C15">
        <w:rPr>
          <w:b w:val="0"/>
          <w:bCs w:val="0"/>
        </w:rPr>
        <w:t>a member of the Selection Panel; and</w:t>
      </w:r>
    </w:p>
    <w:p w14:paraId="0FB2F1E0" w14:textId="74DC9323" w:rsidR="00934A54" w:rsidRPr="00AB1C15" w:rsidRDefault="00EB450E" w:rsidP="00F97395">
      <w:pPr>
        <w:pStyle w:val="BowlsCentreatRuleLevel2"/>
        <w:rPr>
          <w:b w:val="0"/>
          <w:bCs w:val="0"/>
        </w:rPr>
      </w:pPr>
      <w:bookmarkStart w:id="121" w:name="_Ref261261496"/>
      <w:r w:rsidRPr="00AB1C15">
        <w:rPr>
          <w:b w:val="0"/>
          <w:bCs w:val="0"/>
        </w:rPr>
        <w:t>t</w:t>
      </w:r>
      <w:r w:rsidR="00934A54" w:rsidRPr="00AB1C15">
        <w:rPr>
          <w:b w:val="0"/>
          <w:bCs w:val="0"/>
        </w:rPr>
        <w:t>he Delegates may also appoint a deputy</w:t>
      </w:r>
      <w:r w:rsidR="00D525F3" w:rsidRPr="00AB1C15">
        <w:rPr>
          <w:b w:val="0"/>
          <w:bCs w:val="0"/>
        </w:rPr>
        <w:t>, from time to time,</w:t>
      </w:r>
      <w:r w:rsidR="00934A54" w:rsidRPr="00AB1C15">
        <w:rPr>
          <w:b w:val="0"/>
          <w:bCs w:val="0"/>
        </w:rPr>
        <w:t xml:space="preserve"> who shall stand in for </w:t>
      </w:r>
      <w:r w:rsidR="00E85EAD" w:rsidRPr="00AB1C15">
        <w:rPr>
          <w:b w:val="0"/>
          <w:bCs w:val="0"/>
        </w:rPr>
        <w:t xml:space="preserve">the person described in Rule </w:t>
      </w:r>
      <w:r w:rsidR="00DF2CCA" w:rsidRPr="00AB1C15">
        <w:rPr>
          <w:b w:val="0"/>
          <w:bCs w:val="0"/>
        </w:rPr>
        <w:fldChar w:fldCharType="begin"/>
      </w:r>
      <w:r w:rsidR="00E85EAD" w:rsidRPr="00AB1C15">
        <w:rPr>
          <w:b w:val="0"/>
          <w:bCs w:val="0"/>
        </w:rPr>
        <w:instrText xml:space="preserve"> REF _Ref279755235 \w \h </w:instrText>
      </w:r>
      <w:r w:rsidR="00B43DFE">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19.3a</w:t>
      </w:r>
      <w:r w:rsidR="00DF2CCA" w:rsidRPr="00AB1C15">
        <w:rPr>
          <w:b w:val="0"/>
          <w:bCs w:val="0"/>
        </w:rPr>
        <w:fldChar w:fldCharType="end"/>
      </w:r>
      <w:r w:rsidR="00934A54" w:rsidRPr="00AB1C15">
        <w:rPr>
          <w:b w:val="0"/>
          <w:bCs w:val="0"/>
        </w:rPr>
        <w:t xml:space="preserve"> </w:t>
      </w:r>
      <w:r w:rsidR="006E25A8" w:rsidRPr="00AB1C15">
        <w:rPr>
          <w:b w:val="0"/>
          <w:bCs w:val="0"/>
        </w:rPr>
        <w:t xml:space="preserve">(Selection Panel) </w:t>
      </w:r>
      <w:r w:rsidR="00934A54" w:rsidRPr="00AB1C15">
        <w:rPr>
          <w:b w:val="0"/>
          <w:bCs w:val="0"/>
        </w:rPr>
        <w:t xml:space="preserve">should </w:t>
      </w:r>
      <w:r w:rsidR="00E85EAD" w:rsidRPr="00AB1C15">
        <w:rPr>
          <w:b w:val="0"/>
          <w:bCs w:val="0"/>
        </w:rPr>
        <w:t>that person</w:t>
      </w:r>
      <w:r w:rsidR="00934A54" w:rsidRPr="00AB1C15">
        <w:rPr>
          <w:b w:val="0"/>
          <w:bCs w:val="0"/>
        </w:rPr>
        <w:t xml:space="preserve"> not be available</w:t>
      </w:r>
      <w:r w:rsidR="00E85EAD" w:rsidRPr="00AB1C15">
        <w:rPr>
          <w:b w:val="0"/>
          <w:bCs w:val="0"/>
        </w:rPr>
        <w:t xml:space="preserve"> for any reason</w:t>
      </w:r>
      <w:r w:rsidR="00934A54" w:rsidRPr="00AB1C15">
        <w:rPr>
          <w:b w:val="0"/>
          <w:bCs w:val="0"/>
        </w:rPr>
        <w:t>.</w:t>
      </w:r>
      <w:bookmarkEnd w:id="121"/>
    </w:p>
    <w:p w14:paraId="5EF5C663" w14:textId="55829D19" w:rsidR="005324C4" w:rsidRPr="00F55633" w:rsidRDefault="005324C4" w:rsidP="005324C4">
      <w:pPr>
        <w:pStyle w:val="ExplanatoryNote"/>
      </w:pPr>
      <w:r w:rsidRPr="005324C4">
        <w:rPr>
          <w:b/>
          <w:bCs w:val="0"/>
        </w:rPr>
        <w:t>Explanatory Note:</w:t>
      </w:r>
      <w:r>
        <w:t xml:space="preserve"> It may be useful for the Delegates to appoint a deputy (as contemplated by Rule </w:t>
      </w:r>
      <w:r w:rsidR="00DF2CCA">
        <w:fldChar w:fldCharType="begin"/>
      </w:r>
      <w:r>
        <w:instrText xml:space="preserve"> REF _Ref261261496 \w \h </w:instrText>
      </w:r>
      <w:r w:rsidR="00DF2CCA">
        <w:fldChar w:fldCharType="separate"/>
      </w:r>
      <w:r w:rsidR="00DB5A91">
        <w:t>19.4c</w:t>
      </w:r>
      <w:r w:rsidR="00DF2CCA">
        <w:fldChar w:fldCharType="end"/>
      </w:r>
      <w:r>
        <w:t xml:space="preserve">) just in case the designated </w:t>
      </w:r>
      <w:r w:rsidR="008C7106">
        <w:t>person</w:t>
      </w:r>
      <w:r>
        <w:t xml:space="preserve"> is unavailable.</w:t>
      </w:r>
    </w:p>
    <w:p w14:paraId="15C89DA8" w14:textId="77777777" w:rsidR="00934A54" w:rsidRPr="00F55633" w:rsidRDefault="00934A54" w:rsidP="00A62CD0">
      <w:pPr>
        <w:pStyle w:val="BowlsCentreRuleatLevel1"/>
        <w:keepNext/>
        <w:keepLines/>
      </w:pPr>
      <w:r w:rsidRPr="00EB450E">
        <w:rPr>
          <w:b/>
          <w:bCs/>
        </w:rPr>
        <w:lastRenderedPageBreak/>
        <w:t>Applications for the Centre Board</w:t>
      </w:r>
      <w:r w:rsidR="00EB450E" w:rsidRPr="00EB450E">
        <w:rPr>
          <w:b/>
          <w:bCs/>
        </w:rPr>
        <w:t>:</w:t>
      </w:r>
      <w:r w:rsidR="008C7106">
        <w:t xml:space="preserve"> </w:t>
      </w:r>
      <w:r w:rsidR="00EB450E">
        <w:t>Applications for</w:t>
      </w:r>
      <w:r w:rsidR="00E85EAD">
        <w:t xml:space="preserve"> positions on</w:t>
      </w:r>
      <w:r w:rsidR="00EB450E">
        <w:t xml:space="preserve"> the Centre Board shall be made as follows:</w:t>
      </w:r>
    </w:p>
    <w:p w14:paraId="4C54F9C4" w14:textId="77777777" w:rsidR="0051198A" w:rsidRPr="00AB1C15" w:rsidRDefault="00E85EAD" w:rsidP="00A62CD0">
      <w:pPr>
        <w:pStyle w:val="BowlsCentreatRuleLevel2"/>
        <w:keepNext/>
        <w:keepLines/>
        <w:rPr>
          <w:b w:val="0"/>
          <w:bCs w:val="0"/>
        </w:rPr>
      </w:pPr>
      <w:r w:rsidRPr="00AB1C15">
        <w:rPr>
          <w:b w:val="0"/>
          <w:bCs w:val="0"/>
        </w:rPr>
        <w:t xml:space="preserve">in each year </w:t>
      </w:r>
      <w:r w:rsidR="00EB450E" w:rsidRPr="00AB1C15">
        <w:rPr>
          <w:b w:val="0"/>
          <w:bCs w:val="0"/>
        </w:rPr>
        <w:t>t</w:t>
      </w:r>
      <w:r w:rsidR="00934A54" w:rsidRPr="00AB1C15">
        <w:rPr>
          <w:b w:val="0"/>
          <w:bCs w:val="0"/>
        </w:rPr>
        <w:t xml:space="preserve">he Centre </w:t>
      </w:r>
      <w:r w:rsidR="00BE215A" w:rsidRPr="00AB1C15">
        <w:rPr>
          <w:b w:val="0"/>
          <w:bCs w:val="0"/>
        </w:rPr>
        <w:t>Manager</w:t>
      </w:r>
      <w:r w:rsidR="00934A54" w:rsidRPr="00AB1C15">
        <w:rPr>
          <w:b w:val="0"/>
          <w:bCs w:val="0"/>
        </w:rPr>
        <w:t xml:space="preserve"> shall, not later tha</w:t>
      </w:r>
      <w:r w:rsidR="00D525F3" w:rsidRPr="00AB1C15">
        <w:rPr>
          <w:b w:val="0"/>
          <w:bCs w:val="0"/>
        </w:rPr>
        <w:t>n</w:t>
      </w:r>
      <w:r w:rsidR="00934A54" w:rsidRPr="00AB1C15">
        <w:rPr>
          <w:b w:val="0"/>
          <w:bCs w:val="0"/>
        </w:rPr>
        <w:t xml:space="preserve"> </w:t>
      </w:r>
      <w:r w:rsidRPr="00AB1C15">
        <w:rPr>
          <w:b w:val="0"/>
          <w:bCs w:val="0"/>
        </w:rPr>
        <w:t>50 Days prior to the AGM</w:t>
      </w:r>
      <w:r w:rsidR="00934A54" w:rsidRPr="00AB1C15">
        <w:rPr>
          <w:b w:val="0"/>
          <w:bCs w:val="0"/>
        </w:rPr>
        <w:t>, call for applications for</w:t>
      </w:r>
      <w:r w:rsidR="0051198A" w:rsidRPr="00AB1C15">
        <w:rPr>
          <w:b w:val="0"/>
          <w:bCs w:val="0"/>
        </w:rPr>
        <w:t xml:space="preserve"> any</w:t>
      </w:r>
      <w:r w:rsidR="00934A54" w:rsidRPr="00AB1C15">
        <w:rPr>
          <w:b w:val="0"/>
          <w:bCs w:val="0"/>
        </w:rPr>
        <w:t xml:space="preserve"> the required number of Centre Board Members</w:t>
      </w:r>
      <w:r w:rsidR="0051198A" w:rsidRPr="00AB1C15">
        <w:rPr>
          <w:b w:val="0"/>
          <w:bCs w:val="0"/>
        </w:rPr>
        <w:t xml:space="preserve"> (based on any vacancies due to arise at the AGM);</w:t>
      </w:r>
    </w:p>
    <w:p w14:paraId="72FEB5D5" w14:textId="77777777" w:rsidR="0051198A" w:rsidRPr="00AB1C15" w:rsidRDefault="0051198A" w:rsidP="00A62CD0">
      <w:pPr>
        <w:pStyle w:val="BowlsCentreatRuleLevel2"/>
        <w:keepNext/>
        <w:keepLines/>
        <w:rPr>
          <w:b w:val="0"/>
          <w:bCs w:val="0"/>
        </w:rPr>
      </w:pPr>
      <w:r w:rsidRPr="00AB1C15">
        <w:rPr>
          <w:b w:val="0"/>
          <w:bCs w:val="0"/>
        </w:rPr>
        <w:t>a</w:t>
      </w:r>
      <w:r w:rsidR="00934A54" w:rsidRPr="00AB1C15">
        <w:rPr>
          <w:b w:val="0"/>
          <w:bCs w:val="0"/>
        </w:rPr>
        <w:t xml:space="preserve">pplications by candidates seeking appointment as a Centre Board Member shall be made in writing and </w:t>
      </w:r>
      <w:r w:rsidRPr="00AB1C15">
        <w:rPr>
          <w:b w:val="0"/>
          <w:bCs w:val="0"/>
        </w:rPr>
        <w:t xml:space="preserve">must be </w:t>
      </w:r>
      <w:r w:rsidR="00934A54" w:rsidRPr="00AB1C15">
        <w:rPr>
          <w:b w:val="0"/>
          <w:bCs w:val="0"/>
        </w:rPr>
        <w:t xml:space="preserve">received by the Centre </w:t>
      </w:r>
      <w:r w:rsidR="00BE215A" w:rsidRPr="00AB1C15">
        <w:rPr>
          <w:b w:val="0"/>
          <w:bCs w:val="0"/>
        </w:rPr>
        <w:t>Manager</w:t>
      </w:r>
      <w:r w:rsidR="00934A54" w:rsidRPr="00AB1C15">
        <w:rPr>
          <w:b w:val="0"/>
          <w:bCs w:val="0"/>
        </w:rPr>
        <w:t xml:space="preserve"> no later than </w:t>
      </w:r>
      <w:r w:rsidR="00E85EAD" w:rsidRPr="00AB1C15">
        <w:rPr>
          <w:b w:val="0"/>
          <w:bCs w:val="0"/>
        </w:rPr>
        <w:t>40 Days prior to the AGM</w:t>
      </w:r>
      <w:r w:rsidRPr="00AB1C15">
        <w:rPr>
          <w:b w:val="0"/>
          <w:bCs w:val="0"/>
        </w:rPr>
        <w:t>; and</w:t>
      </w:r>
    </w:p>
    <w:p w14:paraId="3092A038" w14:textId="77777777" w:rsidR="00934A54" w:rsidRPr="00AB1C15" w:rsidRDefault="0051198A" w:rsidP="00A62CD0">
      <w:pPr>
        <w:pStyle w:val="BowlsCentreatRuleLevel2"/>
        <w:keepNext/>
        <w:keepLines/>
        <w:rPr>
          <w:b w:val="0"/>
          <w:bCs w:val="0"/>
        </w:rPr>
      </w:pPr>
      <w:r w:rsidRPr="00AB1C15">
        <w:rPr>
          <w:b w:val="0"/>
          <w:bCs w:val="0"/>
        </w:rPr>
        <w:t>t</w:t>
      </w:r>
      <w:r w:rsidR="00934A54" w:rsidRPr="00AB1C15">
        <w:rPr>
          <w:b w:val="0"/>
          <w:bCs w:val="0"/>
        </w:rPr>
        <w:t xml:space="preserve">he Centre </w:t>
      </w:r>
      <w:r w:rsidR="00BE215A" w:rsidRPr="00AB1C15">
        <w:rPr>
          <w:b w:val="0"/>
          <w:bCs w:val="0"/>
        </w:rPr>
        <w:t>Manager</w:t>
      </w:r>
      <w:r w:rsidR="00934A54" w:rsidRPr="00AB1C15">
        <w:rPr>
          <w:b w:val="0"/>
          <w:bCs w:val="0"/>
        </w:rPr>
        <w:t xml:space="preserve"> shall then forward all applications together with a copy of any curriculum vitae supplied by a c</w:t>
      </w:r>
      <w:r w:rsidR="00EB450E" w:rsidRPr="00AB1C15">
        <w:rPr>
          <w:b w:val="0"/>
          <w:bCs w:val="0"/>
        </w:rPr>
        <w:t>andidate to the Selection Panel;</w:t>
      </w:r>
    </w:p>
    <w:p w14:paraId="0419574B" w14:textId="77777777" w:rsidR="005578D4" w:rsidRPr="005578D4" w:rsidRDefault="005578D4" w:rsidP="005578D4">
      <w:pPr>
        <w:pStyle w:val="ExplanatoryNote"/>
        <w:ind w:left="1418"/>
      </w:pPr>
      <w:r w:rsidRPr="005578D4">
        <w:rPr>
          <w:b/>
          <w:bCs w:val="0"/>
        </w:rPr>
        <w:t>Explanatory Note:</w:t>
      </w:r>
      <w:r>
        <w:t xml:space="preserve"> The dates in this Rule may need to change if other </w:t>
      </w:r>
      <w:r w:rsidR="008C7106">
        <w:t xml:space="preserve">Rules specifying particular timings </w:t>
      </w:r>
      <w:r>
        <w:t>in the Constitution are amended.</w:t>
      </w:r>
    </w:p>
    <w:p w14:paraId="5B368EA5" w14:textId="1C1542B6" w:rsidR="0051198A" w:rsidRPr="00AB1C15" w:rsidRDefault="00EB450E" w:rsidP="00F97395">
      <w:pPr>
        <w:pStyle w:val="BowlsCentreatRuleLevel2"/>
        <w:rPr>
          <w:b w:val="0"/>
          <w:bCs w:val="0"/>
        </w:rPr>
      </w:pPr>
      <w:bookmarkStart w:id="122" w:name="_Ref256590492"/>
      <w:r w:rsidRPr="00AB1C15">
        <w:rPr>
          <w:b w:val="0"/>
          <w:bCs w:val="0"/>
        </w:rPr>
        <w:t>t</w:t>
      </w:r>
      <w:r w:rsidR="00934A54" w:rsidRPr="00AB1C15">
        <w:rPr>
          <w:b w:val="0"/>
          <w:bCs w:val="0"/>
        </w:rPr>
        <w:t>he Selection Panel shall</w:t>
      </w:r>
      <w:r w:rsidR="0051198A" w:rsidRPr="00AB1C15">
        <w:rPr>
          <w:b w:val="0"/>
          <w:bCs w:val="0"/>
        </w:rPr>
        <w:t xml:space="preserve"> select candidates to serve on the Centre Board, </w:t>
      </w:r>
      <w:r w:rsidR="00CC7CBD" w:rsidRPr="00AB1C15">
        <w:rPr>
          <w:b w:val="0"/>
          <w:bCs w:val="0"/>
        </w:rPr>
        <w:t xml:space="preserve">having regard to the factors specified in Rule </w:t>
      </w:r>
      <w:r w:rsidR="00DF2CCA" w:rsidRPr="00AB1C15">
        <w:rPr>
          <w:b w:val="0"/>
          <w:bCs w:val="0"/>
        </w:rPr>
        <w:fldChar w:fldCharType="begin"/>
      </w:r>
      <w:r w:rsidR="00CC7CBD" w:rsidRPr="00AB1C15">
        <w:rPr>
          <w:b w:val="0"/>
          <w:bCs w:val="0"/>
        </w:rPr>
        <w:instrText xml:space="preserve"> REF _Ref229387568 \w \h </w:instrText>
      </w:r>
      <w:r w:rsidR="00B43DFE">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19.6</w:t>
      </w:r>
      <w:r w:rsidR="00DF2CCA" w:rsidRPr="00AB1C15">
        <w:rPr>
          <w:b w:val="0"/>
          <w:bCs w:val="0"/>
        </w:rPr>
        <w:fldChar w:fldCharType="end"/>
      </w:r>
      <w:r w:rsidR="0051198A" w:rsidRPr="00AB1C15">
        <w:rPr>
          <w:b w:val="0"/>
          <w:bCs w:val="0"/>
        </w:rPr>
        <w:t>. If there are insufficient applications, the Selection Panel may on its own initiative contact additional persons who it considers meet the required criteria to see if they would be interested in serving on the Centre Board.  The number of candidates to be appointed by the Selection Panel shall be the total of the number of Centre Board Members retiring (by rotation or otherwise) or a lesser number if there are insufficient suitable candidates; and</w:t>
      </w:r>
    </w:p>
    <w:p w14:paraId="570B24D6" w14:textId="0BC21D39" w:rsidR="00E01FCA" w:rsidRPr="00AB1C15" w:rsidRDefault="0051198A" w:rsidP="00906CB1">
      <w:pPr>
        <w:pStyle w:val="BowlsCentreatRuleLevel2"/>
        <w:rPr>
          <w:b w:val="0"/>
          <w:bCs w:val="0"/>
        </w:rPr>
      </w:pPr>
      <w:r w:rsidRPr="00AB1C15">
        <w:rPr>
          <w:b w:val="0"/>
          <w:bCs w:val="0"/>
        </w:rPr>
        <w:t xml:space="preserve">the Selection Panel shall provide a report for the AGM outlining the reasons for its decisions which shall include a </w:t>
      </w:r>
      <w:r w:rsidR="00934A54" w:rsidRPr="00AB1C15">
        <w:rPr>
          <w:b w:val="0"/>
          <w:bCs w:val="0"/>
        </w:rPr>
        <w:t xml:space="preserve">synopsis summarising the attributes it considers each candidate has for the position.  The Selection Panel’s </w:t>
      </w:r>
      <w:r w:rsidR="00E01FCA" w:rsidRPr="00AB1C15">
        <w:rPr>
          <w:b w:val="0"/>
          <w:bCs w:val="0"/>
        </w:rPr>
        <w:t xml:space="preserve">decisions </w:t>
      </w:r>
      <w:r w:rsidR="00934A54" w:rsidRPr="00AB1C15">
        <w:rPr>
          <w:b w:val="0"/>
          <w:bCs w:val="0"/>
        </w:rPr>
        <w:t xml:space="preserve">shall be conveyed to the Centre </w:t>
      </w:r>
      <w:r w:rsidR="00BE215A" w:rsidRPr="00AB1C15">
        <w:rPr>
          <w:b w:val="0"/>
          <w:bCs w:val="0"/>
        </w:rPr>
        <w:t>Manager</w:t>
      </w:r>
      <w:r w:rsidR="00934A54" w:rsidRPr="00AB1C15">
        <w:rPr>
          <w:b w:val="0"/>
          <w:bCs w:val="0"/>
        </w:rPr>
        <w:t xml:space="preserve"> in time to enable the Centre </w:t>
      </w:r>
      <w:r w:rsidR="00BE215A" w:rsidRPr="00AB1C15">
        <w:rPr>
          <w:b w:val="0"/>
          <w:bCs w:val="0"/>
        </w:rPr>
        <w:t>Manager</w:t>
      </w:r>
      <w:r w:rsidR="00934A54" w:rsidRPr="00AB1C15">
        <w:rPr>
          <w:b w:val="0"/>
          <w:bCs w:val="0"/>
        </w:rPr>
        <w:t xml:space="preserve"> to </w:t>
      </w:r>
      <w:r w:rsidR="00E01FCA" w:rsidRPr="00AB1C15">
        <w:rPr>
          <w:b w:val="0"/>
          <w:bCs w:val="0"/>
        </w:rPr>
        <w:t xml:space="preserve">include details of the candidates appointed by the Selection Panel in the AGM Agenda. </w:t>
      </w:r>
      <w:bookmarkEnd w:id="122"/>
    </w:p>
    <w:p w14:paraId="6190F7DD" w14:textId="2560C4F5" w:rsidR="00CC7CBD" w:rsidRPr="00DE5ADB" w:rsidRDefault="00CC7CBD" w:rsidP="00307980">
      <w:pPr>
        <w:pStyle w:val="BowlsCentreRuleatLevel1"/>
      </w:pPr>
      <w:bookmarkStart w:id="123" w:name="_Ref229387568"/>
      <w:r w:rsidRPr="00DE5ADB">
        <w:rPr>
          <w:b/>
          <w:bCs/>
        </w:rPr>
        <w:t>Relevant Factors:</w:t>
      </w:r>
      <w:r w:rsidRPr="00DE5ADB">
        <w:t xml:space="preserve"> In </w:t>
      </w:r>
      <w:r>
        <w:t xml:space="preserve">considering </w:t>
      </w:r>
      <w:r w:rsidR="0051198A">
        <w:t>appointments to</w:t>
      </w:r>
      <w:r>
        <w:t xml:space="preserve"> the Centre Board, the Selection Panel shall </w:t>
      </w:r>
      <w:r w:rsidRPr="00DE5ADB">
        <w:t xml:space="preserve">take into account the following factors about the </w:t>
      </w:r>
      <w:r>
        <w:t xml:space="preserve">applicant and the </w:t>
      </w:r>
      <w:r w:rsidR="00232D85">
        <w:t xml:space="preserve">Centre </w:t>
      </w:r>
      <w:r>
        <w:t>Board as a whole</w:t>
      </w:r>
      <w:r w:rsidRPr="00DE5ADB">
        <w:t>:</w:t>
      </w:r>
      <w:bookmarkEnd w:id="123"/>
    </w:p>
    <w:p w14:paraId="1181B620" w14:textId="77777777" w:rsidR="00CC7CBD" w:rsidRPr="00DE5ADB" w:rsidRDefault="00CC7CBD" w:rsidP="00CC7CBD">
      <w:pPr>
        <w:pStyle w:val="SLSNZatRuleLevel2"/>
        <w:numPr>
          <w:ilvl w:val="2"/>
          <w:numId w:val="3"/>
        </w:numPr>
      </w:pPr>
      <w:r w:rsidRPr="00DE5ADB">
        <w:t>their prior experience as a director, trustee</w:t>
      </w:r>
      <w:r>
        <w:t>,</w:t>
      </w:r>
      <w:r w:rsidRPr="00DE5ADB">
        <w:t xml:space="preserve"> or experience in any other governance role;</w:t>
      </w:r>
    </w:p>
    <w:p w14:paraId="38349F20" w14:textId="77777777" w:rsidR="00CC7CBD" w:rsidRPr="00DE5ADB" w:rsidRDefault="00CC7CBD" w:rsidP="00CC7CBD">
      <w:pPr>
        <w:pStyle w:val="SLSNZatRuleLevel2"/>
        <w:numPr>
          <w:ilvl w:val="2"/>
          <w:numId w:val="3"/>
        </w:numPr>
      </w:pPr>
      <w:r w:rsidRPr="00DE5ADB">
        <w:t xml:space="preserve">their knowledge of, and experience in, </w:t>
      </w:r>
      <w:r>
        <w:t>the Game of Bowls generally, at international, national, and/or local level</w:t>
      </w:r>
      <w:r w:rsidRPr="00DE5ADB">
        <w:t>;</w:t>
      </w:r>
    </w:p>
    <w:p w14:paraId="55C95CA0" w14:textId="77777777" w:rsidR="00CC7CBD" w:rsidRPr="00DE5ADB" w:rsidRDefault="00CC7CBD" w:rsidP="00CC7CBD">
      <w:pPr>
        <w:pStyle w:val="SLSNZatRuleLevel2"/>
        <w:numPr>
          <w:ilvl w:val="2"/>
          <w:numId w:val="3"/>
        </w:numPr>
      </w:pPr>
      <w:r w:rsidRPr="00DE5ADB">
        <w:t>their occupational skills, abilities</w:t>
      </w:r>
      <w:r>
        <w:t>,</w:t>
      </w:r>
      <w:r w:rsidRPr="00DE5ADB">
        <w:t xml:space="preserve"> and experience;</w:t>
      </w:r>
    </w:p>
    <w:p w14:paraId="28F34356" w14:textId="77777777" w:rsidR="00CC7CBD" w:rsidRPr="00DE5ADB" w:rsidRDefault="00CC7CBD" w:rsidP="00CC7CBD">
      <w:pPr>
        <w:pStyle w:val="SLSNZatRuleLevel2"/>
        <w:numPr>
          <w:ilvl w:val="2"/>
          <w:numId w:val="3"/>
        </w:numPr>
      </w:pPr>
      <w:r w:rsidRPr="00DE5ADB">
        <w:t xml:space="preserve">their knowledge of, and experience in, </w:t>
      </w:r>
      <w:r>
        <w:t xml:space="preserve">community, </w:t>
      </w:r>
      <w:r w:rsidRPr="00DE5ADB">
        <w:t>sport</w:t>
      </w:r>
      <w:r>
        <w:t>s</w:t>
      </w:r>
      <w:r w:rsidRPr="00DE5ADB">
        <w:t xml:space="preserve"> </w:t>
      </w:r>
      <w:r>
        <w:t xml:space="preserve">and/or not for profit organisations </w:t>
      </w:r>
      <w:r w:rsidRPr="00DE5ADB">
        <w:t xml:space="preserve">generally; </w:t>
      </w:r>
    </w:p>
    <w:p w14:paraId="176B1296" w14:textId="77777777" w:rsidR="00CC7CBD" w:rsidRPr="00DE5ADB" w:rsidRDefault="00CC7CBD" w:rsidP="00CC7CBD">
      <w:pPr>
        <w:pStyle w:val="SLSNZatRuleLevel2"/>
        <w:numPr>
          <w:ilvl w:val="2"/>
          <w:numId w:val="3"/>
        </w:numPr>
      </w:pPr>
      <w:r w:rsidRPr="00DE5ADB">
        <w:t xml:space="preserve">the need for conflicts of interest </w:t>
      </w:r>
      <w:r>
        <w:t xml:space="preserve">on the </w:t>
      </w:r>
      <w:r w:rsidR="00232D85">
        <w:t xml:space="preserve">Centre </w:t>
      </w:r>
      <w:r>
        <w:t xml:space="preserve">Board </w:t>
      </w:r>
      <w:r w:rsidRPr="00DE5ADB">
        <w:t xml:space="preserve">to be minimised; </w:t>
      </w:r>
    </w:p>
    <w:p w14:paraId="01B4BDE4" w14:textId="77777777" w:rsidR="00CC7CBD" w:rsidRPr="00DE5ADB" w:rsidRDefault="00CC7CBD" w:rsidP="00CC7CBD">
      <w:pPr>
        <w:pStyle w:val="SLSNZatRuleLevel2"/>
        <w:numPr>
          <w:ilvl w:val="2"/>
          <w:numId w:val="3"/>
        </w:numPr>
      </w:pPr>
      <w:r w:rsidRPr="00DE5ADB">
        <w:t xml:space="preserve">the need for a wide range of skills and experience on the </w:t>
      </w:r>
      <w:r w:rsidR="00232D85">
        <w:t xml:space="preserve">Centre </w:t>
      </w:r>
      <w:r w:rsidRPr="00DE5ADB">
        <w:t xml:space="preserve">Board including skills in commerce, finance, marketing, law or business generally; </w:t>
      </w:r>
    </w:p>
    <w:p w14:paraId="0DE58C8D" w14:textId="77777777" w:rsidR="00CC7CBD" w:rsidRPr="00DE5ADB" w:rsidRDefault="00CC7CBD" w:rsidP="00CC7CBD">
      <w:pPr>
        <w:pStyle w:val="SLSNZatRuleLevel2"/>
        <w:numPr>
          <w:ilvl w:val="2"/>
          <w:numId w:val="3"/>
        </w:numPr>
      </w:pPr>
      <w:r w:rsidRPr="00DE5ADB">
        <w:t>the need for gender balance</w:t>
      </w:r>
      <w:r>
        <w:t xml:space="preserve"> on the </w:t>
      </w:r>
      <w:r w:rsidR="00232D85">
        <w:t xml:space="preserve">Centre </w:t>
      </w:r>
      <w:r>
        <w:t>Board</w:t>
      </w:r>
      <w:r w:rsidRPr="00DE5ADB">
        <w:t>; and</w:t>
      </w:r>
    </w:p>
    <w:p w14:paraId="3A4DC3F5" w14:textId="77777777" w:rsidR="00CC7CBD" w:rsidRPr="00DE5ADB" w:rsidRDefault="00CC7CBD" w:rsidP="00CC7CBD">
      <w:pPr>
        <w:pStyle w:val="SLSNZatRuleLevel2"/>
        <w:numPr>
          <w:ilvl w:val="2"/>
          <w:numId w:val="3"/>
        </w:numPr>
      </w:pPr>
      <w:r w:rsidRPr="00DE5ADB">
        <w:t xml:space="preserve">the need for the </w:t>
      </w:r>
      <w:r w:rsidR="00232D85">
        <w:t xml:space="preserve">Centre </w:t>
      </w:r>
      <w:r w:rsidRPr="00DE5ADB">
        <w:t xml:space="preserve">Board as a whole to have </w:t>
      </w:r>
      <w:r>
        <w:t xml:space="preserve">sufficient </w:t>
      </w:r>
      <w:r w:rsidRPr="00DE5ADB">
        <w:t xml:space="preserve">knowledge of or experience in </w:t>
      </w:r>
      <w:r>
        <w:t>the Game of Bowls</w:t>
      </w:r>
      <w:r w:rsidRPr="00DE5ADB">
        <w:t>.</w:t>
      </w:r>
    </w:p>
    <w:p w14:paraId="54636A77" w14:textId="77777777" w:rsidR="00EB450E" w:rsidRDefault="00934A54" w:rsidP="00906CB1">
      <w:pPr>
        <w:pStyle w:val="BowlsCentreRuleatLevel1"/>
      </w:pPr>
      <w:r w:rsidRPr="00EB450E">
        <w:rPr>
          <w:b/>
          <w:bCs/>
        </w:rPr>
        <w:lastRenderedPageBreak/>
        <w:t>Term of Office of Centre Board Members</w:t>
      </w:r>
      <w:r w:rsidR="00EB450E" w:rsidRPr="00EB450E">
        <w:rPr>
          <w:b/>
          <w:bCs/>
        </w:rPr>
        <w:t xml:space="preserve">: </w:t>
      </w:r>
      <w:r w:rsidRPr="00F55633">
        <w:t xml:space="preserve">Every </w:t>
      </w:r>
      <w:r w:rsidR="0051198A">
        <w:t xml:space="preserve">person elected to the Centre Board at an AGM </w:t>
      </w:r>
      <w:r w:rsidRPr="00F55633">
        <w:t xml:space="preserve">shall assume office </w:t>
      </w:r>
      <w:r w:rsidR="0051198A">
        <w:t>at the conclusion of the</w:t>
      </w:r>
      <w:r w:rsidRPr="00F55633">
        <w:t xml:space="preserve"> </w:t>
      </w:r>
      <w:r w:rsidR="004E2878">
        <w:t>AGM</w:t>
      </w:r>
      <w:r w:rsidR="0051198A">
        <w:t xml:space="preserve"> at which they were elected.  Every person appointed to the Centre Board shall assume office at the conclusion </w:t>
      </w:r>
      <w:r w:rsidR="00F51530">
        <w:t xml:space="preserve">of the AGM at which their appointment is announced.  </w:t>
      </w:r>
      <w:r w:rsidRPr="00F55633">
        <w:t xml:space="preserve">Subject to the provisions of this </w:t>
      </w:r>
      <w:r w:rsidR="00F51530">
        <w:t>Constitution</w:t>
      </w:r>
      <w:r w:rsidRPr="00F55633">
        <w:t>,</w:t>
      </w:r>
      <w:r w:rsidR="00F51530">
        <w:t xml:space="preserve"> all</w:t>
      </w:r>
      <w:r w:rsidRPr="00F55633">
        <w:t xml:space="preserve"> </w:t>
      </w:r>
      <w:r w:rsidR="00F51530">
        <w:t>persons appointed to the Centre Board by the Selection Panel</w:t>
      </w:r>
      <w:r w:rsidRPr="00F55633">
        <w:t xml:space="preserve"> shall </w:t>
      </w:r>
      <w:r w:rsidR="00F51530">
        <w:t>serve on the Centre Board for a term that shall conclude at the AGM two years after their appointment.  There is no limit to the number of times a person may be elected or appointed to the Centre Board.</w:t>
      </w:r>
    </w:p>
    <w:p w14:paraId="04F8369E" w14:textId="77777777" w:rsidR="00010CE0" w:rsidRDefault="00EB450E" w:rsidP="00307980">
      <w:pPr>
        <w:pStyle w:val="BowlsCentreRuleatLevel1"/>
      </w:pPr>
      <w:r w:rsidRPr="00EB450E">
        <w:rPr>
          <w:b/>
          <w:bCs/>
        </w:rPr>
        <w:t>Schedule of Rotation:</w:t>
      </w:r>
      <w:r>
        <w:t xml:space="preserve"> </w:t>
      </w:r>
      <w:r w:rsidR="00010CE0">
        <w:t>To ensure rotation on the Centre Board</w:t>
      </w:r>
      <w:r w:rsidR="00237448">
        <w:t>, there must be at least two</w:t>
      </w:r>
      <w:r w:rsidR="00010CE0">
        <w:t xml:space="preserve"> vacancies (whether by </w:t>
      </w:r>
      <w:r w:rsidR="00B71C8C">
        <w:t xml:space="preserve">expiry of term of office, </w:t>
      </w:r>
      <w:r w:rsidR="00010CE0">
        <w:t>retirement or otherwise) on the Centre Board at every AGM.  If there are</w:t>
      </w:r>
      <w:r w:rsidR="00B71C8C">
        <w:t xml:space="preserve"> insufficient vacancies to give effect to this requirement the Centre Board shall, prior to the AGM, determine by lot which of its number shall retire and notify the Delegates of this decision prior to the AGM.</w:t>
      </w:r>
    </w:p>
    <w:p w14:paraId="415407A4" w14:textId="77777777" w:rsidR="00934A54" w:rsidRPr="00F55633" w:rsidRDefault="00934A54" w:rsidP="00796954">
      <w:pPr>
        <w:pStyle w:val="BowlsCentreRuleatLevel1"/>
      </w:pPr>
      <w:r w:rsidRPr="00EB450E">
        <w:rPr>
          <w:b/>
          <w:bCs/>
        </w:rPr>
        <w:t>Chairperson of the Centre Board</w:t>
      </w:r>
      <w:r w:rsidR="00EB450E" w:rsidRPr="00EB450E">
        <w:rPr>
          <w:b/>
          <w:bCs/>
        </w:rPr>
        <w:t>:</w:t>
      </w:r>
      <w:r w:rsidR="00EB450E">
        <w:t xml:space="preserve"> </w:t>
      </w:r>
      <w:r w:rsidRPr="00F55633">
        <w:t>The Chairperson of the Centre Board shall be appointed or elected annually by the Centre Board from amongst its number immediately a</w:t>
      </w:r>
      <w:r w:rsidR="00EB450E">
        <w:t xml:space="preserve">fter the </w:t>
      </w:r>
      <w:r w:rsidR="004E2878">
        <w:t>AGM</w:t>
      </w:r>
      <w:r w:rsidR="00EB450E">
        <w:t>, as follows:</w:t>
      </w:r>
    </w:p>
    <w:p w14:paraId="4FB5F9EA" w14:textId="77777777" w:rsidR="00934A54" w:rsidRPr="00AB1C15" w:rsidRDefault="00EB450E" w:rsidP="006333A3">
      <w:pPr>
        <w:pStyle w:val="BowlsCentreatRuleLevel2"/>
        <w:rPr>
          <w:b w:val="0"/>
          <w:bCs w:val="0"/>
        </w:rPr>
      </w:pPr>
      <w:r w:rsidRPr="00AB1C15">
        <w:rPr>
          <w:b w:val="0"/>
          <w:bCs w:val="0"/>
        </w:rPr>
        <w:t>i</w:t>
      </w:r>
      <w:r w:rsidR="00793681" w:rsidRPr="00AB1C15">
        <w:rPr>
          <w:b w:val="0"/>
          <w:bCs w:val="0"/>
        </w:rPr>
        <w:t xml:space="preserve">f there is only one </w:t>
      </w:r>
      <w:r w:rsidR="00934A54" w:rsidRPr="00AB1C15">
        <w:rPr>
          <w:b w:val="0"/>
          <w:bCs w:val="0"/>
        </w:rPr>
        <w:t>nomination for the position of Chairperson the person no</w:t>
      </w:r>
      <w:r w:rsidRPr="00AB1C15">
        <w:rPr>
          <w:b w:val="0"/>
          <w:bCs w:val="0"/>
        </w:rPr>
        <w:t>minated shall be duly appointed;</w:t>
      </w:r>
    </w:p>
    <w:p w14:paraId="13416FF6" w14:textId="77777777" w:rsidR="00934A54" w:rsidRPr="00AB1C15" w:rsidRDefault="00EB450E">
      <w:pPr>
        <w:pStyle w:val="BowlsCentreatRuleLevel2"/>
        <w:rPr>
          <w:b w:val="0"/>
          <w:bCs w:val="0"/>
        </w:rPr>
      </w:pPr>
      <w:r w:rsidRPr="00AB1C15">
        <w:rPr>
          <w:b w:val="0"/>
          <w:bCs w:val="0"/>
        </w:rPr>
        <w:t>i</w:t>
      </w:r>
      <w:r w:rsidR="00793681" w:rsidRPr="00AB1C15">
        <w:rPr>
          <w:b w:val="0"/>
          <w:bCs w:val="0"/>
        </w:rPr>
        <w:t xml:space="preserve">f more than one </w:t>
      </w:r>
      <w:r w:rsidR="00934A54" w:rsidRPr="00AB1C15">
        <w:rPr>
          <w:b w:val="0"/>
          <w:bCs w:val="0"/>
        </w:rPr>
        <w:t>person is nominated for the position of Chairperson then an e</w:t>
      </w:r>
      <w:r w:rsidRPr="00AB1C15">
        <w:rPr>
          <w:b w:val="0"/>
          <w:bCs w:val="0"/>
        </w:rPr>
        <w:t>lection shall be held by ballot;</w:t>
      </w:r>
    </w:p>
    <w:p w14:paraId="5070DDB3" w14:textId="77777777" w:rsidR="00934A54" w:rsidRPr="00AB1C15" w:rsidRDefault="00EB450E">
      <w:pPr>
        <w:pStyle w:val="BowlsCentreatRuleLevel2"/>
        <w:rPr>
          <w:b w:val="0"/>
          <w:bCs w:val="0"/>
        </w:rPr>
      </w:pPr>
      <w:r w:rsidRPr="00AB1C15">
        <w:rPr>
          <w:b w:val="0"/>
          <w:bCs w:val="0"/>
        </w:rPr>
        <w:t>w</w:t>
      </w:r>
      <w:r w:rsidR="00934A54" w:rsidRPr="00AB1C15">
        <w:rPr>
          <w:b w:val="0"/>
          <w:bCs w:val="0"/>
        </w:rPr>
        <w:t>here there is an equality of votes between candidates then a second ballot shall be held, and in the event of an equality of votes after the second ballot then the Chairpers</w:t>
      </w:r>
      <w:r w:rsidRPr="00AB1C15">
        <w:rPr>
          <w:b w:val="0"/>
          <w:bCs w:val="0"/>
        </w:rPr>
        <w:t>on shall be determined by lot;</w:t>
      </w:r>
      <w:r w:rsidR="00F25B2E" w:rsidRPr="00AB1C15">
        <w:rPr>
          <w:b w:val="0"/>
          <w:bCs w:val="0"/>
        </w:rPr>
        <w:t xml:space="preserve"> and</w:t>
      </w:r>
    </w:p>
    <w:p w14:paraId="14F5F1C0" w14:textId="77777777" w:rsidR="00EB450E" w:rsidRPr="00AB1C15" w:rsidRDefault="00EB450E">
      <w:pPr>
        <w:pStyle w:val="BowlsCentreatRuleLevel2"/>
        <w:rPr>
          <w:b w:val="0"/>
          <w:bCs w:val="0"/>
        </w:rPr>
      </w:pPr>
      <w:r w:rsidRPr="00AB1C15">
        <w:rPr>
          <w:b w:val="0"/>
          <w:bCs w:val="0"/>
        </w:rPr>
        <w:t>i</w:t>
      </w:r>
      <w:r w:rsidR="00934A54" w:rsidRPr="00AB1C15">
        <w:rPr>
          <w:b w:val="0"/>
          <w:bCs w:val="0"/>
        </w:rPr>
        <w:t xml:space="preserve">f necessary, the Centre Board may seek assistance from the Centre </w:t>
      </w:r>
      <w:r w:rsidR="00BE215A" w:rsidRPr="00AB1C15">
        <w:rPr>
          <w:b w:val="0"/>
          <w:bCs w:val="0"/>
        </w:rPr>
        <w:t>Manager</w:t>
      </w:r>
      <w:r w:rsidR="00934A54" w:rsidRPr="00AB1C15">
        <w:rPr>
          <w:b w:val="0"/>
          <w:bCs w:val="0"/>
        </w:rPr>
        <w:t xml:space="preserve"> in conducting the ballot(s) and/or lot.</w:t>
      </w:r>
    </w:p>
    <w:p w14:paraId="3A47FE6F" w14:textId="77777777" w:rsidR="00934A54" w:rsidRPr="00F55633" w:rsidRDefault="00EB450E">
      <w:pPr>
        <w:pStyle w:val="BowlsCentreRuleatLevel1"/>
      </w:pPr>
      <w:r w:rsidRPr="00EB450E">
        <w:rPr>
          <w:b/>
          <w:bCs/>
        </w:rPr>
        <w:t>Term of Office of the Chairperson:</w:t>
      </w:r>
      <w:r>
        <w:t xml:space="preserve"> </w:t>
      </w:r>
      <w:r w:rsidR="00934A54" w:rsidRPr="00F55633">
        <w:t xml:space="preserve">The Chairperson shall hold office </w:t>
      </w:r>
      <w:r w:rsidR="00265EEB">
        <w:t xml:space="preserve">as the Chairperson </w:t>
      </w:r>
      <w:r w:rsidR="00B71C8C">
        <w:t xml:space="preserve">from the date of appointment </w:t>
      </w:r>
      <w:r w:rsidR="00934A54" w:rsidRPr="00F55633">
        <w:t xml:space="preserve">until the </w:t>
      </w:r>
      <w:r w:rsidR="00B71C8C">
        <w:t>conclusion of the next AGM</w:t>
      </w:r>
      <w:r w:rsidR="00F25B2E">
        <w:t>, unless the Centre Board chooses to replace the Chairperson, or the Chairperson is removed between AGMs in accordance with this Constitution.</w:t>
      </w:r>
    </w:p>
    <w:p w14:paraId="76F8BE30" w14:textId="5978B0F6" w:rsidR="00934A54" w:rsidRPr="00F55633" w:rsidRDefault="00934A54">
      <w:pPr>
        <w:pStyle w:val="BowlsCentreRuleatLevel1"/>
      </w:pPr>
      <w:bookmarkStart w:id="124" w:name="_Ref256599399"/>
      <w:bookmarkStart w:id="125" w:name="_Ref261262233"/>
      <w:r w:rsidRPr="00EB450E">
        <w:rPr>
          <w:b/>
          <w:bCs/>
        </w:rPr>
        <w:t>Vacancies</w:t>
      </w:r>
      <w:r w:rsidR="00EB450E" w:rsidRPr="00EB450E">
        <w:rPr>
          <w:b/>
          <w:bCs/>
        </w:rPr>
        <w:t xml:space="preserve">: </w:t>
      </w:r>
      <w:r w:rsidRPr="00F55633">
        <w:t>The office of a Centre Board Member shall become vacant if the Centre Board Member</w:t>
      </w:r>
      <w:bookmarkEnd w:id="124"/>
      <w:r w:rsidR="00B71C8C">
        <w:t>:</w:t>
      </w:r>
      <w:bookmarkEnd w:id="125"/>
    </w:p>
    <w:p w14:paraId="3FA53DC9" w14:textId="77777777" w:rsidR="00ED734F" w:rsidRPr="00351157" w:rsidRDefault="00ED734F">
      <w:pPr>
        <w:pStyle w:val="BowlsCentreatRuleLevel2"/>
        <w:rPr>
          <w:b w:val="0"/>
          <w:bCs w:val="0"/>
        </w:rPr>
      </w:pPr>
      <w:r w:rsidRPr="00351157">
        <w:rPr>
          <w:b w:val="0"/>
          <w:bCs w:val="0"/>
        </w:rPr>
        <w:t xml:space="preserve">resigns from his or her position on the </w:t>
      </w:r>
      <w:r w:rsidR="00232D85" w:rsidRPr="00351157">
        <w:rPr>
          <w:b w:val="0"/>
          <w:bCs w:val="0"/>
        </w:rPr>
        <w:t xml:space="preserve">Centre </w:t>
      </w:r>
      <w:r w:rsidRPr="00351157">
        <w:rPr>
          <w:b w:val="0"/>
          <w:bCs w:val="0"/>
        </w:rPr>
        <w:t>Board;</w:t>
      </w:r>
    </w:p>
    <w:p w14:paraId="414015B8" w14:textId="77777777" w:rsidR="00ED734F" w:rsidRPr="00351157" w:rsidRDefault="00ED734F">
      <w:pPr>
        <w:pStyle w:val="BowlsCentreatRuleLevel2"/>
        <w:rPr>
          <w:b w:val="0"/>
          <w:bCs w:val="0"/>
        </w:rPr>
      </w:pPr>
      <w:r w:rsidRPr="00351157">
        <w:rPr>
          <w:b w:val="0"/>
          <w:bCs w:val="0"/>
        </w:rPr>
        <w:t>is removed from office in accordance with this Constitution;</w:t>
      </w:r>
    </w:p>
    <w:p w14:paraId="528E1B8B" w14:textId="77777777" w:rsidR="00ED734F" w:rsidRPr="00351157" w:rsidRDefault="00ED734F">
      <w:pPr>
        <w:pStyle w:val="BowlsCentreatRuleLevel2"/>
        <w:rPr>
          <w:b w:val="0"/>
          <w:bCs w:val="0"/>
        </w:rPr>
      </w:pPr>
      <w:r w:rsidRPr="00351157">
        <w:rPr>
          <w:b w:val="0"/>
          <w:bCs w:val="0"/>
        </w:rPr>
        <w:t>is absent from three (or more) consecutive meetings of the Centre Board without the approval of the Centre Board; or</w:t>
      </w:r>
    </w:p>
    <w:p w14:paraId="30C38C52" w14:textId="77777777" w:rsidR="00934A54" w:rsidRPr="00351157" w:rsidRDefault="00ED734F">
      <w:pPr>
        <w:pStyle w:val="BowlsCentreatRuleLevel2"/>
        <w:rPr>
          <w:b w:val="0"/>
          <w:bCs w:val="0"/>
        </w:rPr>
      </w:pPr>
      <w:r w:rsidRPr="00351157">
        <w:rPr>
          <w:b w:val="0"/>
          <w:bCs w:val="0"/>
        </w:rPr>
        <w:t>dies.</w:t>
      </w:r>
    </w:p>
    <w:p w14:paraId="58EB040C" w14:textId="77777777" w:rsidR="00934A54" w:rsidRDefault="00ED734F">
      <w:pPr>
        <w:pStyle w:val="BowlsCentreRuleatLevel1"/>
      </w:pPr>
      <w:r w:rsidRPr="00ED734F">
        <w:rPr>
          <w:b/>
        </w:rPr>
        <w:t>Vacancy of President’</w:t>
      </w:r>
      <w:r>
        <w:rPr>
          <w:b/>
        </w:rPr>
        <w:t>s Position</w:t>
      </w:r>
      <w:r w:rsidRPr="00ED734F">
        <w:rPr>
          <w:b/>
        </w:rPr>
        <w:t>:</w:t>
      </w:r>
      <w:r>
        <w:t xml:space="preserve"> </w:t>
      </w:r>
      <w:r w:rsidR="00934A54" w:rsidRPr="00F55633">
        <w:t>If the position of President becomes vacant, the Vice-President shall automatically assume this position for the balance of the President’s term of office.</w:t>
      </w:r>
    </w:p>
    <w:p w14:paraId="4B072D88" w14:textId="77777777" w:rsidR="003251F6" w:rsidRPr="00F55633" w:rsidRDefault="003251F6" w:rsidP="003251F6">
      <w:pPr>
        <w:pStyle w:val="ExplanatoryNote"/>
      </w:pPr>
      <w:r w:rsidRPr="003251F6">
        <w:rPr>
          <w:b/>
          <w:bCs w:val="0"/>
        </w:rPr>
        <w:lastRenderedPageBreak/>
        <w:t>Explanatory Note:</w:t>
      </w:r>
      <w:r>
        <w:t xml:space="preserve"> Please note this Rule will need to be amended if the Centre does not have a Vice-President.  </w:t>
      </w:r>
      <w:r w:rsidR="00A93E68">
        <w:t>If so, t</w:t>
      </w:r>
      <w:r>
        <w:t xml:space="preserve">he Centre may wish to permit the Centre Board to </w:t>
      </w:r>
      <w:r w:rsidR="00ED734F">
        <w:t>select</w:t>
      </w:r>
      <w:r>
        <w:t xml:space="preserve"> a person to fill this role for the balance of the term.</w:t>
      </w:r>
    </w:p>
    <w:p w14:paraId="6D6A86D5" w14:textId="77777777" w:rsidR="00934A54" w:rsidRPr="00F55633" w:rsidRDefault="00ED734F" w:rsidP="00906CB1">
      <w:pPr>
        <w:pStyle w:val="BowlsCentreRuleatLevel1"/>
      </w:pPr>
      <w:r w:rsidRPr="00ED734F">
        <w:rPr>
          <w:b/>
        </w:rPr>
        <w:t>Vacancy of Chairperson’s Position:</w:t>
      </w:r>
      <w:r>
        <w:t xml:space="preserve"> </w:t>
      </w:r>
      <w:r w:rsidR="00934A54" w:rsidRPr="00F55633">
        <w:t>If the position of Chairperson becomes vacant then the Centre Board shall appoint one of its members to that position.</w:t>
      </w:r>
    </w:p>
    <w:p w14:paraId="2AC37DB6" w14:textId="77777777" w:rsidR="00934A54" w:rsidRDefault="00ED734F" w:rsidP="00307980">
      <w:pPr>
        <w:pStyle w:val="BowlsCentreRuleatLevel1"/>
      </w:pPr>
      <w:r w:rsidRPr="00ED734F">
        <w:rPr>
          <w:b/>
        </w:rPr>
        <w:t>Co-Option if a Vacancy Arises:</w:t>
      </w:r>
      <w:r>
        <w:t xml:space="preserve"> If any vacancy arises on the Centre Board after an AGM, the Centre Board has the power to fill that vacancy by co-option until the next AGM, or the Centre Board may choose to leave the position vacant until the next AGM.  </w:t>
      </w:r>
      <w:r w:rsidR="00CC7CBD">
        <w:t>If a person is appointed to fill a vacancy that person</w:t>
      </w:r>
      <w:r w:rsidR="00767BDC">
        <w:t xml:space="preserve"> shall hold office until the next AGM</w:t>
      </w:r>
      <w:r w:rsidR="00CC7CBD">
        <w:t xml:space="preserve"> (unless removed prior to that date in accordance with this Constitution)</w:t>
      </w:r>
      <w:r w:rsidR="00934A54" w:rsidRPr="00F55633">
        <w:t>.</w:t>
      </w:r>
    </w:p>
    <w:p w14:paraId="28BA6AFD" w14:textId="6B3D2946" w:rsidR="001A4545" w:rsidRDefault="001A4545" w:rsidP="006333A3">
      <w:pPr>
        <w:pStyle w:val="BowlsCentreRuleatLevel1"/>
      </w:pPr>
      <w:bookmarkStart w:id="126" w:name="_Ref279747621"/>
      <w:r w:rsidRPr="001A4545">
        <w:rPr>
          <w:b/>
        </w:rPr>
        <w:t>Suspension of a Centre Board Member:</w:t>
      </w:r>
      <w:r>
        <w:t xml:space="preserve"> The Centre Board may, after reasonable enquiry and after giving the person concerned the right to be heard, suspend a person from their position on the Centre Board in the following circumstances:</w:t>
      </w:r>
      <w:bookmarkEnd w:id="126"/>
    </w:p>
    <w:p w14:paraId="12A72469" w14:textId="77777777" w:rsidR="001A4545" w:rsidRPr="0030257F" w:rsidRDefault="001A4545" w:rsidP="006333A3">
      <w:pPr>
        <w:pStyle w:val="BowlsCentreatRuleLevel2"/>
        <w:rPr>
          <w:b w:val="0"/>
          <w:bCs w:val="0"/>
        </w:rPr>
      </w:pPr>
      <w:r w:rsidRPr="0030257F">
        <w:rPr>
          <w:b w:val="0"/>
          <w:bCs w:val="0"/>
        </w:rPr>
        <w:t xml:space="preserve">if the person is charged with committing a criminal offence punishable by a term </w:t>
      </w:r>
      <w:r w:rsidR="00DA085D" w:rsidRPr="0030257F">
        <w:rPr>
          <w:b w:val="0"/>
          <w:bCs w:val="0"/>
        </w:rPr>
        <w:t>of</w:t>
      </w:r>
      <w:r w:rsidRPr="0030257F">
        <w:rPr>
          <w:b w:val="0"/>
          <w:bCs w:val="0"/>
        </w:rPr>
        <w:t xml:space="preserve"> imprisonment and the Centre Board consider the circumstances justify immediately suspension; or</w:t>
      </w:r>
    </w:p>
    <w:p w14:paraId="312C81F9" w14:textId="63A5446A" w:rsidR="001A4545" w:rsidRPr="0030257F" w:rsidRDefault="001A4545" w:rsidP="00906CB1">
      <w:pPr>
        <w:pStyle w:val="BowlsCentreatRuleLevel2"/>
        <w:rPr>
          <w:b w:val="0"/>
          <w:bCs w:val="0"/>
        </w:rPr>
      </w:pPr>
      <w:r w:rsidRPr="0030257F">
        <w:rPr>
          <w:b w:val="0"/>
          <w:bCs w:val="0"/>
        </w:rPr>
        <w:t>if any of the circumstances described in Rule</w:t>
      </w:r>
      <w:r w:rsidR="005A50CA" w:rsidRPr="0030257F">
        <w:rPr>
          <w:b w:val="0"/>
          <w:bCs w:val="0"/>
        </w:rPr>
        <w:t xml:space="preserve"> </w:t>
      </w:r>
      <w:r w:rsidR="00DF2CCA" w:rsidRPr="0030257F">
        <w:rPr>
          <w:b w:val="0"/>
          <w:bCs w:val="0"/>
        </w:rPr>
        <w:fldChar w:fldCharType="begin"/>
      </w:r>
      <w:r w:rsidR="005A50CA" w:rsidRPr="0030257F">
        <w:rPr>
          <w:b w:val="0"/>
          <w:bCs w:val="0"/>
        </w:rPr>
        <w:instrText xml:space="preserve"> REF _Ref279661776 \r \h </w:instrText>
      </w:r>
      <w:r w:rsidR="0030257F">
        <w:rPr>
          <w:b w:val="0"/>
          <w:bCs w:val="0"/>
        </w:rPr>
        <w:instrText xml:space="preserve"> \* MERGEFORMAT </w:instrText>
      </w:r>
      <w:r w:rsidR="00DF2CCA" w:rsidRPr="0030257F">
        <w:rPr>
          <w:b w:val="0"/>
          <w:bCs w:val="0"/>
        </w:rPr>
      </w:r>
      <w:r w:rsidR="00DF2CCA" w:rsidRPr="0030257F">
        <w:rPr>
          <w:b w:val="0"/>
          <w:bCs w:val="0"/>
        </w:rPr>
        <w:fldChar w:fldCharType="separate"/>
      </w:r>
      <w:r w:rsidR="00DB5A91">
        <w:rPr>
          <w:b w:val="0"/>
          <w:bCs w:val="0"/>
        </w:rPr>
        <w:t>19.2</w:t>
      </w:r>
      <w:r w:rsidR="00DF2CCA" w:rsidRPr="0030257F">
        <w:rPr>
          <w:b w:val="0"/>
          <w:bCs w:val="0"/>
        </w:rPr>
        <w:fldChar w:fldCharType="end"/>
      </w:r>
      <w:r w:rsidRPr="0030257F">
        <w:rPr>
          <w:b w:val="0"/>
          <w:bCs w:val="0"/>
        </w:rPr>
        <w:t xml:space="preserve"> (Restriction) occur to that person during their term of office; or</w:t>
      </w:r>
    </w:p>
    <w:p w14:paraId="1382FF48" w14:textId="04FE4334" w:rsidR="001A4545" w:rsidRPr="0030257F" w:rsidRDefault="005A50CA" w:rsidP="00F97395">
      <w:pPr>
        <w:pStyle w:val="BowlsCentreatRuleLevel2"/>
        <w:rPr>
          <w:b w:val="0"/>
          <w:bCs w:val="0"/>
        </w:rPr>
      </w:pPr>
      <w:r w:rsidRPr="0030257F">
        <w:rPr>
          <w:b w:val="0"/>
          <w:bCs w:val="0"/>
        </w:rPr>
        <w:t xml:space="preserve">if the Centre Board consider any member of the Centre Board has breached any one or more of the duties specified in Rule </w:t>
      </w:r>
      <w:r w:rsidR="00DF2CCA" w:rsidRPr="0030257F">
        <w:rPr>
          <w:b w:val="0"/>
          <w:bCs w:val="0"/>
        </w:rPr>
        <w:fldChar w:fldCharType="begin"/>
      </w:r>
      <w:r w:rsidRPr="0030257F">
        <w:rPr>
          <w:b w:val="0"/>
          <w:bCs w:val="0"/>
        </w:rPr>
        <w:instrText xml:space="preserve"> REF _Ref279747569 \r \h </w:instrText>
      </w:r>
      <w:r w:rsidR="0030257F">
        <w:rPr>
          <w:b w:val="0"/>
          <w:bCs w:val="0"/>
        </w:rPr>
        <w:instrText xml:space="preserve"> \* MERGEFORMAT </w:instrText>
      </w:r>
      <w:r w:rsidR="00DF2CCA" w:rsidRPr="0030257F">
        <w:rPr>
          <w:b w:val="0"/>
          <w:bCs w:val="0"/>
        </w:rPr>
      </w:r>
      <w:r w:rsidR="00DF2CCA" w:rsidRPr="0030257F">
        <w:rPr>
          <w:b w:val="0"/>
          <w:bCs w:val="0"/>
        </w:rPr>
        <w:fldChar w:fldCharType="separate"/>
      </w:r>
      <w:r w:rsidR="00DB5A91">
        <w:rPr>
          <w:b w:val="0"/>
          <w:bCs w:val="0"/>
        </w:rPr>
        <w:t>21.2</w:t>
      </w:r>
      <w:r w:rsidR="00DF2CCA" w:rsidRPr="0030257F">
        <w:rPr>
          <w:b w:val="0"/>
          <w:bCs w:val="0"/>
        </w:rPr>
        <w:fldChar w:fldCharType="end"/>
      </w:r>
      <w:r w:rsidRPr="0030257F">
        <w:rPr>
          <w:b w:val="0"/>
          <w:bCs w:val="0"/>
        </w:rPr>
        <w:t xml:space="preserve"> (Powers and Duties); or</w:t>
      </w:r>
    </w:p>
    <w:p w14:paraId="23882E1F" w14:textId="77777777" w:rsidR="005A50CA" w:rsidRPr="0030257F" w:rsidRDefault="005A50CA" w:rsidP="00307980">
      <w:pPr>
        <w:pStyle w:val="BowlsCentreatRuleLevel2"/>
        <w:rPr>
          <w:b w:val="0"/>
          <w:bCs w:val="0"/>
        </w:rPr>
      </w:pPr>
      <w:r w:rsidRPr="0030257F">
        <w:rPr>
          <w:b w:val="0"/>
          <w:bCs w:val="0"/>
        </w:rPr>
        <w:t>if the Centre Board consider any member of the Centre Board has acted in a manner that has caused, or may cause, significant harm to the Centre.</w:t>
      </w:r>
    </w:p>
    <w:p w14:paraId="3A5E213F" w14:textId="0E95BEB2" w:rsidR="001A4545" w:rsidRDefault="001A4545" w:rsidP="00F97395">
      <w:pPr>
        <w:pStyle w:val="BowlsCentreRuleatLevel1"/>
      </w:pPr>
      <w:r>
        <w:rPr>
          <w:b/>
        </w:rPr>
        <w:t>Removal From Office:</w:t>
      </w:r>
      <w:r>
        <w:t xml:space="preserve"> In addition </w:t>
      </w:r>
      <w:r w:rsidR="005A50CA">
        <w:t xml:space="preserve">to the power of suspension in Rule </w:t>
      </w:r>
      <w:r w:rsidR="00DF2CCA">
        <w:fldChar w:fldCharType="begin"/>
      </w:r>
      <w:r w:rsidR="005A50CA">
        <w:instrText xml:space="preserve"> REF _Ref279747621 \r \h </w:instrText>
      </w:r>
      <w:r w:rsidR="00DF2CCA">
        <w:fldChar w:fldCharType="separate"/>
      </w:r>
      <w:r w:rsidR="00DB5A91">
        <w:t>19.15</w:t>
      </w:r>
      <w:r w:rsidR="00DF2CCA">
        <w:fldChar w:fldCharType="end"/>
      </w:r>
      <w:r w:rsidR="005A50CA">
        <w:t xml:space="preserve"> (Suspension of a Centre Board Member), the Centre Board may, with the approval of a motion by no less than two-thirds of the Centre Board, remove any Centre Board Member from the Centre Board before the expiry of their term of office if any of the circumstances set out in Rule </w:t>
      </w:r>
      <w:r w:rsidR="00DF2CCA">
        <w:fldChar w:fldCharType="begin"/>
      </w:r>
      <w:r w:rsidR="005A50CA">
        <w:instrText xml:space="preserve"> REF _Ref279747621 \r \h </w:instrText>
      </w:r>
      <w:r w:rsidR="00DF2CCA">
        <w:fldChar w:fldCharType="separate"/>
      </w:r>
      <w:r w:rsidR="00DB5A91">
        <w:t>19.15</w:t>
      </w:r>
      <w:r w:rsidR="00DF2CCA">
        <w:fldChar w:fldCharType="end"/>
      </w:r>
      <w:r w:rsidR="005A50CA">
        <w:t xml:space="preserve">a to </w:t>
      </w:r>
      <w:r w:rsidR="00DF2CCA">
        <w:fldChar w:fldCharType="begin"/>
      </w:r>
      <w:r w:rsidR="005A50CA">
        <w:instrText xml:space="preserve"> REF _Ref279747621 \r \h </w:instrText>
      </w:r>
      <w:r w:rsidR="00DF2CCA">
        <w:fldChar w:fldCharType="separate"/>
      </w:r>
      <w:r w:rsidR="00DB5A91">
        <w:t>19.15</w:t>
      </w:r>
      <w:r w:rsidR="00DF2CCA">
        <w:fldChar w:fldCharType="end"/>
      </w:r>
      <w:r w:rsidR="005A50CA">
        <w:t>d apply, provided that:</w:t>
      </w:r>
    </w:p>
    <w:p w14:paraId="482E3A63" w14:textId="77777777" w:rsidR="005A50CA" w:rsidRPr="0030257F" w:rsidRDefault="005A50CA" w:rsidP="00307980">
      <w:pPr>
        <w:pStyle w:val="BowlsCentreatRuleLevel2"/>
        <w:rPr>
          <w:b w:val="0"/>
          <w:bCs w:val="0"/>
        </w:rPr>
      </w:pPr>
      <w:r w:rsidRPr="0030257F">
        <w:rPr>
          <w:b w:val="0"/>
          <w:bCs w:val="0"/>
        </w:rPr>
        <w:t>the person concerned has been notified that a Centre Board meeting is to be held to discuss that person’s removal from office; and</w:t>
      </w:r>
    </w:p>
    <w:p w14:paraId="3082D343" w14:textId="77777777" w:rsidR="005A50CA" w:rsidRPr="0030257F" w:rsidRDefault="005A50CA" w:rsidP="00796954">
      <w:pPr>
        <w:pStyle w:val="BowlsCentreatRuleLevel2"/>
        <w:rPr>
          <w:b w:val="0"/>
          <w:bCs w:val="0"/>
        </w:rPr>
      </w:pPr>
      <w:r w:rsidRPr="0030257F">
        <w:rPr>
          <w:b w:val="0"/>
          <w:bCs w:val="0"/>
        </w:rPr>
        <w:t>the person concerned has been given an opportunity to make submissions about the proposed removal prior to the Centre Board meeting or by submission in person at the Centre Board meeting.</w:t>
      </w:r>
    </w:p>
    <w:p w14:paraId="25EF8F60" w14:textId="2C54D7D9" w:rsidR="00ED734F" w:rsidRPr="00F55633" w:rsidRDefault="00ED734F" w:rsidP="00ED734F">
      <w:pPr>
        <w:pStyle w:val="BowlsCentreRuleHeadingLevel1"/>
        <w:keepNext/>
        <w:keepLines/>
      </w:pPr>
      <w:bookmarkStart w:id="127" w:name="_Ref257629869"/>
      <w:bookmarkStart w:id="128" w:name="_Toc353542205"/>
      <w:r>
        <w:t>Proceedings</w:t>
      </w:r>
      <w:r w:rsidRPr="00F55633">
        <w:t xml:space="preserve"> of the Centre Board</w:t>
      </w:r>
      <w:bookmarkEnd w:id="127"/>
      <w:bookmarkEnd w:id="128"/>
    </w:p>
    <w:p w14:paraId="725C2E23" w14:textId="46C57FEC" w:rsidR="00ED734F" w:rsidRPr="00F55633" w:rsidRDefault="00ED734F" w:rsidP="00906CB1">
      <w:pPr>
        <w:pStyle w:val="BowlsCentreRuleatLevel1"/>
      </w:pPr>
      <w:bookmarkStart w:id="129" w:name="_Ref256592122"/>
      <w:r w:rsidRPr="00EB450E">
        <w:rPr>
          <w:b/>
          <w:bCs/>
        </w:rPr>
        <w:t>Number of Meetings:</w:t>
      </w:r>
      <w:r>
        <w:t xml:space="preserve"> </w:t>
      </w:r>
      <w:r w:rsidRPr="00F55633">
        <w:t>The Centre Board</w:t>
      </w:r>
      <w:r>
        <w:t xml:space="preserve"> shall meet a minimum of six times in each year</w:t>
      </w:r>
      <w:r w:rsidRPr="00F55633">
        <w:t>.</w:t>
      </w:r>
      <w:bookmarkEnd w:id="129"/>
    </w:p>
    <w:p w14:paraId="5562F3DE" w14:textId="3BF93E8E" w:rsidR="00ED734F" w:rsidRPr="00F55633" w:rsidRDefault="00ED734F" w:rsidP="00A62CD0">
      <w:pPr>
        <w:pStyle w:val="BowlsCentreRuleatLevel1"/>
        <w:keepNext/>
        <w:keepLines/>
      </w:pPr>
      <w:bookmarkStart w:id="130" w:name="_Ref256592137"/>
      <w:r w:rsidRPr="00EB450E">
        <w:rPr>
          <w:b/>
          <w:bCs/>
        </w:rPr>
        <w:lastRenderedPageBreak/>
        <w:t>Convening of Meetings:</w:t>
      </w:r>
      <w:r>
        <w:t xml:space="preserve"> Notwithstanding Rule </w:t>
      </w:r>
      <w:r w:rsidR="00DF2CCA">
        <w:fldChar w:fldCharType="begin"/>
      </w:r>
      <w:r>
        <w:instrText xml:space="preserve"> REF _Ref256592122 \r \h </w:instrText>
      </w:r>
      <w:r w:rsidR="00DF2CCA">
        <w:fldChar w:fldCharType="separate"/>
      </w:r>
      <w:r w:rsidR="00DB5A91">
        <w:t>20.1</w:t>
      </w:r>
      <w:r w:rsidR="00DF2CCA">
        <w:fldChar w:fldCharType="end"/>
      </w:r>
      <w:r>
        <w:t xml:space="preserve"> (Number of Meetings)</w:t>
      </w:r>
      <w:r w:rsidRPr="00F55633">
        <w:t>, a meeting of the Centre Board shall be held at such venue and time as decided by the Chairperson, or if requisitioned for the consideration of urgent b</w:t>
      </w:r>
      <w:r>
        <w:t>usiness by not less than two</w:t>
      </w:r>
      <w:r w:rsidRPr="00F55633">
        <w:t xml:space="preserve"> Centre Board Members.  Such requisition shall be in writing addressed to the Centre </w:t>
      </w:r>
      <w:r>
        <w:t>Manager</w:t>
      </w:r>
      <w:r w:rsidRPr="00F55633">
        <w:t xml:space="preserve"> and shall state full details of the urgent business to be discussed.</w:t>
      </w:r>
      <w:bookmarkEnd w:id="130"/>
    </w:p>
    <w:p w14:paraId="50326EEE" w14:textId="128D0620" w:rsidR="00ED734F" w:rsidRPr="00F55633" w:rsidRDefault="00ED734F" w:rsidP="00F97395">
      <w:pPr>
        <w:pStyle w:val="BowlsCentreRuleatLevel1"/>
      </w:pPr>
      <w:r w:rsidRPr="00EB450E">
        <w:rPr>
          <w:b/>
          <w:bCs/>
        </w:rPr>
        <w:t>Notice of Meetings:</w:t>
      </w:r>
      <w:r>
        <w:t xml:space="preserve"> </w:t>
      </w:r>
      <w:r w:rsidRPr="00F55633">
        <w:t>Unless for some good reason the circumstances do not permit</w:t>
      </w:r>
      <w:r>
        <w:t xml:space="preserve"> this</w:t>
      </w:r>
      <w:r w:rsidRPr="00F55633">
        <w:t xml:space="preserve">, the Centre </w:t>
      </w:r>
      <w:r>
        <w:t>Manager</w:t>
      </w:r>
      <w:r w:rsidRPr="00F55633">
        <w:t xml:space="preserve"> shall provide to each Centre Board Member not less than </w:t>
      </w:r>
      <w:r w:rsidRPr="00802782">
        <w:rPr>
          <w:b/>
        </w:rPr>
        <w:t>14 Days’</w:t>
      </w:r>
      <w:r w:rsidRPr="00F55633">
        <w:t xml:space="preserve"> written notice of any Centre Board </w:t>
      </w:r>
      <w:r>
        <w:t xml:space="preserve">meeting convened under Rule </w:t>
      </w:r>
      <w:r w:rsidR="00DF2CCA">
        <w:fldChar w:fldCharType="begin"/>
      </w:r>
      <w:r>
        <w:instrText xml:space="preserve"> REF _Ref256592122 \r \h </w:instrText>
      </w:r>
      <w:r w:rsidR="00DF2CCA">
        <w:fldChar w:fldCharType="separate"/>
      </w:r>
      <w:r w:rsidR="00DB5A91">
        <w:t>20.1</w:t>
      </w:r>
      <w:r w:rsidR="00DF2CCA">
        <w:fldChar w:fldCharType="end"/>
      </w:r>
      <w:r>
        <w:t xml:space="preserve"> (Number of Meetings)</w:t>
      </w:r>
      <w:r w:rsidRPr="00F55633">
        <w:t xml:space="preserve"> and not less than </w:t>
      </w:r>
      <w:r w:rsidRPr="00802782">
        <w:rPr>
          <w:b/>
        </w:rPr>
        <w:t>7 Days’</w:t>
      </w:r>
      <w:r w:rsidRPr="00F55633">
        <w:t xml:space="preserve"> written notice of any Centre Board </w:t>
      </w:r>
      <w:r>
        <w:t xml:space="preserve">meeting convened under Rule </w:t>
      </w:r>
      <w:r w:rsidR="00DF2CCA">
        <w:fldChar w:fldCharType="begin"/>
      </w:r>
      <w:r>
        <w:instrText xml:space="preserve"> REF _Ref256592137 \r \h </w:instrText>
      </w:r>
      <w:r w:rsidR="00DF2CCA">
        <w:fldChar w:fldCharType="separate"/>
      </w:r>
      <w:r w:rsidR="00DB5A91">
        <w:t>20.2</w:t>
      </w:r>
      <w:r w:rsidR="00DF2CCA">
        <w:fldChar w:fldCharType="end"/>
      </w:r>
      <w:r>
        <w:t xml:space="preserve"> (Convening of Meetings)</w:t>
      </w:r>
      <w:r w:rsidRPr="00F55633">
        <w:t>.</w:t>
      </w:r>
    </w:p>
    <w:p w14:paraId="39D66DCA" w14:textId="319B8E0D" w:rsidR="00F21464" w:rsidRDefault="00F21464" w:rsidP="00F97395">
      <w:pPr>
        <w:pStyle w:val="BowlsCentreRuleatLevel1"/>
      </w:pPr>
      <w:r w:rsidRPr="008B2F5A">
        <w:rPr>
          <w:b/>
          <w:bCs/>
        </w:rPr>
        <w:t xml:space="preserve">Quorum: </w:t>
      </w:r>
      <w:r w:rsidRPr="00F55633">
        <w:t>The quorum for meetings of the</w:t>
      </w:r>
      <w:r>
        <w:t xml:space="preserve"> Centre Board shall be five </w:t>
      </w:r>
      <w:r w:rsidRPr="00F55633">
        <w:t>Centre Board Members.</w:t>
      </w:r>
      <w:r>
        <w:t xml:space="preserve"> </w:t>
      </w:r>
      <w:r w:rsidRPr="00F55633">
        <w:t xml:space="preserve">No business shall be transacted at any Centre Board meeting unless a quorum </w:t>
      </w:r>
      <w:r>
        <w:t>is</w:t>
      </w:r>
      <w:r w:rsidRPr="00F55633">
        <w:t xml:space="preserve"> present</w:t>
      </w:r>
      <w:r>
        <w:t xml:space="preserve"> (but the abstention of a member from voting under Rule </w:t>
      </w:r>
      <w:r w:rsidR="00DF2CCA">
        <w:fldChar w:fldCharType="begin"/>
      </w:r>
      <w:r>
        <w:instrText xml:space="preserve"> REF _Ref257629204 \r \h </w:instrText>
      </w:r>
      <w:r w:rsidR="00DF2CCA">
        <w:fldChar w:fldCharType="separate"/>
      </w:r>
      <w:r w:rsidR="00DB5A91">
        <w:t>20.5</w:t>
      </w:r>
      <w:r w:rsidR="00DF2CCA">
        <w:fldChar w:fldCharType="end"/>
      </w:r>
      <w:r>
        <w:t xml:space="preserve"> (Disclosure of Interests) shall not affect the quorum)</w:t>
      </w:r>
      <w:r w:rsidRPr="00F55633">
        <w:t>, except that those present may fix a date</w:t>
      </w:r>
      <w:r>
        <w:t>, time,</w:t>
      </w:r>
      <w:r w:rsidRPr="00F55633">
        <w:t xml:space="preserve"> and venue for the reconvening of the meeting.  Notice of such date</w:t>
      </w:r>
      <w:r>
        <w:t>, time,</w:t>
      </w:r>
      <w:r w:rsidRPr="00F55633">
        <w:t xml:space="preserve"> and venue of any reconvened meeting shall be given forthwith to each Centre Board Member.</w:t>
      </w:r>
    </w:p>
    <w:p w14:paraId="723EA33D" w14:textId="77777777" w:rsidR="00F21464" w:rsidRDefault="00F21464" w:rsidP="00F21464">
      <w:pPr>
        <w:pStyle w:val="ExplanatoryNote"/>
      </w:pPr>
      <w:r w:rsidRPr="00AD5296">
        <w:rPr>
          <w:b/>
        </w:rPr>
        <w:t>Explanatory Note:</w:t>
      </w:r>
      <w:r>
        <w:t xml:space="preserve"> The quorum is the number of people who need to be present in order for a meeting to proceed.</w:t>
      </w:r>
    </w:p>
    <w:p w14:paraId="68095897" w14:textId="77777777" w:rsidR="00F21464" w:rsidRPr="00FA5C04" w:rsidRDefault="00F21464" w:rsidP="00906CB1">
      <w:pPr>
        <w:pStyle w:val="BowlsCentreRuleatLevel1"/>
        <w:rPr>
          <w:b/>
          <w:bCs/>
        </w:rPr>
      </w:pPr>
      <w:bookmarkStart w:id="131" w:name="_Ref257629204"/>
      <w:r>
        <w:rPr>
          <w:b/>
          <w:bCs/>
        </w:rPr>
        <w:t>Disclosure of Interests:</w:t>
      </w:r>
      <w:r>
        <w:t xml:space="preserve"> </w:t>
      </w:r>
      <w:r w:rsidRPr="00F55633">
        <w:t xml:space="preserve">Any Member, including any Centre Board member, who </w:t>
      </w:r>
      <w:r>
        <w:t xml:space="preserve">may derive some personal or financial </w:t>
      </w:r>
      <w:r w:rsidR="00144EA9">
        <w:t xml:space="preserve">advantage from any matter </w:t>
      </w:r>
      <w:r>
        <w:t xml:space="preserve">before the </w:t>
      </w:r>
      <w:r w:rsidR="00232D85">
        <w:t xml:space="preserve">Centre </w:t>
      </w:r>
      <w:r>
        <w:t xml:space="preserve">Board shall disclose the nature and extent of their interest to the </w:t>
      </w:r>
      <w:r w:rsidR="00232D85">
        <w:t xml:space="preserve">Centre </w:t>
      </w:r>
      <w:r>
        <w:t xml:space="preserve">Board and shall take </w:t>
      </w:r>
      <w:r w:rsidRPr="00F55633">
        <w:t>no part whatsoever in the matter before the Centre Board where they hold such interest.</w:t>
      </w:r>
      <w:bookmarkEnd w:id="131"/>
    </w:p>
    <w:p w14:paraId="49987564" w14:textId="5A8FF05A" w:rsidR="00ED734F" w:rsidRPr="00F21464" w:rsidRDefault="00ED734F" w:rsidP="00F97395">
      <w:pPr>
        <w:pStyle w:val="BowlsCentreRuleatLevel1"/>
        <w:rPr>
          <w:b/>
          <w:bCs/>
        </w:rPr>
      </w:pPr>
      <w:r w:rsidRPr="00EB450E">
        <w:rPr>
          <w:b/>
          <w:bCs/>
        </w:rPr>
        <w:t>Voting</w:t>
      </w:r>
      <w:r>
        <w:rPr>
          <w:b/>
          <w:bCs/>
        </w:rPr>
        <w:t xml:space="preserve">: </w:t>
      </w:r>
      <w:r>
        <w:t xml:space="preserve">Subject to Rule </w:t>
      </w:r>
      <w:r w:rsidR="00DF2CCA">
        <w:fldChar w:fldCharType="begin"/>
      </w:r>
      <w:r>
        <w:instrText xml:space="preserve"> REF _Ref257629204 \r \h </w:instrText>
      </w:r>
      <w:r w:rsidR="00DF2CCA">
        <w:fldChar w:fldCharType="separate"/>
      </w:r>
      <w:r w:rsidR="00DB5A91">
        <w:t>20.5</w:t>
      </w:r>
      <w:r w:rsidR="00DF2CCA">
        <w:fldChar w:fldCharType="end"/>
      </w:r>
      <w:r w:rsidR="00F21464">
        <w:t xml:space="preserve"> (Disclosure of Interests)</w:t>
      </w:r>
      <w:r w:rsidRPr="00B8235D">
        <w:t>,</w:t>
      </w:r>
      <w:r>
        <w:rPr>
          <w:b/>
          <w:bCs/>
        </w:rPr>
        <w:t xml:space="preserve"> </w:t>
      </w:r>
      <w:r>
        <w:t>e</w:t>
      </w:r>
      <w:r w:rsidRPr="00F55633">
        <w:t>ach Centre Board Member present at any Centre Board meeting shall</w:t>
      </w:r>
      <w:r>
        <w:t xml:space="preserve"> be entitled to exercise one</w:t>
      </w:r>
      <w:r w:rsidRPr="00F55633">
        <w:t xml:space="preserve"> vote</w:t>
      </w:r>
      <w:r>
        <w:t xml:space="preserve"> whenever voting is required</w:t>
      </w:r>
      <w:r w:rsidRPr="00F55633">
        <w:t>.  The Chairperson shall have a deliberative vote, and in the event of an equality of votes the Chairperson s</w:t>
      </w:r>
      <w:r>
        <w:t>hall also have a casting vote.</w:t>
      </w:r>
    </w:p>
    <w:p w14:paraId="78DC63AD" w14:textId="77777777" w:rsidR="00F21464" w:rsidRPr="000A178E" w:rsidRDefault="00F21464" w:rsidP="00307980">
      <w:pPr>
        <w:pStyle w:val="BowlsCentreRuleatLevel1"/>
        <w:rPr>
          <w:b/>
        </w:rPr>
      </w:pPr>
      <w:r>
        <w:rPr>
          <w:b/>
        </w:rPr>
        <w:t xml:space="preserve">Resolutions: </w:t>
      </w:r>
      <w:r w:rsidR="000A178E">
        <w:t xml:space="preserve">The Centre Board may make a decision by signed resolution </w:t>
      </w:r>
      <w:r w:rsidR="00B527EA">
        <w:t xml:space="preserve">or consent </w:t>
      </w:r>
      <w:r w:rsidR="000A178E">
        <w:t>in lieu of a meeting.  Any such resolution shall be valid as if it had been passed at a meeting of the Centre Board as long as:</w:t>
      </w:r>
    </w:p>
    <w:p w14:paraId="39E8E8B2" w14:textId="77777777" w:rsidR="000A178E" w:rsidRPr="00AB1C15" w:rsidRDefault="000A178E" w:rsidP="00796954">
      <w:pPr>
        <w:pStyle w:val="BowlsCentreatRuleLevel2"/>
        <w:rPr>
          <w:b w:val="0"/>
          <w:bCs w:val="0"/>
        </w:rPr>
      </w:pPr>
      <w:r w:rsidRPr="00AB1C15">
        <w:rPr>
          <w:b w:val="0"/>
          <w:bCs w:val="0"/>
        </w:rPr>
        <w:t xml:space="preserve">a copy of the proposed resolution is sent to </w:t>
      </w:r>
      <w:r w:rsidR="008C7106" w:rsidRPr="00AB1C15">
        <w:rPr>
          <w:b w:val="0"/>
          <w:bCs w:val="0"/>
        </w:rPr>
        <w:t>e</w:t>
      </w:r>
      <w:r w:rsidRPr="00AB1C15">
        <w:rPr>
          <w:b w:val="0"/>
          <w:bCs w:val="0"/>
        </w:rPr>
        <w:t>very Centre Board Member; and</w:t>
      </w:r>
    </w:p>
    <w:p w14:paraId="3733D074" w14:textId="77777777" w:rsidR="000A178E" w:rsidRPr="00AB1C15" w:rsidRDefault="000A178E" w:rsidP="006333A3">
      <w:pPr>
        <w:pStyle w:val="BowlsCentreatRuleLevel2"/>
        <w:rPr>
          <w:b w:val="0"/>
          <w:bCs w:val="0"/>
        </w:rPr>
      </w:pPr>
      <w:r w:rsidRPr="00AB1C15">
        <w:rPr>
          <w:b w:val="0"/>
          <w:bCs w:val="0"/>
        </w:rPr>
        <w:t xml:space="preserve">over half of the Centre Board Members sign or consent to the resolution and return evidence of this consent to the Chairperson (or such other person as agreed by the </w:t>
      </w:r>
      <w:r w:rsidR="00232D85" w:rsidRPr="00AB1C15">
        <w:rPr>
          <w:b w:val="0"/>
          <w:bCs w:val="0"/>
        </w:rPr>
        <w:t xml:space="preserve">Centre </w:t>
      </w:r>
      <w:r w:rsidRPr="00AB1C15">
        <w:rPr>
          <w:b w:val="0"/>
          <w:bCs w:val="0"/>
        </w:rPr>
        <w:t>Board) by mail, electronic mail, facsimile, or another form of visible or electronic communication, by the date and time specified by the Chairperson.</w:t>
      </w:r>
    </w:p>
    <w:p w14:paraId="59D0B92C" w14:textId="77777777" w:rsidR="00ED734F" w:rsidRPr="00F55633" w:rsidRDefault="00ED734F">
      <w:pPr>
        <w:pStyle w:val="BowlsCentreRuleatLevel1"/>
      </w:pPr>
      <w:r w:rsidRPr="008B2F5A">
        <w:rPr>
          <w:b/>
          <w:bCs/>
        </w:rPr>
        <w:t xml:space="preserve">Minutes: </w:t>
      </w:r>
      <w:r w:rsidRPr="00F55633">
        <w:t xml:space="preserve">The Centre </w:t>
      </w:r>
      <w:r>
        <w:t>Manager</w:t>
      </w:r>
      <w:r w:rsidRPr="00F55633">
        <w:t xml:space="preserve"> shall ensure the proceedings of each Centre Board meeting are properly recorded as soon as possible after the conclusion of each meeting</w:t>
      </w:r>
      <w:r w:rsidR="000A178E">
        <w:t xml:space="preserve"> of the Centre Board</w:t>
      </w:r>
      <w:r w:rsidRPr="00F55633">
        <w:t xml:space="preserve">.  A copy of such minutes shall then be forwarded to each Centre Board Member.  </w:t>
      </w:r>
      <w:r w:rsidR="000A178E">
        <w:t xml:space="preserve">Any Member of the Centre may also request a copy of such minutes.  </w:t>
      </w:r>
      <w:r w:rsidRPr="00F55633">
        <w:t>The original of each set of minutes shall be permanently affixed in the minute book and confirmed at the next meeting of the Centre Board.</w:t>
      </w:r>
    </w:p>
    <w:p w14:paraId="375CAE51" w14:textId="4C9B7C94" w:rsidR="00ED734F" w:rsidRDefault="00ED734F">
      <w:pPr>
        <w:pStyle w:val="BowlsCentreRuleatLevel1"/>
      </w:pPr>
      <w:r>
        <w:rPr>
          <w:b/>
          <w:bCs/>
        </w:rPr>
        <w:t>Expenses:</w:t>
      </w:r>
      <w:r>
        <w:t xml:space="preserve"> Subject to Rule </w:t>
      </w:r>
      <w:r w:rsidR="00DF2CCA">
        <w:fldChar w:fldCharType="begin"/>
      </w:r>
      <w:r>
        <w:instrText xml:space="preserve"> REF _Ref257643828 \w \h </w:instrText>
      </w:r>
      <w:r w:rsidR="00DF2CCA">
        <w:fldChar w:fldCharType="separate"/>
      </w:r>
      <w:r w:rsidR="00DB5A91">
        <w:t>28</w:t>
      </w:r>
      <w:r w:rsidR="00DF2CCA">
        <w:fldChar w:fldCharType="end"/>
      </w:r>
      <w:r>
        <w:t xml:space="preserve"> (Application of Income</w:t>
      </w:r>
      <w:r w:rsidR="006E25A8">
        <w:t xml:space="preserve"> &amp; No Pecuniary Profit</w:t>
      </w:r>
      <w:r>
        <w:t>), t</w:t>
      </w:r>
      <w:r w:rsidRPr="00F55633">
        <w:t xml:space="preserve">he </w:t>
      </w:r>
      <w:r>
        <w:t xml:space="preserve">reasonable </w:t>
      </w:r>
      <w:r w:rsidRPr="00F55633">
        <w:t>expenses of all Centre Board Members attending meetings of the Centre Board shall be paid by the Centre.</w:t>
      </w:r>
    </w:p>
    <w:p w14:paraId="79983163" w14:textId="77777777" w:rsidR="00ED734F" w:rsidRPr="00F55633" w:rsidRDefault="00A53517">
      <w:pPr>
        <w:pStyle w:val="BowlsCentreRuleatLevel1"/>
      </w:pPr>
      <w:r>
        <w:rPr>
          <w:b/>
          <w:bCs/>
        </w:rPr>
        <w:lastRenderedPageBreak/>
        <w:t>Meetings Using Technology</w:t>
      </w:r>
      <w:r w:rsidR="00ED734F" w:rsidRPr="008B2F5A">
        <w:rPr>
          <w:b/>
          <w:bCs/>
        </w:rPr>
        <w:t xml:space="preserve">: </w:t>
      </w:r>
      <w:r w:rsidR="00ED734F" w:rsidRPr="00F55633">
        <w:t xml:space="preserve">A meeting of the Centre Board may be held by the contemporaneous linking together by telephone or other means of communication of the Centre Board Members </w:t>
      </w:r>
      <w:r>
        <w:t xml:space="preserve">provided that prior notice of the meeting is given to all Centre Board Members and provided that all persons participating in the meeting are able to hear each other effectively and simultaneously. </w:t>
      </w:r>
    </w:p>
    <w:p w14:paraId="5EABAC9B" w14:textId="62BE3C28" w:rsidR="00934A54" w:rsidRPr="00F55633" w:rsidRDefault="00702348" w:rsidP="00B220D5">
      <w:pPr>
        <w:pStyle w:val="BowlsCentreRuleHeadingLevel1"/>
      </w:pPr>
      <w:bookmarkStart w:id="132" w:name="_Toc353542206"/>
      <w:r>
        <w:t>Powers &amp;</w:t>
      </w:r>
      <w:r w:rsidR="00934A54" w:rsidRPr="00F55633">
        <w:t xml:space="preserve"> Duties of the Centre Board</w:t>
      </w:r>
      <w:bookmarkEnd w:id="132"/>
    </w:p>
    <w:p w14:paraId="7B09AA12" w14:textId="77777777" w:rsidR="008B2F5A" w:rsidRDefault="00934A54" w:rsidP="00906CB1">
      <w:pPr>
        <w:pStyle w:val="BowlsCentreRuleatLevel1"/>
      </w:pPr>
      <w:r w:rsidRPr="008B2F5A">
        <w:rPr>
          <w:b/>
          <w:bCs/>
        </w:rPr>
        <w:t>Overall Power</w:t>
      </w:r>
      <w:r w:rsidR="008B2F5A" w:rsidRPr="008B2F5A">
        <w:rPr>
          <w:b/>
          <w:bCs/>
        </w:rPr>
        <w:t>:</w:t>
      </w:r>
      <w:r w:rsidR="008B2F5A">
        <w:t xml:space="preserve"> </w:t>
      </w:r>
      <w:r w:rsidRPr="00F55633">
        <w:t>The Centre Board shall be the policy</w:t>
      </w:r>
      <w:r w:rsidRPr="00F55633">
        <w:noBreakHyphen/>
        <w:t>making body of the Centre and shall be responsible for managing the business and affairs of the Centre.</w:t>
      </w:r>
      <w:r w:rsidR="008B2F5A">
        <w:t xml:space="preserve"> </w:t>
      </w:r>
      <w:r w:rsidRPr="00F55633">
        <w:t>The Cent</w:t>
      </w:r>
      <w:r w:rsidR="00CD2976">
        <w:t>re Board shall, through clearly-</w:t>
      </w:r>
      <w:r w:rsidRPr="00F55633">
        <w:t xml:space="preserve">defined delegations of authority, delegate to the Centre </w:t>
      </w:r>
      <w:r w:rsidR="00BE215A">
        <w:t>Manager</w:t>
      </w:r>
      <w:r w:rsidRPr="00F55633">
        <w:t xml:space="preserve"> and, where appropriate, through the Centre </w:t>
      </w:r>
      <w:r w:rsidR="00BE215A">
        <w:t>Manager</w:t>
      </w:r>
      <w:r w:rsidR="000F37EA">
        <w:t xml:space="preserve"> to Centre staff, the </w:t>
      </w:r>
      <w:r w:rsidR="00840333">
        <w:t>day</w:t>
      </w:r>
      <w:r w:rsidR="000F37EA">
        <w:t>-to-</w:t>
      </w:r>
      <w:r w:rsidRPr="00F55633">
        <w:t>day management of the business and affairs of the Centre.</w:t>
      </w:r>
    </w:p>
    <w:p w14:paraId="3CCE66BB" w14:textId="2BD1AB31" w:rsidR="00934A54" w:rsidRPr="008B2F5A" w:rsidRDefault="00934A54" w:rsidP="00F97395">
      <w:pPr>
        <w:pStyle w:val="BowlsCentreRuleatLevel1"/>
        <w:rPr>
          <w:b/>
          <w:bCs/>
        </w:rPr>
      </w:pPr>
      <w:bookmarkStart w:id="133" w:name="_Ref279747569"/>
      <w:r w:rsidRPr="008B2F5A">
        <w:rPr>
          <w:b/>
          <w:bCs/>
        </w:rPr>
        <w:t>Powers and Duties</w:t>
      </w:r>
      <w:r w:rsidR="008B2F5A">
        <w:rPr>
          <w:b/>
          <w:bCs/>
        </w:rPr>
        <w:t xml:space="preserve">: </w:t>
      </w:r>
      <w:r w:rsidR="00622844" w:rsidRPr="00622844">
        <w:t xml:space="preserve">Subject to Rule </w:t>
      </w:r>
      <w:r w:rsidR="00DF2CCA">
        <w:fldChar w:fldCharType="begin"/>
      </w:r>
      <w:r w:rsidR="00622844">
        <w:instrText xml:space="preserve"> REF _Ref259117543 \r \h </w:instrText>
      </w:r>
      <w:r w:rsidR="00DF2CCA">
        <w:fldChar w:fldCharType="separate"/>
      </w:r>
      <w:r w:rsidR="00DB5A91">
        <w:t>21.3</w:t>
      </w:r>
      <w:r w:rsidR="00DF2CCA">
        <w:fldChar w:fldCharType="end"/>
      </w:r>
      <w:r w:rsidR="006E25A8">
        <w:t xml:space="preserve"> (Restriction on Major Transactions)</w:t>
      </w:r>
      <w:r w:rsidR="00622844">
        <w:t>, t</w:t>
      </w:r>
      <w:r w:rsidRPr="00F55633">
        <w:t xml:space="preserve">he </w:t>
      </w:r>
      <w:r w:rsidR="00232D85">
        <w:t xml:space="preserve">Centre </w:t>
      </w:r>
      <w:r w:rsidRPr="00F55633">
        <w:t>Board shall have the following general powers and duties:</w:t>
      </w:r>
      <w:bookmarkEnd w:id="133"/>
    </w:p>
    <w:p w14:paraId="5547E6E1" w14:textId="77777777" w:rsidR="00934A54" w:rsidRPr="00AB1C15" w:rsidRDefault="00EB450E" w:rsidP="009947BA">
      <w:pPr>
        <w:pStyle w:val="BowlsCentreatRuleLevel2"/>
        <w:rPr>
          <w:b w:val="0"/>
          <w:bCs w:val="0"/>
        </w:rPr>
      </w:pPr>
      <w:r w:rsidRPr="00AB1C15">
        <w:rPr>
          <w:b w:val="0"/>
          <w:bCs w:val="0"/>
        </w:rPr>
        <w:t>t</w:t>
      </w:r>
      <w:r w:rsidR="00934A54" w:rsidRPr="00AB1C15">
        <w:rPr>
          <w:b w:val="0"/>
          <w:bCs w:val="0"/>
        </w:rPr>
        <w:t>o develop and implement strategies, policies and procedures for the administration, promotion and development of the Game of Bowls in the Centre District;</w:t>
      </w:r>
    </w:p>
    <w:p w14:paraId="42712280" w14:textId="77777777" w:rsidR="00934A54" w:rsidRPr="00AB1C15" w:rsidRDefault="00EB450E" w:rsidP="009947BA">
      <w:pPr>
        <w:pStyle w:val="BowlsCentreatRuleLevel2"/>
        <w:rPr>
          <w:b w:val="0"/>
          <w:bCs w:val="0"/>
        </w:rPr>
      </w:pPr>
      <w:r w:rsidRPr="00AB1C15">
        <w:rPr>
          <w:b w:val="0"/>
          <w:bCs w:val="0"/>
        </w:rPr>
        <w:t>t</w:t>
      </w:r>
      <w:r w:rsidR="00934A54" w:rsidRPr="00AB1C15">
        <w:rPr>
          <w:b w:val="0"/>
          <w:bCs w:val="0"/>
        </w:rPr>
        <w:t>o develop and implement prudent policies to protect and enhance the Centre’s finances and property;</w:t>
      </w:r>
    </w:p>
    <w:p w14:paraId="09455D66" w14:textId="77777777" w:rsidR="00934A54" w:rsidRPr="00AB1C15" w:rsidRDefault="00EB450E" w:rsidP="00906CB1">
      <w:pPr>
        <w:pStyle w:val="BowlsCentreatRuleLevel2"/>
        <w:rPr>
          <w:b w:val="0"/>
          <w:bCs w:val="0"/>
        </w:rPr>
      </w:pPr>
      <w:r w:rsidRPr="00AB1C15">
        <w:rPr>
          <w:b w:val="0"/>
          <w:bCs w:val="0"/>
        </w:rPr>
        <w:t>t</w:t>
      </w:r>
      <w:r w:rsidR="00934A54" w:rsidRPr="00AB1C15">
        <w:rPr>
          <w:b w:val="0"/>
          <w:bCs w:val="0"/>
        </w:rPr>
        <w:t xml:space="preserve">o employ or engage the Centre </w:t>
      </w:r>
      <w:r w:rsidR="00BE215A" w:rsidRPr="00AB1C15">
        <w:rPr>
          <w:b w:val="0"/>
          <w:bCs w:val="0"/>
        </w:rPr>
        <w:t>Manager</w:t>
      </w:r>
      <w:r w:rsidR="00934A54" w:rsidRPr="00AB1C15">
        <w:rPr>
          <w:b w:val="0"/>
          <w:bCs w:val="0"/>
        </w:rPr>
        <w:t>, determine the terms and condi</w:t>
      </w:r>
      <w:r w:rsidRPr="00AB1C15">
        <w:rPr>
          <w:b w:val="0"/>
          <w:bCs w:val="0"/>
        </w:rPr>
        <w:t xml:space="preserve">tions of employment/engagement, </w:t>
      </w:r>
      <w:r w:rsidR="00934A54" w:rsidRPr="00AB1C15">
        <w:rPr>
          <w:b w:val="0"/>
          <w:bCs w:val="0"/>
        </w:rPr>
        <w:t>and, if necessary, terminate such employment/</w:t>
      </w:r>
      <w:r w:rsidRPr="00AB1C15">
        <w:rPr>
          <w:b w:val="0"/>
          <w:bCs w:val="0"/>
        </w:rPr>
        <w:t xml:space="preserve"> </w:t>
      </w:r>
      <w:r w:rsidR="00934A54" w:rsidRPr="00AB1C15">
        <w:rPr>
          <w:b w:val="0"/>
          <w:bCs w:val="0"/>
        </w:rPr>
        <w:t>engagement;</w:t>
      </w:r>
    </w:p>
    <w:p w14:paraId="451CBDD0" w14:textId="74CFF2CD" w:rsidR="00934A54" w:rsidRPr="00AB1C15" w:rsidRDefault="00EB450E" w:rsidP="00307980">
      <w:pPr>
        <w:pStyle w:val="BowlsCentreatRuleLevel2"/>
        <w:rPr>
          <w:b w:val="0"/>
          <w:bCs w:val="0"/>
        </w:rPr>
      </w:pPr>
      <w:bookmarkStart w:id="134" w:name="_Ref347832459"/>
      <w:r w:rsidRPr="00AB1C15">
        <w:rPr>
          <w:b w:val="0"/>
          <w:bCs w:val="0"/>
        </w:rPr>
        <w:t>t</w:t>
      </w:r>
      <w:r w:rsidR="00934A54" w:rsidRPr="00AB1C15">
        <w:rPr>
          <w:b w:val="0"/>
          <w:bCs w:val="0"/>
        </w:rPr>
        <w:t>o establish such committees and groups as it considers appropriate to assist it to carry out its responsibilities;</w:t>
      </w:r>
      <w:bookmarkEnd w:id="134"/>
    </w:p>
    <w:p w14:paraId="7AAAB165" w14:textId="77777777" w:rsidR="00934A54" w:rsidRPr="00AB1C15" w:rsidRDefault="00EB450E" w:rsidP="00796954">
      <w:pPr>
        <w:pStyle w:val="BowlsCentreatRuleLevel2"/>
        <w:rPr>
          <w:b w:val="0"/>
          <w:bCs w:val="0"/>
        </w:rPr>
      </w:pPr>
      <w:r w:rsidRPr="00AB1C15">
        <w:rPr>
          <w:b w:val="0"/>
          <w:bCs w:val="0"/>
        </w:rPr>
        <w:t>t</w:t>
      </w:r>
      <w:r w:rsidR="00934A54" w:rsidRPr="00AB1C15">
        <w:rPr>
          <w:b w:val="0"/>
          <w:bCs w:val="0"/>
        </w:rPr>
        <w:t>o establish such corporate and other entities to carry on and conduct any part of the affairs of the Centre;</w:t>
      </w:r>
    </w:p>
    <w:p w14:paraId="016471EC" w14:textId="77777777" w:rsidR="00934A54" w:rsidRPr="00AB1C15" w:rsidRDefault="00EB450E" w:rsidP="006333A3">
      <w:pPr>
        <w:pStyle w:val="BowlsCentreatRuleLevel2"/>
        <w:rPr>
          <w:b w:val="0"/>
          <w:bCs w:val="0"/>
        </w:rPr>
      </w:pPr>
      <w:r w:rsidRPr="00AB1C15">
        <w:rPr>
          <w:b w:val="0"/>
          <w:bCs w:val="0"/>
        </w:rPr>
        <w:t>t</w:t>
      </w:r>
      <w:r w:rsidR="00934A54" w:rsidRPr="00AB1C15">
        <w:rPr>
          <w:b w:val="0"/>
          <w:bCs w:val="0"/>
        </w:rPr>
        <w:t>o co-opt, engage, contract or otherwise agree to obtain the assistance or advice of any person or organisation for the Centre Board;</w:t>
      </w:r>
    </w:p>
    <w:p w14:paraId="05731286" w14:textId="77777777" w:rsidR="00934A54" w:rsidRPr="00AB1C15" w:rsidRDefault="00EB450E">
      <w:pPr>
        <w:pStyle w:val="BowlsCentreatRuleLevel2"/>
        <w:rPr>
          <w:b w:val="0"/>
          <w:bCs w:val="0"/>
        </w:rPr>
      </w:pPr>
      <w:r w:rsidRPr="00AB1C15">
        <w:rPr>
          <w:b w:val="0"/>
          <w:bCs w:val="0"/>
        </w:rPr>
        <w:t>t</w:t>
      </w:r>
      <w:r w:rsidR="00934A54" w:rsidRPr="00AB1C15">
        <w:rPr>
          <w:b w:val="0"/>
          <w:bCs w:val="0"/>
        </w:rPr>
        <w:t>o delegate such powers as it considers appropriate to employees, committees or other groups appointed by it;</w:t>
      </w:r>
    </w:p>
    <w:p w14:paraId="2A9A6377" w14:textId="77777777" w:rsidR="00934A54" w:rsidRPr="00AB1C15" w:rsidRDefault="00EB450E">
      <w:pPr>
        <w:pStyle w:val="BowlsCentreatRuleLevel2"/>
        <w:rPr>
          <w:b w:val="0"/>
          <w:bCs w:val="0"/>
        </w:rPr>
      </w:pPr>
      <w:r w:rsidRPr="00AB1C15">
        <w:rPr>
          <w:b w:val="0"/>
          <w:bCs w:val="0"/>
        </w:rPr>
        <w:t>t</w:t>
      </w:r>
      <w:r w:rsidR="00934A54" w:rsidRPr="00AB1C15">
        <w:rPr>
          <w:b w:val="0"/>
          <w:bCs w:val="0"/>
        </w:rPr>
        <w:t>o enforce the Laws of the Sport;</w:t>
      </w:r>
    </w:p>
    <w:p w14:paraId="7FE6A7D2" w14:textId="77777777" w:rsidR="00934A54" w:rsidRPr="00AB1C15" w:rsidRDefault="00EB450E">
      <w:pPr>
        <w:pStyle w:val="BowlsCentreatRuleLevel2"/>
        <w:rPr>
          <w:b w:val="0"/>
          <w:bCs w:val="0"/>
        </w:rPr>
      </w:pPr>
      <w:r w:rsidRPr="00AB1C15">
        <w:rPr>
          <w:b w:val="0"/>
          <w:bCs w:val="0"/>
        </w:rPr>
        <w:t>t</w:t>
      </w:r>
      <w:r w:rsidR="00934A54" w:rsidRPr="00AB1C15">
        <w:rPr>
          <w:b w:val="0"/>
          <w:bCs w:val="0"/>
        </w:rPr>
        <w:t>o determine the yearly calendar for Centre tournaments, events and competitions in the Centre District;</w:t>
      </w:r>
    </w:p>
    <w:p w14:paraId="4EC1312A" w14:textId="77777777" w:rsidR="00934A54" w:rsidRPr="00AB1C15" w:rsidRDefault="00EB450E">
      <w:pPr>
        <w:pStyle w:val="BowlsCentreatRuleLevel2"/>
        <w:rPr>
          <w:b w:val="0"/>
          <w:bCs w:val="0"/>
        </w:rPr>
      </w:pPr>
      <w:r w:rsidRPr="00AB1C15">
        <w:rPr>
          <w:b w:val="0"/>
          <w:bCs w:val="0"/>
        </w:rPr>
        <w:t>t</w:t>
      </w:r>
      <w:r w:rsidR="00934A54" w:rsidRPr="00AB1C15">
        <w:rPr>
          <w:b w:val="0"/>
          <w:bCs w:val="0"/>
        </w:rPr>
        <w:t>o employ, engage or otherwise appoint coaches, managers, umpires and other support personnel for Centre representative bowls teams and competitions, determine the terms and conditions of such appointments and, if necessary, terminate such appointments;</w:t>
      </w:r>
    </w:p>
    <w:p w14:paraId="648802E1" w14:textId="77777777" w:rsidR="00934A54" w:rsidRPr="00AB1C15" w:rsidRDefault="00EB450E">
      <w:pPr>
        <w:pStyle w:val="BowlsCentreatRuleLevel2"/>
        <w:rPr>
          <w:b w:val="0"/>
          <w:bCs w:val="0"/>
        </w:rPr>
      </w:pPr>
      <w:r w:rsidRPr="00AB1C15">
        <w:rPr>
          <w:b w:val="0"/>
          <w:bCs w:val="0"/>
        </w:rPr>
        <w:t>t</w:t>
      </w:r>
      <w:r w:rsidR="00934A54" w:rsidRPr="00AB1C15">
        <w:rPr>
          <w:b w:val="0"/>
          <w:bCs w:val="0"/>
        </w:rPr>
        <w:t>o appoint such persons as it considers appropriate to committees, positions and roles within the Centre, (except as otherwise specified in this Constitution or the Centre Regulations), to determine the terms and conditions of such appointment and, if necessary, to terminate such appointments;</w:t>
      </w:r>
    </w:p>
    <w:p w14:paraId="50E35DC9" w14:textId="77777777" w:rsidR="00934A54" w:rsidRPr="00AB1C15" w:rsidRDefault="00EB450E">
      <w:pPr>
        <w:pStyle w:val="BowlsCentreatRuleLevel2"/>
        <w:rPr>
          <w:b w:val="0"/>
          <w:bCs w:val="0"/>
        </w:rPr>
      </w:pPr>
      <w:r w:rsidRPr="00AB1C15">
        <w:rPr>
          <w:b w:val="0"/>
          <w:bCs w:val="0"/>
        </w:rPr>
        <w:lastRenderedPageBreak/>
        <w:t>t</w:t>
      </w:r>
      <w:r w:rsidR="00934A54" w:rsidRPr="00AB1C15">
        <w:rPr>
          <w:b w:val="0"/>
          <w:bCs w:val="0"/>
        </w:rPr>
        <w:t>o select Centre representative Bowls Teams</w:t>
      </w:r>
      <w:r w:rsidR="00454779" w:rsidRPr="00AB1C15">
        <w:rPr>
          <w:b w:val="0"/>
          <w:bCs w:val="0"/>
        </w:rPr>
        <w:t>, Bowls Sides,</w:t>
      </w:r>
      <w:r w:rsidR="00934A54" w:rsidRPr="00AB1C15">
        <w:rPr>
          <w:b w:val="0"/>
          <w:bCs w:val="0"/>
        </w:rPr>
        <w:t xml:space="preserve"> and squads;</w:t>
      </w:r>
    </w:p>
    <w:p w14:paraId="3D91BF03" w14:textId="77777777" w:rsidR="00934A54" w:rsidRPr="00AB1C15" w:rsidRDefault="00EB450E">
      <w:pPr>
        <w:pStyle w:val="BowlsCentreatRuleLevel2"/>
        <w:rPr>
          <w:b w:val="0"/>
          <w:bCs w:val="0"/>
        </w:rPr>
      </w:pPr>
      <w:r w:rsidRPr="00AB1C15">
        <w:rPr>
          <w:b w:val="0"/>
          <w:bCs w:val="0"/>
        </w:rPr>
        <w:t>s</w:t>
      </w:r>
      <w:r w:rsidR="00934A54" w:rsidRPr="00AB1C15">
        <w:rPr>
          <w:b w:val="0"/>
          <w:bCs w:val="0"/>
        </w:rPr>
        <w:t xml:space="preserve">ubject to this Constitution, to fill vacancies of the Centre Board, </w:t>
      </w:r>
      <w:r w:rsidR="003251F6" w:rsidRPr="00AB1C15">
        <w:rPr>
          <w:b w:val="0"/>
          <w:bCs w:val="0"/>
        </w:rPr>
        <w:t xml:space="preserve">and of </w:t>
      </w:r>
      <w:r w:rsidR="00934A54" w:rsidRPr="00AB1C15">
        <w:rPr>
          <w:b w:val="0"/>
          <w:bCs w:val="0"/>
        </w:rPr>
        <w:t>any committees and other groups which are established by it;</w:t>
      </w:r>
    </w:p>
    <w:p w14:paraId="1B59AB83" w14:textId="77777777" w:rsidR="00934A54" w:rsidRPr="00AB1C15" w:rsidRDefault="00EB450E">
      <w:pPr>
        <w:pStyle w:val="BowlsCentreatRuleLevel2"/>
        <w:rPr>
          <w:b w:val="0"/>
          <w:bCs w:val="0"/>
        </w:rPr>
      </w:pPr>
      <w:r w:rsidRPr="00AB1C15">
        <w:rPr>
          <w:b w:val="0"/>
          <w:bCs w:val="0"/>
        </w:rPr>
        <w:t>t</w:t>
      </w:r>
      <w:r w:rsidR="00934A54" w:rsidRPr="00AB1C15">
        <w:rPr>
          <w:b w:val="0"/>
          <w:bCs w:val="0"/>
        </w:rPr>
        <w:t>o determine the conditions and rules of Centre tournaments, events and competitions, held by or under its auspices;</w:t>
      </w:r>
    </w:p>
    <w:p w14:paraId="5A1576C3" w14:textId="77777777" w:rsidR="00767BDC" w:rsidRPr="00AB1C15" w:rsidRDefault="00767BDC">
      <w:pPr>
        <w:pStyle w:val="BowlsCentreatRuleLevel2"/>
        <w:rPr>
          <w:b w:val="0"/>
          <w:bCs w:val="0"/>
        </w:rPr>
      </w:pPr>
      <w:r w:rsidRPr="00AB1C15">
        <w:rPr>
          <w:b w:val="0"/>
          <w:bCs w:val="0"/>
        </w:rPr>
        <w:t xml:space="preserve">to </w:t>
      </w:r>
      <w:r w:rsidR="001130B8" w:rsidRPr="00AB1C15">
        <w:rPr>
          <w:b w:val="0"/>
          <w:bCs w:val="0"/>
        </w:rPr>
        <w:t>participate in Regional Centre f</w:t>
      </w:r>
      <w:r w:rsidRPr="00AB1C15">
        <w:rPr>
          <w:b w:val="0"/>
          <w:bCs w:val="0"/>
        </w:rPr>
        <w:t>orums in a</w:t>
      </w:r>
      <w:r w:rsidR="00F25B2E" w:rsidRPr="00AB1C15">
        <w:rPr>
          <w:b w:val="0"/>
          <w:bCs w:val="0"/>
        </w:rPr>
        <w:t>ccordance with the constitution and r</w:t>
      </w:r>
      <w:r w:rsidRPr="00AB1C15">
        <w:rPr>
          <w:b w:val="0"/>
          <w:bCs w:val="0"/>
        </w:rPr>
        <w:t>egulations of the Regional Centre;</w:t>
      </w:r>
    </w:p>
    <w:p w14:paraId="0479FD32" w14:textId="77777777" w:rsidR="00934A54" w:rsidRPr="00AB1C15" w:rsidRDefault="00EB450E">
      <w:pPr>
        <w:pStyle w:val="BowlsCentreatRuleLevel2"/>
        <w:rPr>
          <w:b w:val="0"/>
          <w:bCs w:val="0"/>
        </w:rPr>
      </w:pPr>
      <w:r w:rsidRPr="00AB1C15">
        <w:rPr>
          <w:b w:val="0"/>
          <w:bCs w:val="0"/>
        </w:rPr>
        <w:t>t</w:t>
      </w:r>
      <w:r w:rsidR="00934A54" w:rsidRPr="00AB1C15">
        <w:rPr>
          <w:b w:val="0"/>
          <w:bCs w:val="0"/>
        </w:rPr>
        <w:t>o discipline M</w:t>
      </w:r>
      <w:r w:rsidR="00815772" w:rsidRPr="00AB1C15">
        <w:rPr>
          <w:b w:val="0"/>
          <w:bCs w:val="0"/>
        </w:rPr>
        <w:t>embers as specified in this Constitution</w:t>
      </w:r>
      <w:r w:rsidR="00BD7246" w:rsidRPr="00AB1C15">
        <w:rPr>
          <w:b w:val="0"/>
          <w:bCs w:val="0"/>
        </w:rPr>
        <w:t xml:space="preserve"> and the Regulations</w:t>
      </w:r>
      <w:r w:rsidR="00934A54" w:rsidRPr="00AB1C15">
        <w:rPr>
          <w:b w:val="0"/>
          <w:bCs w:val="0"/>
        </w:rPr>
        <w:t>;</w:t>
      </w:r>
    </w:p>
    <w:p w14:paraId="56F31F49" w14:textId="77777777" w:rsidR="00934A54" w:rsidRPr="00AB1C15" w:rsidRDefault="00EB450E">
      <w:pPr>
        <w:pStyle w:val="BowlsCentreatRuleLevel2"/>
        <w:rPr>
          <w:b w:val="0"/>
          <w:bCs w:val="0"/>
        </w:rPr>
      </w:pPr>
      <w:r w:rsidRPr="00AB1C15">
        <w:rPr>
          <w:b w:val="0"/>
          <w:bCs w:val="0"/>
        </w:rPr>
        <w:t>t</w:t>
      </w:r>
      <w:r w:rsidR="00934A54" w:rsidRPr="00AB1C15">
        <w:rPr>
          <w:b w:val="0"/>
          <w:bCs w:val="0"/>
        </w:rPr>
        <w:t>o develop Centre programmes for playing, coaching, umpiring and officiating the Game of Bowls and implement them as agreed by Bowls NZ together with national programmes in the Centre District;</w:t>
      </w:r>
    </w:p>
    <w:p w14:paraId="48040F3B" w14:textId="77777777" w:rsidR="00934A54" w:rsidRPr="00AB1C15" w:rsidRDefault="00EB450E">
      <w:pPr>
        <w:pStyle w:val="BowlsCentreatRuleLevel2"/>
        <w:rPr>
          <w:b w:val="0"/>
          <w:bCs w:val="0"/>
        </w:rPr>
      </w:pPr>
      <w:r w:rsidRPr="00AB1C15">
        <w:rPr>
          <w:b w:val="0"/>
          <w:bCs w:val="0"/>
        </w:rPr>
        <w:t>t</w:t>
      </w:r>
      <w:r w:rsidR="00934A54" w:rsidRPr="00AB1C15">
        <w:rPr>
          <w:b w:val="0"/>
          <w:bCs w:val="0"/>
        </w:rPr>
        <w:t xml:space="preserve">o </w:t>
      </w:r>
      <w:r w:rsidR="00565372" w:rsidRPr="00AB1C15">
        <w:rPr>
          <w:b w:val="0"/>
          <w:bCs w:val="0"/>
        </w:rPr>
        <w:t>hear</w:t>
      </w:r>
      <w:r w:rsidR="00934A54" w:rsidRPr="00AB1C15">
        <w:rPr>
          <w:b w:val="0"/>
          <w:bCs w:val="0"/>
        </w:rPr>
        <w:t xml:space="preserve"> and determine any </w:t>
      </w:r>
      <w:r w:rsidR="00BC5590" w:rsidRPr="00AB1C15">
        <w:rPr>
          <w:b w:val="0"/>
          <w:bCs w:val="0"/>
        </w:rPr>
        <w:t>D</w:t>
      </w:r>
      <w:r w:rsidR="00934A54" w:rsidRPr="00AB1C15">
        <w:rPr>
          <w:b w:val="0"/>
          <w:bCs w:val="0"/>
        </w:rPr>
        <w:t>isputes</w:t>
      </w:r>
      <w:r w:rsidR="00BC5590" w:rsidRPr="00AB1C15">
        <w:rPr>
          <w:b w:val="0"/>
          <w:bCs w:val="0"/>
        </w:rPr>
        <w:t>, Misconduct</w:t>
      </w:r>
      <w:r w:rsidR="00934A54" w:rsidRPr="00AB1C15">
        <w:rPr>
          <w:b w:val="0"/>
          <w:bCs w:val="0"/>
        </w:rPr>
        <w:t xml:space="preserve"> or </w:t>
      </w:r>
      <w:r w:rsidR="00BC5590" w:rsidRPr="00AB1C15">
        <w:rPr>
          <w:b w:val="0"/>
          <w:bCs w:val="0"/>
        </w:rPr>
        <w:t xml:space="preserve">other </w:t>
      </w:r>
      <w:r w:rsidR="00934A54" w:rsidRPr="00AB1C15">
        <w:rPr>
          <w:b w:val="0"/>
          <w:bCs w:val="0"/>
        </w:rPr>
        <w:t xml:space="preserve">matters </w:t>
      </w:r>
      <w:r w:rsidR="00BD7246" w:rsidRPr="00AB1C15">
        <w:rPr>
          <w:b w:val="0"/>
          <w:bCs w:val="0"/>
        </w:rPr>
        <w:t xml:space="preserve">as specified </w:t>
      </w:r>
      <w:r w:rsidR="00934A54" w:rsidRPr="00AB1C15">
        <w:rPr>
          <w:b w:val="0"/>
          <w:bCs w:val="0"/>
        </w:rPr>
        <w:t>in this Constitution</w:t>
      </w:r>
      <w:r w:rsidR="00BD7246" w:rsidRPr="00AB1C15">
        <w:rPr>
          <w:b w:val="0"/>
          <w:bCs w:val="0"/>
        </w:rPr>
        <w:t xml:space="preserve"> and the Regulations</w:t>
      </w:r>
      <w:r w:rsidR="00934A54" w:rsidRPr="00AB1C15">
        <w:rPr>
          <w:b w:val="0"/>
          <w:bCs w:val="0"/>
        </w:rPr>
        <w:t>;</w:t>
      </w:r>
      <w:r w:rsidR="00767BDC" w:rsidRPr="00AB1C15">
        <w:rPr>
          <w:b w:val="0"/>
          <w:bCs w:val="0"/>
        </w:rPr>
        <w:t xml:space="preserve"> and</w:t>
      </w:r>
    </w:p>
    <w:p w14:paraId="5EC930DC" w14:textId="77777777" w:rsidR="00934A54" w:rsidRPr="00AB1C15" w:rsidRDefault="00EB450E">
      <w:pPr>
        <w:pStyle w:val="BowlsCentreatRuleLevel2"/>
        <w:rPr>
          <w:b w:val="0"/>
          <w:bCs w:val="0"/>
        </w:rPr>
      </w:pPr>
      <w:r w:rsidRPr="00AB1C15">
        <w:rPr>
          <w:b w:val="0"/>
          <w:bCs w:val="0"/>
        </w:rPr>
        <w:t>t</w:t>
      </w:r>
      <w:r w:rsidR="00934A54" w:rsidRPr="00AB1C15">
        <w:rPr>
          <w:b w:val="0"/>
          <w:bCs w:val="0"/>
        </w:rPr>
        <w:t>o do all other acts and things which are within the powers and objects of the Centre and which the Centre Board considers appropriate.</w:t>
      </w:r>
    </w:p>
    <w:p w14:paraId="67644D5F" w14:textId="0A51A655" w:rsidR="00622844" w:rsidRPr="00F55633" w:rsidRDefault="00B81289">
      <w:pPr>
        <w:pStyle w:val="BowlsCentreRuleatLevel1"/>
      </w:pPr>
      <w:bookmarkStart w:id="135" w:name="_Ref259117543"/>
      <w:r w:rsidRPr="00B81289">
        <w:rPr>
          <w:b/>
        </w:rPr>
        <w:t xml:space="preserve">Restriction on Major Transactions: </w:t>
      </w:r>
      <w:r w:rsidR="00622844" w:rsidRPr="00A34072">
        <w:t xml:space="preserve">The Centre Board </w:t>
      </w:r>
      <w:r w:rsidR="00622844" w:rsidRPr="005D0314">
        <w:t>shall</w:t>
      </w:r>
      <w:r w:rsidR="00622844" w:rsidRPr="00A34072">
        <w:t xml:space="preserve"> not undertake a Major Transaction without the approval of the Members by Special Resolution at a General Meeting.</w:t>
      </w:r>
      <w:bookmarkEnd w:id="135"/>
    </w:p>
    <w:p w14:paraId="0DF93378" w14:textId="7C219975" w:rsidR="00934A54" w:rsidRPr="00F55633" w:rsidRDefault="00BE215A" w:rsidP="008B2F5A">
      <w:pPr>
        <w:pStyle w:val="BowlsCentreRuleHeadingLevel1"/>
      </w:pPr>
      <w:bookmarkStart w:id="136" w:name="_Toc353542207"/>
      <w:r>
        <w:t>Centre Manager</w:t>
      </w:r>
      <w:bookmarkEnd w:id="136"/>
    </w:p>
    <w:p w14:paraId="2C384309" w14:textId="77777777" w:rsidR="00934A54" w:rsidRPr="00F55633" w:rsidRDefault="00934A54" w:rsidP="00906CB1">
      <w:pPr>
        <w:pStyle w:val="BowlsCentreRuleatLevel1"/>
      </w:pPr>
      <w:r w:rsidRPr="008B2F5A">
        <w:rPr>
          <w:b/>
          <w:bCs/>
        </w:rPr>
        <w:t>Appointment</w:t>
      </w:r>
      <w:r w:rsidR="008B2F5A" w:rsidRPr="008B2F5A">
        <w:rPr>
          <w:b/>
          <w:bCs/>
        </w:rPr>
        <w:t>:</w:t>
      </w:r>
      <w:r w:rsidR="008B2F5A">
        <w:t xml:space="preserve"> </w:t>
      </w:r>
      <w:r w:rsidRPr="00F55633">
        <w:t xml:space="preserve">The Centre Board shall appoint a person (not being a Delegate) to be the Centre </w:t>
      </w:r>
      <w:r w:rsidR="00BE215A">
        <w:t>Manager</w:t>
      </w:r>
      <w:r w:rsidRPr="00F55633">
        <w:t xml:space="preserve"> of the Centre at such remuneration, with such duties, and on such conditions as it shall determine.  Such person shall hold office as the Centre </w:t>
      </w:r>
      <w:r w:rsidR="00BE215A">
        <w:t>Manager</w:t>
      </w:r>
      <w:r w:rsidRPr="00F55633">
        <w:t xml:space="preserve"> for the term of that person’s appointment by the Centre Board.  The Centre </w:t>
      </w:r>
      <w:r w:rsidR="00BE215A">
        <w:t>Manager</w:t>
      </w:r>
      <w:r w:rsidRPr="00F55633">
        <w:t xml:space="preserve"> shall be entitled with the permission of the Chairperson to address and advise the Delegates and the Centre Board on any matter under consideration.</w:t>
      </w:r>
    </w:p>
    <w:p w14:paraId="05706BD7" w14:textId="77777777" w:rsidR="00934A54" w:rsidRPr="00F55633" w:rsidRDefault="00934A54" w:rsidP="00307980">
      <w:pPr>
        <w:pStyle w:val="BowlsCentreRuleatLevel1"/>
      </w:pPr>
      <w:r w:rsidRPr="004E5778">
        <w:rPr>
          <w:b/>
          <w:bCs/>
        </w:rPr>
        <w:t>Administration</w:t>
      </w:r>
      <w:r w:rsidR="008B2F5A" w:rsidRPr="004E5778">
        <w:rPr>
          <w:b/>
          <w:bCs/>
        </w:rPr>
        <w:t xml:space="preserve">: </w:t>
      </w:r>
      <w:r w:rsidRPr="00F55633">
        <w:t xml:space="preserve">The Centre </w:t>
      </w:r>
      <w:r w:rsidR="00BE215A">
        <w:t>Manager</w:t>
      </w:r>
      <w:r w:rsidRPr="00F55633">
        <w:t xml:space="preserve"> shall attend all General Meetings and meetings of the </w:t>
      </w:r>
      <w:r w:rsidR="00232D85">
        <w:t xml:space="preserve">Centre </w:t>
      </w:r>
      <w:r w:rsidRPr="00F55633">
        <w:t xml:space="preserve">Board </w:t>
      </w:r>
      <w:r w:rsidR="00B8235D">
        <w:t>(</w:t>
      </w:r>
      <w:r w:rsidRPr="00F55633">
        <w:t>subject to any decision to the contrary by any meeting of either body</w:t>
      </w:r>
      <w:r w:rsidR="00B8235D">
        <w:t>), but shall have no right to vote</w:t>
      </w:r>
      <w:r w:rsidRPr="00F55633">
        <w:t>.</w:t>
      </w:r>
    </w:p>
    <w:p w14:paraId="44E5DA17" w14:textId="77777777" w:rsidR="00934A54" w:rsidRDefault="00934A54" w:rsidP="00796954">
      <w:pPr>
        <w:pStyle w:val="BowlsCentreRuleatLevel1"/>
      </w:pPr>
      <w:r w:rsidRPr="004E5778">
        <w:rPr>
          <w:b/>
          <w:bCs/>
        </w:rPr>
        <w:t>Correspondence</w:t>
      </w:r>
      <w:r w:rsidR="004E5778" w:rsidRPr="004E5778">
        <w:rPr>
          <w:b/>
          <w:bCs/>
        </w:rPr>
        <w:t xml:space="preserve">: </w:t>
      </w:r>
      <w:r w:rsidRPr="00F55633">
        <w:t xml:space="preserve">All correspondence to the Centre must be addressed to and come through the office of the Centre </w:t>
      </w:r>
      <w:r w:rsidR="00BE215A">
        <w:t>Manager</w:t>
      </w:r>
      <w:r w:rsidRPr="00F55633">
        <w:t xml:space="preserve"> in order to receive due and proper consideration.</w:t>
      </w:r>
    </w:p>
    <w:p w14:paraId="40EC8D08" w14:textId="1E543550" w:rsidR="003D5BBA" w:rsidRPr="00067D2A" w:rsidRDefault="003D5BBA" w:rsidP="003D5BBA">
      <w:pPr>
        <w:pStyle w:val="ExplanatoryNote"/>
        <w:rPr>
          <w:sz w:val="20"/>
          <w:szCs w:val="20"/>
        </w:rPr>
      </w:pPr>
      <w:r w:rsidRPr="00067D2A">
        <w:rPr>
          <w:b/>
          <w:sz w:val="20"/>
          <w:szCs w:val="20"/>
        </w:rPr>
        <w:t>Explanatory Note:</w:t>
      </w:r>
      <w:r w:rsidRPr="00067D2A">
        <w:rPr>
          <w:sz w:val="20"/>
          <w:szCs w:val="20"/>
        </w:rPr>
        <w:t xml:space="preserve"> The Centre can choose a different title than “Centre Manager” if they wish to.  For instance Centres currently use terms such as Centre Secretary, Chief Executive Officer, Manager, General Manager for this role.  If the Centre wishes to change the title it needs to be done throughout the Constitution because the term Centre Manager appears in a number of rules.  Also the definition in Rule </w:t>
      </w:r>
      <w:r w:rsidR="00DF2CCA" w:rsidRPr="00067D2A">
        <w:rPr>
          <w:sz w:val="20"/>
          <w:szCs w:val="20"/>
        </w:rPr>
        <w:fldChar w:fldCharType="begin"/>
      </w:r>
      <w:r w:rsidRPr="00067D2A">
        <w:rPr>
          <w:sz w:val="20"/>
          <w:szCs w:val="20"/>
        </w:rPr>
        <w:instrText xml:space="preserve"> REF _Ref257382269 \w \h </w:instrText>
      </w:r>
      <w:r w:rsidR="00067D2A">
        <w:rPr>
          <w:sz w:val="20"/>
          <w:szCs w:val="20"/>
        </w:rPr>
        <w:instrText xml:space="preserve"> \* MERGEFORMAT </w:instrText>
      </w:r>
      <w:r w:rsidR="00DF2CCA" w:rsidRPr="00067D2A">
        <w:rPr>
          <w:sz w:val="20"/>
          <w:szCs w:val="20"/>
        </w:rPr>
      </w:r>
      <w:r w:rsidR="00DF2CCA" w:rsidRPr="00067D2A">
        <w:rPr>
          <w:sz w:val="20"/>
          <w:szCs w:val="20"/>
        </w:rPr>
        <w:fldChar w:fldCharType="separate"/>
      </w:r>
      <w:r w:rsidR="00DB5A91">
        <w:rPr>
          <w:sz w:val="20"/>
          <w:szCs w:val="20"/>
        </w:rPr>
        <w:t>2.1</w:t>
      </w:r>
      <w:r w:rsidR="00DF2CCA" w:rsidRPr="00067D2A">
        <w:rPr>
          <w:sz w:val="20"/>
          <w:szCs w:val="20"/>
        </w:rPr>
        <w:fldChar w:fldCharType="end"/>
      </w:r>
      <w:r w:rsidRPr="00067D2A">
        <w:rPr>
          <w:sz w:val="20"/>
          <w:szCs w:val="20"/>
        </w:rPr>
        <w:t xml:space="preserve"> (Interpretation) may need to be moved if the title affects the alphabetical order of that Rule. </w:t>
      </w:r>
    </w:p>
    <w:p w14:paraId="4DEB3C3B" w14:textId="77777777" w:rsidR="00771914" w:rsidRPr="00067D2A" w:rsidRDefault="00771914" w:rsidP="00730C22">
      <w:pPr>
        <w:pStyle w:val="BowlsCentreHeadingforPart"/>
      </w:pPr>
      <w:bookmarkStart w:id="137" w:name="_Toc353542208"/>
      <w:r w:rsidRPr="00067D2A">
        <w:lastRenderedPageBreak/>
        <w:t>PART IV – G</w:t>
      </w:r>
      <w:bookmarkStart w:id="138" w:name="_Toc423334126"/>
      <w:bookmarkStart w:id="139" w:name="_Toc426357579"/>
      <w:bookmarkStart w:id="140" w:name="_Toc427136155"/>
      <w:bookmarkStart w:id="141" w:name="_Toc525444052"/>
      <w:r w:rsidRPr="00067D2A">
        <w:t>ENERAL MEETINGS</w:t>
      </w:r>
      <w:bookmarkEnd w:id="137"/>
    </w:p>
    <w:p w14:paraId="5472727B" w14:textId="77777777" w:rsidR="00FD7285" w:rsidRPr="00067D2A" w:rsidRDefault="00AB73ED" w:rsidP="00730C22">
      <w:pPr>
        <w:pStyle w:val="ExplanatoryNote"/>
        <w:keepNext/>
        <w:keepLines/>
        <w:ind w:left="0"/>
        <w:rPr>
          <w:sz w:val="20"/>
          <w:szCs w:val="20"/>
        </w:rPr>
      </w:pPr>
      <w:r w:rsidRPr="00067D2A">
        <w:rPr>
          <w:b/>
          <w:sz w:val="20"/>
          <w:szCs w:val="20"/>
        </w:rPr>
        <w:t>Explanatory Note:</w:t>
      </w:r>
      <w:r w:rsidRPr="00067D2A">
        <w:rPr>
          <w:sz w:val="20"/>
          <w:szCs w:val="20"/>
        </w:rPr>
        <w:t xml:space="preserve"> Part IV contains the rules for General Meetings of the </w:t>
      </w:r>
      <w:r w:rsidR="006F5D6C" w:rsidRPr="00067D2A">
        <w:rPr>
          <w:sz w:val="20"/>
          <w:szCs w:val="20"/>
        </w:rPr>
        <w:t>Centre</w:t>
      </w:r>
      <w:r w:rsidRPr="00067D2A">
        <w:rPr>
          <w:sz w:val="20"/>
          <w:szCs w:val="20"/>
        </w:rPr>
        <w:t xml:space="preserve">.  The template includes suggested time periods calling and meeting notice requirements for General Meetings which are recommended but which may not suit every </w:t>
      </w:r>
      <w:r w:rsidR="006F5D6C" w:rsidRPr="00067D2A">
        <w:rPr>
          <w:sz w:val="20"/>
          <w:szCs w:val="20"/>
        </w:rPr>
        <w:t>Centre</w:t>
      </w:r>
      <w:r w:rsidRPr="00067D2A">
        <w:rPr>
          <w:sz w:val="20"/>
          <w:szCs w:val="20"/>
        </w:rPr>
        <w:t xml:space="preserve">. It is recommended that </w:t>
      </w:r>
      <w:r w:rsidR="006F5D6C" w:rsidRPr="00067D2A">
        <w:rPr>
          <w:sz w:val="20"/>
          <w:szCs w:val="20"/>
        </w:rPr>
        <w:t>Centre</w:t>
      </w:r>
      <w:r w:rsidRPr="00067D2A">
        <w:rPr>
          <w:sz w:val="20"/>
          <w:szCs w:val="20"/>
        </w:rPr>
        <w:t xml:space="preserve">s consider their own membership numbers and requirements when adopting or varying the template in this regard.  If any specified time periods are changed this may require consequential changes to the other deadlines leading up to the </w:t>
      </w:r>
      <w:r w:rsidR="00FD7285" w:rsidRPr="00067D2A">
        <w:rPr>
          <w:sz w:val="20"/>
          <w:szCs w:val="20"/>
        </w:rPr>
        <w:t>General Meeting</w:t>
      </w:r>
      <w:r w:rsidRPr="00067D2A">
        <w:rPr>
          <w:sz w:val="20"/>
          <w:szCs w:val="20"/>
        </w:rPr>
        <w:t xml:space="preserve">.  </w:t>
      </w:r>
    </w:p>
    <w:p w14:paraId="459ECAB9" w14:textId="230511FB" w:rsidR="00FD7285" w:rsidRPr="00067D2A" w:rsidRDefault="00FD7285" w:rsidP="00AB73ED">
      <w:pPr>
        <w:pStyle w:val="ExplanatoryNote"/>
        <w:ind w:left="0"/>
        <w:rPr>
          <w:sz w:val="20"/>
          <w:szCs w:val="20"/>
        </w:rPr>
      </w:pPr>
      <w:r w:rsidRPr="00067D2A">
        <w:rPr>
          <w:sz w:val="20"/>
          <w:szCs w:val="20"/>
        </w:rPr>
        <w:t xml:space="preserve">The definition of “Days” in Rule </w:t>
      </w:r>
      <w:r w:rsidR="00DF2CCA" w:rsidRPr="00067D2A">
        <w:rPr>
          <w:sz w:val="20"/>
          <w:szCs w:val="20"/>
          <w:highlight w:val="cyan"/>
        </w:rPr>
        <w:fldChar w:fldCharType="begin"/>
      </w:r>
      <w:r w:rsidRPr="00067D2A">
        <w:rPr>
          <w:sz w:val="20"/>
          <w:szCs w:val="20"/>
        </w:rPr>
        <w:instrText xml:space="preserve"> REF _Ref257382269 \r \h </w:instrText>
      </w:r>
      <w:r w:rsidR="00067D2A">
        <w:rPr>
          <w:sz w:val="20"/>
          <w:szCs w:val="20"/>
          <w:highlight w:val="cyan"/>
        </w:rPr>
        <w:instrText xml:space="preserve"> \* MERGEFORMAT </w:instrText>
      </w:r>
      <w:r w:rsidR="00DF2CCA" w:rsidRPr="00067D2A">
        <w:rPr>
          <w:sz w:val="20"/>
          <w:szCs w:val="20"/>
          <w:highlight w:val="cyan"/>
        </w:rPr>
      </w:r>
      <w:r w:rsidR="00DF2CCA" w:rsidRPr="00067D2A">
        <w:rPr>
          <w:sz w:val="20"/>
          <w:szCs w:val="20"/>
          <w:highlight w:val="cyan"/>
        </w:rPr>
        <w:fldChar w:fldCharType="separate"/>
      </w:r>
      <w:r w:rsidR="00DB5A91">
        <w:rPr>
          <w:sz w:val="20"/>
          <w:szCs w:val="20"/>
        </w:rPr>
        <w:t>2.1</w:t>
      </w:r>
      <w:r w:rsidR="00DF2CCA" w:rsidRPr="00067D2A">
        <w:rPr>
          <w:sz w:val="20"/>
          <w:szCs w:val="20"/>
          <w:highlight w:val="cyan"/>
        </w:rPr>
        <w:fldChar w:fldCharType="end"/>
      </w:r>
      <w:r w:rsidRPr="00067D2A">
        <w:rPr>
          <w:sz w:val="20"/>
          <w:szCs w:val="20"/>
        </w:rPr>
        <w:t xml:space="preserve"> (Interpretation) must be taken into account.  If the AGM is held on 30 June, the last day for sending the Notice of Meeting &amp; Agenda is 30 May.  If the AGM is held earlier, the last day for sending the Notice of Meeting &amp; Agenda will also be earlier.</w:t>
      </w:r>
    </w:p>
    <w:p w14:paraId="77D40694" w14:textId="77777777" w:rsidR="00AB73ED" w:rsidRPr="00067D2A" w:rsidRDefault="00FD7285" w:rsidP="00AB73ED">
      <w:pPr>
        <w:pStyle w:val="ExplanatoryNote"/>
        <w:ind w:left="0"/>
        <w:rPr>
          <w:sz w:val="20"/>
          <w:szCs w:val="20"/>
        </w:rPr>
      </w:pPr>
      <w:r w:rsidRPr="00067D2A">
        <w:rPr>
          <w:sz w:val="20"/>
          <w:szCs w:val="20"/>
        </w:rPr>
        <w:t>I</w:t>
      </w:r>
      <w:r w:rsidR="00AB73ED" w:rsidRPr="00067D2A">
        <w:rPr>
          <w:sz w:val="20"/>
          <w:szCs w:val="20"/>
        </w:rPr>
        <w:t>f the notice period for calling an AGM is changed the date by which motions are due may need to be altered as well.  Care should be taken to ensure any changes in timing can be complied with in practice.</w:t>
      </w:r>
    </w:p>
    <w:p w14:paraId="1C0D40C5" w14:textId="77777777" w:rsidR="00AB73ED" w:rsidRPr="003C4E98" w:rsidRDefault="00AB73ED" w:rsidP="00AB73ED">
      <w:pPr>
        <w:pStyle w:val="ExplanatoryNote"/>
        <w:ind w:left="0"/>
      </w:pPr>
      <w:r w:rsidRPr="00067D2A">
        <w:rPr>
          <w:sz w:val="20"/>
          <w:szCs w:val="20"/>
        </w:rPr>
        <w:t xml:space="preserve">The Constitution </w:t>
      </w:r>
      <w:r w:rsidRPr="00067D2A">
        <w:rPr>
          <w:b/>
          <w:bCs w:val="0"/>
          <w:sz w:val="20"/>
          <w:szCs w:val="20"/>
        </w:rPr>
        <w:t>must</w:t>
      </w:r>
      <w:r w:rsidRPr="00067D2A">
        <w:rPr>
          <w:sz w:val="20"/>
          <w:szCs w:val="20"/>
        </w:rPr>
        <w:t xml:space="preserve"> specify how general meetings of the </w:t>
      </w:r>
      <w:r w:rsidR="006F5D6C" w:rsidRPr="00067D2A">
        <w:rPr>
          <w:sz w:val="20"/>
          <w:szCs w:val="20"/>
        </w:rPr>
        <w:t>Centre</w:t>
      </w:r>
      <w:r w:rsidRPr="00067D2A">
        <w:rPr>
          <w:sz w:val="20"/>
          <w:szCs w:val="20"/>
        </w:rPr>
        <w:t xml:space="preserve"> are summoned and held</w:t>
      </w:r>
      <w:r>
        <w:t xml:space="preserve">, and rules </w:t>
      </w:r>
      <w:r w:rsidRPr="00067D2A">
        <w:rPr>
          <w:sz w:val="20"/>
          <w:szCs w:val="20"/>
        </w:rPr>
        <w:t>about voting at such meetings – Section 6(1)(f) Incorporated Societies Act 1908.</w:t>
      </w:r>
    </w:p>
    <w:p w14:paraId="437A99B6" w14:textId="77777777" w:rsidR="00934A54" w:rsidRPr="00F55633" w:rsidRDefault="00934A54" w:rsidP="00435B9F">
      <w:pPr>
        <w:pStyle w:val="BowlsCentreRuleHeadingLevel1"/>
        <w:keepNext/>
        <w:keepLines/>
      </w:pPr>
      <w:bookmarkStart w:id="142" w:name="_Ref256594103"/>
      <w:bookmarkStart w:id="143" w:name="_Toc353542209"/>
      <w:r w:rsidRPr="00F55633">
        <w:t>G</w:t>
      </w:r>
      <w:bookmarkEnd w:id="138"/>
      <w:bookmarkEnd w:id="139"/>
      <w:bookmarkEnd w:id="140"/>
      <w:bookmarkEnd w:id="141"/>
      <w:r w:rsidRPr="00F55633">
        <w:t>e</w:t>
      </w:r>
      <w:bookmarkStart w:id="144" w:name="_Toc423334127"/>
      <w:bookmarkStart w:id="145" w:name="_Toc426357580"/>
      <w:bookmarkStart w:id="146" w:name="_Toc427136156"/>
      <w:bookmarkStart w:id="147" w:name="_Toc525444053"/>
      <w:r w:rsidRPr="00F55633">
        <w:t>neral Meetings</w:t>
      </w:r>
      <w:bookmarkEnd w:id="142"/>
      <w:bookmarkEnd w:id="143"/>
      <w:r w:rsidRPr="00F55633">
        <w:t xml:space="preserve"> </w:t>
      </w:r>
    </w:p>
    <w:p w14:paraId="5167B448" w14:textId="78F5FFC4" w:rsidR="004E5778" w:rsidRDefault="002E7F6B" w:rsidP="009947BA">
      <w:pPr>
        <w:pStyle w:val="BowlsCentreRuleatLevel1"/>
      </w:pPr>
      <w:bookmarkStart w:id="148" w:name="_Ref256593882"/>
      <w:bookmarkEnd w:id="144"/>
      <w:bookmarkEnd w:id="145"/>
      <w:bookmarkEnd w:id="146"/>
      <w:bookmarkEnd w:id="147"/>
      <w:r>
        <w:rPr>
          <w:b/>
          <w:bCs/>
        </w:rPr>
        <w:t>AGM</w:t>
      </w:r>
      <w:r w:rsidR="004E5778" w:rsidRPr="004E5778">
        <w:rPr>
          <w:b/>
          <w:bCs/>
        </w:rPr>
        <w:t>:</w:t>
      </w:r>
      <w:r w:rsidR="004E5778">
        <w:t xml:space="preserve"> </w:t>
      </w:r>
      <w:r w:rsidR="00934A54" w:rsidRPr="00F55633">
        <w:t>An Annual General Meeting</w:t>
      </w:r>
      <w:r>
        <w:t xml:space="preserve"> (“AGM”)</w:t>
      </w:r>
      <w:r w:rsidR="00934A54" w:rsidRPr="00F55633">
        <w:t xml:space="preserve"> of Centre shall be held not </w:t>
      </w:r>
      <w:r w:rsidR="00934A54" w:rsidRPr="009C5EFB">
        <w:t xml:space="preserve">later than </w:t>
      </w:r>
      <w:r w:rsidR="00FD7285" w:rsidRPr="009C5EFB">
        <w:t xml:space="preserve">30 June </w:t>
      </w:r>
      <w:r w:rsidR="00934A54" w:rsidRPr="00F55633">
        <w:t xml:space="preserve">in each year. The Centre </w:t>
      </w:r>
      <w:r w:rsidR="00BE215A">
        <w:t>Manager</w:t>
      </w:r>
      <w:r w:rsidR="00934A54" w:rsidRPr="00F55633">
        <w:t xml:space="preserve"> shall give </w:t>
      </w:r>
      <w:r w:rsidR="00174522">
        <w:t xml:space="preserve">at least </w:t>
      </w:r>
      <w:r w:rsidR="00174522">
        <w:rPr>
          <w:b/>
        </w:rPr>
        <w:t xml:space="preserve">50 Days’ </w:t>
      </w:r>
      <w:r w:rsidR="00934A54" w:rsidRPr="00F55633">
        <w:t xml:space="preserve">written notice </w:t>
      </w:r>
      <w:r w:rsidR="00174522">
        <w:t xml:space="preserve">of the date, time, and venue of the AGM </w:t>
      </w:r>
      <w:r w:rsidR="00934A54" w:rsidRPr="00F55633">
        <w:t>to all Centre Board Members</w:t>
      </w:r>
      <w:r w:rsidR="00A06E03">
        <w:t xml:space="preserve"> </w:t>
      </w:r>
      <w:r w:rsidR="00934A54" w:rsidRPr="00F55633">
        <w:t>and all Clubs (who shall in turn</w:t>
      </w:r>
      <w:r w:rsidR="005A7770">
        <w:t xml:space="preserve"> notify their m</w:t>
      </w:r>
      <w:r w:rsidR="00934A54" w:rsidRPr="00F55633">
        <w:t>embers).</w:t>
      </w:r>
      <w:bookmarkEnd w:id="148"/>
    </w:p>
    <w:p w14:paraId="127C0DD8" w14:textId="61783B2F" w:rsidR="00AB73ED" w:rsidRDefault="00AB73ED" w:rsidP="00AB73ED">
      <w:pPr>
        <w:pStyle w:val="ExplanatoryNote"/>
      </w:pPr>
      <w:r w:rsidRPr="00C33051">
        <w:rPr>
          <w:b/>
        </w:rPr>
        <w:t>Explanatory Note:</w:t>
      </w:r>
      <w:r>
        <w:t xml:space="preserve"> When calculating notice periods, it is good practice to use clear days – </w:t>
      </w:r>
      <w:r w:rsidR="009E741F">
        <w:t>i.e.</w:t>
      </w:r>
      <w:r>
        <w:t xml:space="preserve"> if the rule requires </w:t>
      </w:r>
      <w:r w:rsidR="00802782">
        <w:t>30</w:t>
      </w:r>
      <w:r>
        <w:t xml:space="preserve"> Days between meetings and the notice is sent on 1 January, the meeting date should be 30 Days later (not including the notice day or the meeting day) so should be held on 1 February.  Please note that “Days” has been defined in Rule </w:t>
      </w:r>
      <w:r w:rsidR="00DF2CCA">
        <w:rPr>
          <w:highlight w:val="cyan"/>
        </w:rPr>
        <w:fldChar w:fldCharType="begin"/>
      </w:r>
      <w:r w:rsidR="001805BA">
        <w:instrText xml:space="preserve"> REF _Ref257382269 \r \h </w:instrText>
      </w:r>
      <w:r w:rsidR="00DF2CCA">
        <w:rPr>
          <w:highlight w:val="cyan"/>
        </w:rPr>
      </w:r>
      <w:r w:rsidR="00DF2CCA">
        <w:rPr>
          <w:highlight w:val="cyan"/>
        </w:rPr>
        <w:fldChar w:fldCharType="separate"/>
      </w:r>
      <w:r w:rsidR="00DB5A91">
        <w:t>2.1</w:t>
      </w:r>
      <w:r w:rsidR="00DF2CCA">
        <w:rPr>
          <w:highlight w:val="cyan"/>
        </w:rPr>
        <w:fldChar w:fldCharType="end"/>
      </w:r>
      <w:r>
        <w:t xml:space="preserve"> to include all days including public holidays so this should be taken into account.  If the definition is changed, the changes will need to be taken into account when calculating the applicable notice periods.</w:t>
      </w:r>
    </w:p>
    <w:p w14:paraId="3C2BC939" w14:textId="77777777" w:rsidR="00934A54" w:rsidRPr="00F55633" w:rsidRDefault="007F24CE" w:rsidP="00906CB1">
      <w:pPr>
        <w:pStyle w:val="BowlsCentreRuleatLevel1"/>
      </w:pPr>
      <w:bookmarkStart w:id="149" w:name="_Ref279487913"/>
      <w:r w:rsidRPr="007F24CE">
        <w:rPr>
          <w:b/>
          <w:bCs/>
        </w:rPr>
        <w:t xml:space="preserve">AGM Business: </w:t>
      </w:r>
      <w:r w:rsidR="00934A54" w:rsidRPr="00F55633">
        <w:t xml:space="preserve">The business to be transacted at every </w:t>
      </w:r>
      <w:r w:rsidR="002E7F6B">
        <w:t>AGM</w:t>
      </w:r>
      <w:r w:rsidR="00934A54" w:rsidRPr="00F55633">
        <w:t xml:space="preserve"> shall include:</w:t>
      </w:r>
      <w:bookmarkEnd w:id="149"/>
    </w:p>
    <w:p w14:paraId="76D35A8F" w14:textId="77777777" w:rsidR="00934A54" w:rsidRPr="00AB1C15" w:rsidRDefault="00FA5C04" w:rsidP="00307980">
      <w:pPr>
        <w:pStyle w:val="BowlsCentreatRuleLevel2"/>
        <w:rPr>
          <w:b w:val="0"/>
          <w:bCs w:val="0"/>
        </w:rPr>
      </w:pPr>
      <w:r w:rsidRPr="00AB1C15">
        <w:rPr>
          <w:b w:val="0"/>
          <w:bCs w:val="0"/>
        </w:rPr>
        <w:t>c</w:t>
      </w:r>
      <w:r w:rsidR="00934A54" w:rsidRPr="00AB1C15">
        <w:rPr>
          <w:b w:val="0"/>
          <w:bCs w:val="0"/>
        </w:rPr>
        <w:t xml:space="preserve">onfirmation of the minutes of the previous </w:t>
      </w:r>
      <w:r w:rsidR="002E7F6B" w:rsidRPr="00AB1C15">
        <w:rPr>
          <w:b w:val="0"/>
          <w:bCs w:val="0"/>
        </w:rPr>
        <w:t>AGM</w:t>
      </w:r>
      <w:r w:rsidR="005A71C6" w:rsidRPr="00AB1C15">
        <w:rPr>
          <w:b w:val="0"/>
          <w:bCs w:val="0"/>
        </w:rPr>
        <w:t xml:space="preserve"> and any SGM held since the previous AGM</w:t>
      </w:r>
      <w:r w:rsidR="00934A54" w:rsidRPr="00AB1C15">
        <w:rPr>
          <w:b w:val="0"/>
          <w:bCs w:val="0"/>
        </w:rPr>
        <w:t>;</w:t>
      </w:r>
    </w:p>
    <w:p w14:paraId="25460B66" w14:textId="77777777" w:rsidR="005A71C6" w:rsidRPr="00AB1C15" w:rsidRDefault="00FA5C04" w:rsidP="00796954">
      <w:pPr>
        <w:pStyle w:val="BowlsCentreatRuleLevel2"/>
        <w:rPr>
          <w:b w:val="0"/>
          <w:bCs w:val="0"/>
        </w:rPr>
      </w:pPr>
      <w:r w:rsidRPr="00AB1C15">
        <w:rPr>
          <w:b w:val="0"/>
          <w:bCs w:val="0"/>
        </w:rPr>
        <w:t>r</w:t>
      </w:r>
      <w:r w:rsidR="00934A54" w:rsidRPr="00AB1C15">
        <w:rPr>
          <w:b w:val="0"/>
          <w:bCs w:val="0"/>
        </w:rPr>
        <w:t>eceiving the Centre Board’s report for the financial year ending 30</w:t>
      </w:r>
      <w:r w:rsidR="009C5EFB" w:rsidRPr="00AB1C15">
        <w:rPr>
          <w:b w:val="0"/>
          <w:bCs w:val="0"/>
        </w:rPr>
        <w:t xml:space="preserve"> June</w:t>
      </w:r>
      <w:r w:rsidR="005A71C6" w:rsidRPr="00AB1C15">
        <w:rPr>
          <w:b w:val="0"/>
          <w:bCs w:val="0"/>
        </w:rPr>
        <w:t>;</w:t>
      </w:r>
    </w:p>
    <w:p w14:paraId="0B300DD1" w14:textId="77777777" w:rsidR="00934A54" w:rsidRPr="00AB1C15" w:rsidRDefault="005A71C6" w:rsidP="006333A3">
      <w:pPr>
        <w:pStyle w:val="BowlsCentreatRuleLevel2"/>
        <w:rPr>
          <w:b w:val="0"/>
          <w:bCs w:val="0"/>
        </w:rPr>
      </w:pPr>
      <w:r w:rsidRPr="00AB1C15">
        <w:rPr>
          <w:b w:val="0"/>
          <w:bCs w:val="0"/>
        </w:rPr>
        <w:t>receiving the audited statement of accounts and balance sheet for the Centre for the financial year ending 30 June;</w:t>
      </w:r>
    </w:p>
    <w:p w14:paraId="4D8EC286" w14:textId="7AADCE19" w:rsidR="00934A54" w:rsidRPr="00AB1C15" w:rsidRDefault="00FA5C04">
      <w:pPr>
        <w:pStyle w:val="BowlsCentreatRuleLevel2"/>
        <w:rPr>
          <w:b w:val="0"/>
          <w:bCs w:val="0"/>
        </w:rPr>
      </w:pPr>
      <w:bookmarkStart w:id="150" w:name="_Ref261873120"/>
      <w:r w:rsidRPr="00AB1C15">
        <w:rPr>
          <w:b w:val="0"/>
          <w:bCs w:val="0"/>
        </w:rPr>
        <w:t>t</w:t>
      </w:r>
      <w:r w:rsidR="00934A54" w:rsidRPr="00AB1C15">
        <w:rPr>
          <w:b w:val="0"/>
          <w:bCs w:val="0"/>
        </w:rPr>
        <w:t xml:space="preserve">he election of </w:t>
      </w:r>
      <w:r w:rsidRPr="00AB1C15">
        <w:rPr>
          <w:b w:val="0"/>
          <w:bCs w:val="0"/>
        </w:rPr>
        <w:t>a President and Vice-</w:t>
      </w:r>
      <w:r w:rsidR="004E5778" w:rsidRPr="00AB1C15">
        <w:rPr>
          <w:b w:val="0"/>
          <w:bCs w:val="0"/>
        </w:rPr>
        <w:t>President;</w:t>
      </w:r>
      <w:bookmarkEnd w:id="150"/>
    </w:p>
    <w:p w14:paraId="78C95FF9" w14:textId="77777777" w:rsidR="00174522" w:rsidRPr="00AB1C15" w:rsidRDefault="00174522">
      <w:pPr>
        <w:pStyle w:val="BowlsCentreatRuleLevel2"/>
        <w:rPr>
          <w:b w:val="0"/>
          <w:bCs w:val="0"/>
        </w:rPr>
      </w:pPr>
      <w:r w:rsidRPr="00AB1C15">
        <w:rPr>
          <w:b w:val="0"/>
          <w:bCs w:val="0"/>
        </w:rPr>
        <w:t>the election of a person to the Selection Panel;</w:t>
      </w:r>
    </w:p>
    <w:p w14:paraId="6073D6BB" w14:textId="77777777" w:rsidR="00174522" w:rsidRPr="00AB1C15" w:rsidRDefault="00174522">
      <w:pPr>
        <w:pStyle w:val="BowlsCentreatRuleLevel2"/>
        <w:rPr>
          <w:b w:val="0"/>
          <w:bCs w:val="0"/>
        </w:rPr>
      </w:pPr>
      <w:r w:rsidRPr="00AB1C15">
        <w:rPr>
          <w:b w:val="0"/>
          <w:bCs w:val="0"/>
        </w:rPr>
        <w:t>the appointment of a Patron (if desired);</w:t>
      </w:r>
    </w:p>
    <w:p w14:paraId="5701A6C3" w14:textId="77777777" w:rsidR="00934A54" w:rsidRPr="00AB1C15" w:rsidRDefault="00FA5C04">
      <w:pPr>
        <w:pStyle w:val="BowlsCentreatRuleLevel2"/>
        <w:rPr>
          <w:b w:val="0"/>
          <w:bCs w:val="0"/>
        </w:rPr>
      </w:pPr>
      <w:r w:rsidRPr="00AB1C15">
        <w:rPr>
          <w:b w:val="0"/>
          <w:bCs w:val="0"/>
        </w:rPr>
        <w:t>t</w:t>
      </w:r>
      <w:r w:rsidR="00934A54" w:rsidRPr="00AB1C15">
        <w:rPr>
          <w:b w:val="0"/>
          <w:bCs w:val="0"/>
        </w:rPr>
        <w:t xml:space="preserve">he </w:t>
      </w:r>
      <w:r w:rsidR="001805BA" w:rsidRPr="00AB1C15">
        <w:rPr>
          <w:b w:val="0"/>
          <w:bCs w:val="0"/>
        </w:rPr>
        <w:t>confirmation</w:t>
      </w:r>
      <w:r w:rsidR="00934A54" w:rsidRPr="00AB1C15">
        <w:rPr>
          <w:b w:val="0"/>
          <w:bCs w:val="0"/>
        </w:rPr>
        <w:t xml:space="preserve"> of </w:t>
      </w:r>
      <w:r w:rsidR="001805BA" w:rsidRPr="00AB1C15">
        <w:rPr>
          <w:b w:val="0"/>
          <w:bCs w:val="0"/>
        </w:rPr>
        <w:t xml:space="preserve">any appointments to </w:t>
      </w:r>
      <w:r w:rsidR="00934A54" w:rsidRPr="00AB1C15">
        <w:rPr>
          <w:b w:val="0"/>
          <w:bCs w:val="0"/>
        </w:rPr>
        <w:t>the Centre Board;</w:t>
      </w:r>
    </w:p>
    <w:p w14:paraId="75677714" w14:textId="77777777" w:rsidR="00934A54" w:rsidRPr="00AB1C15" w:rsidRDefault="00FA5C04">
      <w:pPr>
        <w:pStyle w:val="BowlsCentreatRuleLevel2"/>
        <w:rPr>
          <w:b w:val="0"/>
          <w:bCs w:val="0"/>
        </w:rPr>
      </w:pPr>
      <w:r w:rsidRPr="00AB1C15">
        <w:rPr>
          <w:b w:val="0"/>
          <w:bCs w:val="0"/>
        </w:rPr>
        <w:t>f</w:t>
      </w:r>
      <w:r w:rsidR="00934A54" w:rsidRPr="00AB1C15">
        <w:rPr>
          <w:b w:val="0"/>
          <w:bCs w:val="0"/>
        </w:rPr>
        <w:t xml:space="preserve">ixing the </w:t>
      </w:r>
      <w:r w:rsidR="008758A8" w:rsidRPr="00AB1C15">
        <w:rPr>
          <w:b w:val="0"/>
          <w:bCs w:val="0"/>
        </w:rPr>
        <w:t>Membership Fee(s)</w:t>
      </w:r>
      <w:r w:rsidR="005A71C6" w:rsidRPr="00AB1C15">
        <w:rPr>
          <w:b w:val="0"/>
          <w:bCs w:val="0"/>
        </w:rPr>
        <w:t xml:space="preserve"> and</w:t>
      </w:r>
      <w:r w:rsidRPr="00AB1C15">
        <w:rPr>
          <w:b w:val="0"/>
          <w:bCs w:val="0"/>
        </w:rPr>
        <w:t xml:space="preserve"> any </w:t>
      </w:r>
      <w:r w:rsidR="008758A8" w:rsidRPr="00AB1C15">
        <w:rPr>
          <w:b w:val="0"/>
          <w:bCs w:val="0"/>
        </w:rPr>
        <w:t>S</w:t>
      </w:r>
      <w:r w:rsidRPr="00AB1C15">
        <w:rPr>
          <w:b w:val="0"/>
          <w:bCs w:val="0"/>
        </w:rPr>
        <w:t>pecial-</w:t>
      </w:r>
      <w:r w:rsidR="008758A8" w:rsidRPr="00AB1C15">
        <w:rPr>
          <w:b w:val="0"/>
          <w:bCs w:val="0"/>
        </w:rPr>
        <w:t>P</w:t>
      </w:r>
      <w:r w:rsidRPr="00AB1C15">
        <w:rPr>
          <w:b w:val="0"/>
          <w:bCs w:val="0"/>
        </w:rPr>
        <w:t xml:space="preserve">urpose </w:t>
      </w:r>
      <w:r w:rsidR="008758A8" w:rsidRPr="00AB1C15">
        <w:rPr>
          <w:b w:val="0"/>
          <w:bCs w:val="0"/>
        </w:rPr>
        <w:t>F</w:t>
      </w:r>
      <w:r w:rsidRPr="00AB1C15">
        <w:rPr>
          <w:b w:val="0"/>
          <w:bCs w:val="0"/>
        </w:rPr>
        <w:t>ee</w:t>
      </w:r>
      <w:r w:rsidR="008758A8" w:rsidRPr="00AB1C15">
        <w:rPr>
          <w:b w:val="0"/>
          <w:bCs w:val="0"/>
        </w:rPr>
        <w:t>(s)</w:t>
      </w:r>
      <w:r w:rsidRPr="00AB1C15">
        <w:rPr>
          <w:b w:val="0"/>
          <w:bCs w:val="0"/>
        </w:rPr>
        <w:t xml:space="preserve"> </w:t>
      </w:r>
      <w:r w:rsidR="00934A54" w:rsidRPr="00AB1C15">
        <w:rPr>
          <w:b w:val="0"/>
          <w:bCs w:val="0"/>
        </w:rPr>
        <w:t xml:space="preserve">payable by Clubs to </w:t>
      </w:r>
      <w:r w:rsidR="003A59E9" w:rsidRPr="00AB1C15">
        <w:rPr>
          <w:b w:val="0"/>
          <w:bCs w:val="0"/>
        </w:rPr>
        <w:t xml:space="preserve">the </w:t>
      </w:r>
      <w:r w:rsidR="00934A54" w:rsidRPr="00AB1C15">
        <w:rPr>
          <w:b w:val="0"/>
          <w:bCs w:val="0"/>
        </w:rPr>
        <w:t xml:space="preserve">Centre, having regard to the recommendation of the Centre Board and </w:t>
      </w:r>
      <w:r w:rsidR="005A71C6" w:rsidRPr="00AB1C15">
        <w:rPr>
          <w:b w:val="0"/>
          <w:bCs w:val="0"/>
        </w:rPr>
        <w:t xml:space="preserve">the </w:t>
      </w:r>
      <w:r w:rsidR="00934A54" w:rsidRPr="00AB1C15">
        <w:rPr>
          <w:b w:val="0"/>
          <w:bCs w:val="0"/>
        </w:rPr>
        <w:t>budget presented to support the same;</w:t>
      </w:r>
    </w:p>
    <w:p w14:paraId="1D503E37" w14:textId="36F77581" w:rsidR="00934A54" w:rsidRPr="00AB1C15" w:rsidRDefault="00FA5C04">
      <w:pPr>
        <w:pStyle w:val="BowlsCentreatRuleLevel2"/>
        <w:rPr>
          <w:b w:val="0"/>
          <w:bCs w:val="0"/>
        </w:rPr>
      </w:pPr>
      <w:r w:rsidRPr="00AB1C15">
        <w:rPr>
          <w:b w:val="0"/>
          <w:bCs w:val="0"/>
        </w:rPr>
        <w:lastRenderedPageBreak/>
        <w:t>c</w:t>
      </w:r>
      <w:r w:rsidR="00934A54" w:rsidRPr="00AB1C15">
        <w:rPr>
          <w:b w:val="0"/>
          <w:bCs w:val="0"/>
        </w:rPr>
        <w:t>onsidering and de</w:t>
      </w:r>
      <w:r w:rsidR="00003D4E" w:rsidRPr="00AB1C15">
        <w:rPr>
          <w:b w:val="0"/>
          <w:bCs w:val="0"/>
        </w:rPr>
        <w:t>termining</w:t>
      </w:r>
      <w:r w:rsidR="00934A54" w:rsidRPr="00AB1C15">
        <w:rPr>
          <w:b w:val="0"/>
          <w:bCs w:val="0"/>
        </w:rPr>
        <w:t xml:space="preserve"> </w:t>
      </w:r>
      <w:r w:rsidR="00003D4E" w:rsidRPr="00AB1C15">
        <w:rPr>
          <w:b w:val="0"/>
          <w:bCs w:val="0"/>
        </w:rPr>
        <w:t xml:space="preserve">any </w:t>
      </w:r>
      <w:r w:rsidR="00934A54" w:rsidRPr="00AB1C15">
        <w:rPr>
          <w:b w:val="0"/>
          <w:bCs w:val="0"/>
        </w:rPr>
        <w:t xml:space="preserve">notices of motion </w:t>
      </w:r>
      <w:r w:rsidR="00003D4E" w:rsidRPr="00AB1C15">
        <w:rPr>
          <w:b w:val="0"/>
          <w:bCs w:val="0"/>
        </w:rPr>
        <w:t xml:space="preserve">which propose alterations to the Constitution </w:t>
      </w:r>
      <w:r w:rsidR="00934A54" w:rsidRPr="00AB1C15">
        <w:rPr>
          <w:b w:val="0"/>
          <w:bCs w:val="0"/>
        </w:rPr>
        <w:t>of which due and proper notice has been given</w:t>
      </w:r>
      <w:r w:rsidR="005A71C6" w:rsidRPr="00AB1C15">
        <w:rPr>
          <w:b w:val="0"/>
          <w:bCs w:val="0"/>
        </w:rPr>
        <w:t xml:space="preserve"> in accordance with Rule </w:t>
      </w:r>
      <w:r w:rsidR="00DF2CCA" w:rsidRPr="00AB1C15">
        <w:rPr>
          <w:b w:val="0"/>
          <w:bCs w:val="0"/>
        </w:rPr>
        <w:fldChar w:fldCharType="begin"/>
      </w:r>
      <w:r w:rsidR="00003D4E" w:rsidRPr="00AB1C15">
        <w:rPr>
          <w:b w:val="0"/>
          <w:bCs w:val="0"/>
        </w:rPr>
        <w:instrText xml:space="preserve"> REF _Ref342661848 \w \h </w:instrText>
      </w:r>
      <w:r w:rsidR="006E6BD7">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29.2</w:t>
      </w:r>
      <w:r w:rsidR="00DF2CCA" w:rsidRPr="00AB1C15">
        <w:rPr>
          <w:b w:val="0"/>
          <w:bCs w:val="0"/>
        </w:rPr>
        <w:fldChar w:fldCharType="end"/>
      </w:r>
      <w:r w:rsidR="005A71C6" w:rsidRPr="00AB1C15">
        <w:rPr>
          <w:b w:val="0"/>
          <w:bCs w:val="0"/>
        </w:rPr>
        <w:t xml:space="preserve"> (</w:t>
      </w:r>
      <w:r w:rsidR="00003D4E" w:rsidRPr="00AB1C15">
        <w:rPr>
          <w:b w:val="0"/>
          <w:bCs w:val="0"/>
        </w:rPr>
        <w:t>Timing</w:t>
      </w:r>
      <w:r w:rsidR="005A71C6" w:rsidRPr="00AB1C15">
        <w:rPr>
          <w:b w:val="0"/>
          <w:bCs w:val="0"/>
        </w:rPr>
        <w:t>)</w:t>
      </w:r>
      <w:r w:rsidR="00934A54" w:rsidRPr="00AB1C15">
        <w:rPr>
          <w:b w:val="0"/>
          <w:bCs w:val="0"/>
        </w:rPr>
        <w:t>;</w:t>
      </w:r>
      <w:r w:rsidRPr="00AB1C15">
        <w:rPr>
          <w:b w:val="0"/>
          <w:bCs w:val="0"/>
        </w:rPr>
        <w:t xml:space="preserve"> </w:t>
      </w:r>
    </w:p>
    <w:p w14:paraId="2A6F98E0" w14:textId="62AB8ECD" w:rsidR="00003D4E" w:rsidRPr="00AB1C15" w:rsidRDefault="00003D4E">
      <w:pPr>
        <w:pStyle w:val="BowlsCentreatRuleLevel2"/>
        <w:rPr>
          <w:b w:val="0"/>
          <w:bCs w:val="0"/>
        </w:rPr>
      </w:pPr>
      <w:r w:rsidRPr="00AB1C15">
        <w:rPr>
          <w:b w:val="0"/>
          <w:bCs w:val="0"/>
        </w:rPr>
        <w:t xml:space="preserve">considering and making recommendations to the </w:t>
      </w:r>
      <w:r w:rsidR="00232D85" w:rsidRPr="00AB1C15">
        <w:rPr>
          <w:b w:val="0"/>
          <w:bCs w:val="0"/>
        </w:rPr>
        <w:t xml:space="preserve">Centre </w:t>
      </w:r>
      <w:r w:rsidRPr="00AB1C15">
        <w:rPr>
          <w:b w:val="0"/>
          <w:bCs w:val="0"/>
        </w:rPr>
        <w:t xml:space="preserve">Board as a result of any notices of motions of which </w:t>
      </w:r>
      <w:r w:rsidR="00FF725E" w:rsidRPr="00AB1C15">
        <w:rPr>
          <w:b w:val="0"/>
          <w:bCs w:val="0"/>
        </w:rPr>
        <w:t xml:space="preserve">due and proper notice has been given in accordance with Rule </w:t>
      </w:r>
      <w:r w:rsidR="00DF2CCA" w:rsidRPr="00AB1C15">
        <w:rPr>
          <w:b w:val="0"/>
          <w:bCs w:val="0"/>
        </w:rPr>
        <w:fldChar w:fldCharType="begin"/>
      </w:r>
      <w:r w:rsidR="00FF725E" w:rsidRPr="00AB1C15">
        <w:rPr>
          <w:b w:val="0"/>
          <w:bCs w:val="0"/>
        </w:rPr>
        <w:instrText xml:space="preserve"> REF _Ref261261303 \w \h </w:instrText>
      </w:r>
      <w:r w:rsidR="006E6BD7">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23.4</w:t>
      </w:r>
      <w:r w:rsidR="00DF2CCA" w:rsidRPr="00AB1C15">
        <w:rPr>
          <w:b w:val="0"/>
          <w:bCs w:val="0"/>
        </w:rPr>
        <w:fldChar w:fldCharType="end"/>
      </w:r>
      <w:r w:rsidR="00FF725E" w:rsidRPr="00AB1C15">
        <w:rPr>
          <w:b w:val="0"/>
          <w:bCs w:val="0"/>
        </w:rPr>
        <w:t xml:space="preserve"> (Notices of Motion); and</w:t>
      </w:r>
    </w:p>
    <w:p w14:paraId="16489B80" w14:textId="77777777" w:rsidR="00934A54" w:rsidRPr="00AB1C15" w:rsidRDefault="00FA5C04">
      <w:pPr>
        <w:pStyle w:val="BowlsCentreatRuleLevel2"/>
        <w:rPr>
          <w:b w:val="0"/>
          <w:bCs w:val="0"/>
        </w:rPr>
      </w:pPr>
      <w:r w:rsidRPr="00AB1C15">
        <w:rPr>
          <w:b w:val="0"/>
          <w:bCs w:val="0"/>
        </w:rPr>
        <w:t>t</w:t>
      </w:r>
      <w:r w:rsidR="00934A54" w:rsidRPr="00AB1C15">
        <w:rPr>
          <w:b w:val="0"/>
          <w:bCs w:val="0"/>
        </w:rPr>
        <w:t>ransacting such other business as the General Meeting deems appropriate.</w:t>
      </w:r>
    </w:p>
    <w:p w14:paraId="7A8233F8" w14:textId="04DA986D" w:rsidR="005F1332" w:rsidRPr="00F55633" w:rsidRDefault="005F1332" w:rsidP="00F97395">
      <w:pPr>
        <w:pStyle w:val="BowlsCentreRuleatLevel1"/>
      </w:pPr>
      <w:bookmarkStart w:id="151" w:name="_Ref279757325"/>
      <w:r w:rsidRPr="005F1332">
        <w:rPr>
          <w:b/>
        </w:rPr>
        <w:t>AGM Agenda:</w:t>
      </w:r>
      <w:r>
        <w:t xml:space="preserve"> An agenda containing the business to be discuss</w:t>
      </w:r>
      <w:r w:rsidR="005A71C6">
        <w:t>ed</w:t>
      </w:r>
      <w:r>
        <w:t xml:space="preserve"> at the AGM (as set out in Rule </w:t>
      </w:r>
      <w:r w:rsidR="00DF2CCA">
        <w:fldChar w:fldCharType="begin"/>
      </w:r>
      <w:r>
        <w:instrText xml:space="preserve"> REF _Ref279487913 \r \h </w:instrText>
      </w:r>
      <w:r w:rsidR="00DF2CCA">
        <w:fldChar w:fldCharType="separate"/>
      </w:r>
      <w:r w:rsidR="00DB5A91">
        <w:t>23.2</w:t>
      </w:r>
      <w:r w:rsidR="00DF2CCA">
        <w:fldChar w:fldCharType="end"/>
      </w:r>
      <w:r>
        <w:t xml:space="preserve"> (AGM Business) shall be sent to </w:t>
      </w:r>
      <w:r w:rsidR="005A71C6">
        <w:t xml:space="preserve">all Centre Board Members and Clubs </w:t>
      </w:r>
      <w:r w:rsidR="00C4691D">
        <w:t xml:space="preserve">no later than </w:t>
      </w:r>
      <w:r w:rsidR="00C4691D" w:rsidRPr="00C4691D">
        <w:rPr>
          <w:b/>
        </w:rPr>
        <w:t>30 Days</w:t>
      </w:r>
      <w:r w:rsidR="00C4691D">
        <w:t xml:space="preserve"> before the date of the AGM.  Any additional items of general business may be raised from the floor with the consent of the chairperson of the AGM.</w:t>
      </w:r>
      <w:bookmarkEnd w:id="151"/>
    </w:p>
    <w:p w14:paraId="7010B351" w14:textId="624D99C8" w:rsidR="00FA5C04" w:rsidRDefault="00FA5C04" w:rsidP="00307980">
      <w:pPr>
        <w:pStyle w:val="BowlsCentreRuleatLevel1"/>
      </w:pPr>
      <w:bookmarkStart w:id="152" w:name="_Ref261261303"/>
      <w:r w:rsidRPr="00FA5C04">
        <w:rPr>
          <w:b/>
          <w:bCs/>
        </w:rPr>
        <w:t>Notices of Motion:</w:t>
      </w:r>
      <w:r>
        <w:t xml:space="preserve"> </w:t>
      </w:r>
      <w:r w:rsidR="00934A54" w:rsidRPr="00F55633">
        <w:t xml:space="preserve">Any notice of motion from the Centre Board or from a Club must be received by the Centre </w:t>
      </w:r>
      <w:r w:rsidR="00BE215A">
        <w:t>Manager</w:t>
      </w:r>
      <w:r w:rsidR="00934A54" w:rsidRPr="00F55633">
        <w:t xml:space="preserve"> </w:t>
      </w:r>
      <w:r w:rsidR="00802782" w:rsidRPr="00802782">
        <w:rPr>
          <w:b/>
        </w:rPr>
        <w:t>40</w:t>
      </w:r>
      <w:r w:rsidR="009C5EFB" w:rsidRPr="00802782">
        <w:rPr>
          <w:b/>
        </w:rPr>
        <w:t xml:space="preserve"> Days</w:t>
      </w:r>
      <w:r w:rsidR="00934A54" w:rsidRPr="00F55633">
        <w:t xml:space="preserve"> prior to </w:t>
      </w:r>
      <w:r w:rsidR="001944BC">
        <w:t>an</w:t>
      </w:r>
      <w:r w:rsidR="00934A54" w:rsidRPr="00F55633">
        <w:t xml:space="preserve"> </w:t>
      </w:r>
      <w:r w:rsidR="002E7F6B">
        <w:t>AGM</w:t>
      </w:r>
      <w:r w:rsidR="00934A54" w:rsidRPr="00F55633">
        <w:t xml:space="preserve"> in order to </w:t>
      </w:r>
      <w:r>
        <w:t>be considered at that meeting</w:t>
      </w:r>
      <w:r w:rsidR="001944BC">
        <w:t>, unless otherwise agreed by the Centre Board</w:t>
      </w:r>
      <w:r>
        <w:t xml:space="preserve">. </w:t>
      </w:r>
      <w:r w:rsidR="00934A54" w:rsidRPr="00F55633">
        <w:t>Every notice of motion from a Club must be signed</w:t>
      </w:r>
      <w:r>
        <w:t xml:space="preserve"> by the Club President or </w:t>
      </w:r>
      <w:r w:rsidR="003A59E9">
        <w:t xml:space="preserve">the </w:t>
      </w:r>
      <w:r>
        <w:t>Club Secretary.</w:t>
      </w:r>
      <w:bookmarkEnd w:id="152"/>
    </w:p>
    <w:p w14:paraId="4BBC1EF0" w14:textId="77777777" w:rsidR="00934A54" w:rsidRPr="00F55633" w:rsidRDefault="00FA5C04" w:rsidP="00796954">
      <w:pPr>
        <w:pStyle w:val="BowlsCentreRuleatLevel1"/>
      </w:pPr>
      <w:r>
        <w:rPr>
          <w:b/>
          <w:bCs/>
        </w:rPr>
        <w:t>Urgent Matters:</w:t>
      </w:r>
      <w:r>
        <w:t xml:space="preserve"> </w:t>
      </w:r>
      <w:r w:rsidR="00934A54" w:rsidRPr="00F55633">
        <w:t>Any matter of an urgent or extraordinary nature which normally would be required to be the subject of a notice of motion</w:t>
      </w:r>
      <w:r w:rsidR="001944BC">
        <w:t xml:space="preserve"> before it could be considered at an AGM</w:t>
      </w:r>
      <w:r w:rsidR="00934A54" w:rsidRPr="00F55633">
        <w:t xml:space="preserve"> may, if prior written notice has been given to the Centre </w:t>
      </w:r>
      <w:r w:rsidR="00BE215A">
        <w:t>Manager</w:t>
      </w:r>
      <w:r w:rsidR="00934A54" w:rsidRPr="00F55633">
        <w:t xml:space="preserve"> and the Chairperson, be brought before </w:t>
      </w:r>
      <w:r w:rsidR="005D2FD6">
        <w:t>an AGM</w:t>
      </w:r>
      <w:r w:rsidR="001944BC">
        <w:t xml:space="preserve"> and determined at that </w:t>
      </w:r>
      <w:r w:rsidR="005D2FD6">
        <w:t>AGM</w:t>
      </w:r>
      <w:r w:rsidR="00934A54" w:rsidRPr="00F55633">
        <w:t xml:space="preserve"> but </w:t>
      </w:r>
      <w:r w:rsidR="00934A54" w:rsidRPr="005D2FD6">
        <w:rPr>
          <w:b/>
        </w:rPr>
        <w:t>only</w:t>
      </w:r>
      <w:r w:rsidR="00934A54" w:rsidRPr="00F55633">
        <w:t xml:space="preserve"> if the majority of the votes available to those Delegates present and voting at the</w:t>
      </w:r>
      <w:r w:rsidR="00934A54">
        <w:t xml:space="preserve"> </w:t>
      </w:r>
      <w:r w:rsidR="00934A54" w:rsidRPr="00F55633">
        <w:t xml:space="preserve">meeting are in favour of the matter </w:t>
      </w:r>
      <w:r w:rsidR="005D2FD6">
        <w:t xml:space="preserve">being determined without </w:t>
      </w:r>
      <w:bookmarkStart w:id="153" w:name="_Toc423334128"/>
      <w:bookmarkStart w:id="154" w:name="_Toc426357581"/>
      <w:bookmarkStart w:id="155" w:name="_Toc427136157"/>
      <w:bookmarkStart w:id="156" w:name="_Toc525444054"/>
      <w:r w:rsidR="005D2FD6">
        <w:t>being notified to the Clubs.</w:t>
      </w:r>
    </w:p>
    <w:p w14:paraId="0AFBC86A" w14:textId="1F9714BC" w:rsidR="00934A54" w:rsidRPr="00F55633" w:rsidRDefault="00934A54" w:rsidP="00F97395">
      <w:pPr>
        <w:pStyle w:val="BowlsCentreRuleatLevel1"/>
      </w:pPr>
      <w:bookmarkStart w:id="157" w:name="_Ref256592607"/>
      <w:r w:rsidRPr="00FA5C04">
        <w:rPr>
          <w:b/>
          <w:bCs/>
        </w:rPr>
        <w:t>Special</w:t>
      </w:r>
      <w:bookmarkEnd w:id="153"/>
      <w:bookmarkEnd w:id="154"/>
      <w:bookmarkEnd w:id="155"/>
      <w:bookmarkEnd w:id="156"/>
      <w:r w:rsidRPr="00FA5C04">
        <w:rPr>
          <w:b/>
          <w:bCs/>
        </w:rPr>
        <w:t xml:space="preserve"> General Meeting</w:t>
      </w:r>
      <w:r w:rsidR="00FA5C04" w:rsidRPr="00FA5C04">
        <w:rPr>
          <w:b/>
          <w:bCs/>
        </w:rPr>
        <w:t>:</w:t>
      </w:r>
      <w:r w:rsidR="00FA5C04">
        <w:t xml:space="preserve"> </w:t>
      </w:r>
      <w:r w:rsidRPr="00F55633">
        <w:t xml:space="preserve">The Centre </w:t>
      </w:r>
      <w:r w:rsidR="00BE215A">
        <w:t>Manager</w:t>
      </w:r>
      <w:r w:rsidRPr="00F55633">
        <w:t xml:space="preserve"> shall convene a Special General Meeting</w:t>
      </w:r>
      <w:r w:rsidR="002E7F6B">
        <w:t xml:space="preserve"> (“SGM”)</w:t>
      </w:r>
      <w:r w:rsidRPr="00F55633">
        <w:t xml:space="preserve"> of the Centre</w:t>
      </w:r>
      <w:r w:rsidR="003A59E9" w:rsidRPr="003A59E9">
        <w:t xml:space="preserve"> </w:t>
      </w:r>
      <w:r w:rsidR="003A59E9" w:rsidRPr="00F55633">
        <w:t xml:space="preserve">by giving the requisite </w:t>
      </w:r>
      <w:r w:rsidR="003A59E9">
        <w:t xml:space="preserve">notice required under Rule </w:t>
      </w:r>
      <w:r w:rsidR="00DF2CCA">
        <w:fldChar w:fldCharType="begin"/>
      </w:r>
      <w:r w:rsidR="003A59E9">
        <w:instrText xml:space="preserve"> REF _Ref256592600 \r \h </w:instrText>
      </w:r>
      <w:r w:rsidR="00DF2CCA">
        <w:fldChar w:fldCharType="separate"/>
      </w:r>
      <w:r w:rsidR="00DB5A91">
        <w:t>23.7</w:t>
      </w:r>
      <w:r w:rsidR="00DF2CCA">
        <w:fldChar w:fldCharType="end"/>
      </w:r>
      <w:r w:rsidR="003A59E9">
        <w:t xml:space="preserve"> (Notice of SGM)</w:t>
      </w:r>
      <w:r w:rsidRPr="00F55633">
        <w:t>:</w:t>
      </w:r>
      <w:bookmarkEnd w:id="157"/>
    </w:p>
    <w:p w14:paraId="78443B35" w14:textId="77777777" w:rsidR="00934A54" w:rsidRPr="00AB1C15" w:rsidRDefault="00934A54" w:rsidP="00307980">
      <w:pPr>
        <w:pStyle w:val="BowlsCentreatRuleLevel2"/>
        <w:rPr>
          <w:b w:val="0"/>
          <w:bCs w:val="0"/>
        </w:rPr>
      </w:pPr>
      <w:r w:rsidRPr="00AB1C15">
        <w:rPr>
          <w:b w:val="0"/>
          <w:bCs w:val="0"/>
        </w:rPr>
        <w:t>when directed to do so by the Centre Board</w:t>
      </w:r>
      <w:r w:rsidR="00EF2EF8" w:rsidRPr="00AB1C15">
        <w:rPr>
          <w:b w:val="0"/>
          <w:bCs w:val="0"/>
        </w:rPr>
        <w:t>, which direction must include full details of the business to be dealt with at the meeting</w:t>
      </w:r>
      <w:r w:rsidRPr="00AB1C15">
        <w:rPr>
          <w:b w:val="0"/>
          <w:bCs w:val="0"/>
        </w:rPr>
        <w:t xml:space="preserve">; </w:t>
      </w:r>
      <w:r w:rsidR="003A59E9" w:rsidRPr="00AB1C15">
        <w:rPr>
          <w:b w:val="0"/>
          <w:bCs w:val="0"/>
        </w:rPr>
        <w:t>or</w:t>
      </w:r>
    </w:p>
    <w:p w14:paraId="6CA06300" w14:textId="45C2A7BD" w:rsidR="00934A54" w:rsidRPr="00AB1C15" w:rsidRDefault="00934A54" w:rsidP="00796954">
      <w:pPr>
        <w:pStyle w:val="BowlsCentreatRuleLevel2"/>
        <w:rPr>
          <w:b w:val="0"/>
          <w:bCs w:val="0"/>
        </w:rPr>
      </w:pPr>
      <w:bookmarkStart w:id="158" w:name="_Ref257366963"/>
      <w:r w:rsidRPr="00AB1C15">
        <w:rPr>
          <w:b w:val="0"/>
          <w:bCs w:val="0"/>
        </w:rPr>
        <w:t xml:space="preserve">on requisition in writing signed by not less than </w:t>
      </w:r>
      <w:r w:rsidR="00793681" w:rsidRPr="00AB1C15">
        <w:rPr>
          <w:b w:val="0"/>
          <w:bCs w:val="0"/>
          <w:highlight w:val="green"/>
        </w:rPr>
        <w:t>three</w:t>
      </w:r>
      <w:r w:rsidRPr="00AB1C15">
        <w:rPr>
          <w:b w:val="0"/>
          <w:bCs w:val="0"/>
        </w:rPr>
        <w:t xml:space="preserve"> Clubs which </w:t>
      </w:r>
      <w:r w:rsidR="00EF2EF8" w:rsidRPr="00AB1C15">
        <w:rPr>
          <w:b w:val="0"/>
          <w:bCs w:val="0"/>
        </w:rPr>
        <w:t xml:space="preserve">requisition must provide </w:t>
      </w:r>
      <w:r w:rsidRPr="00AB1C15">
        <w:rPr>
          <w:b w:val="0"/>
          <w:bCs w:val="0"/>
        </w:rPr>
        <w:t>full details of the business</w:t>
      </w:r>
      <w:r w:rsidR="00D002E0" w:rsidRPr="00AB1C15">
        <w:rPr>
          <w:b w:val="0"/>
          <w:bCs w:val="0"/>
        </w:rPr>
        <w:t xml:space="preserve"> that is proposed to </w:t>
      </w:r>
      <w:r w:rsidR="006E64DD" w:rsidRPr="00AB1C15">
        <w:rPr>
          <w:b w:val="0"/>
          <w:bCs w:val="0"/>
        </w:rPr>
        <w:t>be dealt with at the meeting</w:t>
      </w:r>
      <w:r w:rsidRPr="00AB1C15">
        <w:rPr>
          <w:b w:val="0"/>
          <w:bCs w:val="0"/>
        </w:rPr>
        <w:t>.</w:t>
      </w:r>
      <w:bookmarkEnd w:id="158"/>
    </w:p>
    <w:p w14:paraId="6002F5DA" w14:textId="05ED420C" w:rsidR="00AB73ED" w:rsidRPr="003449F5" w:rsidRDefault="00AB73ED" w:rsidP="00AB73ED">
      <w:pPr>
        <w:pStyle w:val="ExplanatoryNote"/>
      </w:pPr>
      <w:r w:rsidRPr="00C05803">
        <w:rPr>
          <w:b/>
        </w:rPr>
        <w:t>Explanatory Note:</w:t>
      </w:r>
      <w:r>
        <w:t xml:space="preserve"> Centres can and should consider the figure specified in Rule </w:t>
      </w:r>
      <w:r w:rsidR="00DF2CCA">
        <w:fldChar w:fldCharType="begin"/>
      </w:r>
      <w:r>
        <w:instrText xml:space="preserve"> REF _Ref257366963 \w \h </w:instrText>
      </w:r>
      <w:r w:rsidR="00DF2CCA">
        <w:fldChar w:fldCharType="separate"/>
      </w:r>
      <w:r w:rsidR="00DB5A91">
        <w:t>23.6b</w:t>
      </w:r>
      <w:r w:rsidR="00DF2CCA">
        <w:fldChar w:fldCharType="end"/>
      </w:r>
      <w:r>
        <w:t xml:space="preserve"> and amend it if they would like to do so.  It </w:t>
      </w:r>
      <w:r w:rsidR="001805BA">
        <w:t>can be</w:t>
      </w:r>
      <w:r>
        <w:t xml:space="preserve"> useful to use a percentage rather than a specific number of </w:t>
      </w:r>
      <w:r w:rsidR="001805BA">
        <w:t>Clubs</w:t>
      </w:r>
      <w:r>
        <w:t xml:space="preserve"> so that if the </w:t>
      </w:r>
      <w:r w:rsidR="001805BA">
        <w:t xml:space="preserve">number of Clubs that are members of the Centre </w:t>
      </w:r>
      <w:r>
        <w:t>change</w:t>
      </w:r>
      <w:r w:rsidR="001805BA">
        <w:t>s</w:t>
      </w:r>
      <w:r>
        <w:t xml:space="preserve"> significantly the percentage is still proportionate to the overall membership. </w:t>
      </w:r>
    </w:p>
    <w:p w14:paraId="6C9E99F6" w14:textId="77777777" w:rsidR="00FA5C04" w:rsidRDefault="00FA5C04" w:rsidP="00906CB1">
      <w:pPr>
        <w:pStyle w:val="BowlsCentreRuleatLevel1"/>
      </w:pPr>
      <w:bookmarkStart w:id="159" w:name="_Ref256592600"/>
      <w:r w:rsidRPr="00FA5C04">
        <w:rPr>
          <w:b/>
          <w:bCs/>
        </w:rPr>
        <w:t>Notice of SGM:</w:t>
      </w:r>
      <w:r>
        <w:t xml:space="preserve"> </w:t>
      </w:r>
      <w:r w:rsidR="006E64DD">
        <w:t xml:space="preserve">If the Centre Manager is required to convene a SGM, the Centre Manager shall give </w:t>
      </w:r>
      <w:r w:rsidR="00802782">
        <w:t xml:space="preserve">at least </w:t>
      </w:r>
      <w:r w:rsidR="00802782" w:rsidRPr="00802782">
        <w:rPr>
          <w:b/>
        </w:rPr>
        <w:t>14</w:t>
      </w:r>
      <w:r w:rsidR="00934A54" w:rsidRPr="00802782">
        <w:rPr>
          <w:b/>
        </w:rPr>
        <w:t xml:space="preserve"> </w:t>
      </w:r>
      <w:r w:rsidR="00025320" w:rsidRPr="00802782">
        <w:rPr>
          <w:b/>
        </w:rPr>
        <w:t>D</w:t>
      </w:r>
      <w:r w:rsidR="00934A54" w:rsidRPr="00802782">
        <w:rPr>
          <w:b/>
        </w:rPr>
        <w:t>ays’</w:t>
      </w:r>
      <w:r w:rsidR="00934A54" w:rsidRPr="00F55633">
        <w:t xml:space="preserve"> notice to the President, Chairperson, Delegates and member Clubs of the date</w:t>
      </w:r>
      <w:r w:rsidR="005D2FD6">
        <w:t>, time,</w:t>
      </w:r>
      <w:r w:rsidR="00934A54" w:rsidRPr="00F55633">
        <w:t xml:space="preserve"> and venue of such meeting (except where</w:t>
      </w:r>
      <w:r w:rsidR="006E64DD">
        <w:t>,</w:t>
      </w:r>
      <w:r w:rsidR="00934A54" w:rsidRPr="00F55633">
        <w:t xml:space="preserve"> in the view of the President</w:t>
      </w:r>
      <w:r w:rsidR="006E64DD">
        <w:t>,</w:t>
      </w:r>
      <w:r w:rsidR="00934A54" w:rsidRPr="00F55633">
        <w:t xml:space="preserve"> such notice period is not practicable).  </w:t>
      </w:r>
      <w:r w:rsidR="006E64DD">
        <w:t xml:space="preserve">The notice of SGM must </w:t>
      </w:r>
      <w:r w:rsidR="00934A54" w:rsidRPr="00F55633">
        <w:t xml:space="preserve">clearly state the reasons why the </w:t>
      </w:r>
      <w:r w:rsidR="002E7F6B">
        <w:t>SGM</w:t>
      </w:r>
      <w:r w:rsidR="00934A54" w:rsidRPr="00F55633">
        <w:t xml:space="preserve"> is being convened and provide as full details as possible of the nature of the business to be transacted at the meeti</w:t>
      </w:r>
      <w:r w:rsidR="006E64DD">
        <w:t>ng.  Only the business stated</w:t>
      </w:r>
      <w:r w:rsidR="00934A54" w:rsidRPr="00F55633">
        <w:t xml:space="preserve"> in the notice of </w:t>
      </w:r>
      <w:r w:rsidR="006E64DD">
        <w:t>SGM</w:t>
      </w:r>
      <w:r w:rsidR="00934A54" w:rsidRPr="00F55633">
        <w:t xml:space="preserve"> may be dealt with at such </w:t>
      </w:r>
      <w:r w:rsidR="002E7F6B">
        <w:t>SGM</w:t>
      </w:r>
      <w:r w:rsidR="00934A54" w:rsidRPr="00F55633">
        <w:t>.</w:t>
      </w:r>
      <w:bookmarkEnd w:id="159"/>
    </w:p>
    <w:p w14:paraId="1B85768B" w14:textId="77777777" w:rsidR="00AB73ED" w:rsidRPr="009C5EFB" w:rsidRDefault="00AB73ED" w:rsidP="00AB73ED">
      <w:pPr>
        <w:pStyle w:val="ExplanatoryNote"/>
        <w:rPr>
          <w:i w:val="0"/>
          <w:iCs w:val="0"/>
        </w:rPr>
      </w:pPr>
      <w:r w:rsidRPr="006C7F09">
        <w:rPr>
          <w:b/>
        </w:rPr>
        <w:t>Explanatory Note:</w:t>
      </w:r>
      <w:r>
        <w:t xml:space="preserve"> SGMs can only be used to address issues which have been notified in accordance with the Constitution (</w:t>
      </w:r>
      <w:r w:rsidR="009E741F">
        <w:t>i.e.</w:t>
      </w:r>
      <w:r>
        <w:t xml:space="preserve"> cannot address general business).  Centres holding SGMs should seek advice about notices and procedure to ensure </w:t>
      </w:r>
      <w:r>
        <w:lastRenderedPageBreak/>
        <w:t>their processes and the decisions made at SGMs are valid</w:t>
      </w:r>
      <w:r w:rsidR="009C5EFB">
        <w:t xml:space="preserve">.  The notice period is “at least” </w:t>
      </w:r>
      <w:r w:rsidR="00802782">
        <w:t>14</w:t>
      </w:r>
      <w:r w:rsidR="009C5EFB">
        <w:t xml:space="preserve"> Days but a longer period of notice can be given by the Centre.</w:t>
      </w:r>
    </w:p>
    <w:p w14:paraId="6A2175DB" w14:textId="77777777" w:rsidR="00934A54" w:rsidRPr="00F55633" w:rsidRDefault="001805BA" w:rsidP="00906CB1">
      <w:pPr>
        <w:pStyle w:val="BowlsCentreRuleatLevel1"/>
      </w:pPr>
      <w:r>
        <w:rPr>
          <w:b/>
          <w:bCs/>
        </w:rPr>
        <w:t>Meetings Using Technology</w:t>
      </w:r>
      <w:r w:rsidR="00FA5C04">
        <w:rPr>
          <w:b/>
          <w:bCs/>
        </w:rPr>
        <w:t>:</w:t>
      </w:r>
      <w:r w:rsidR="00FA5C04">
        <w:t xml:space="preserve"> </w:t>
      </w:r>
      <w:r w:rsidR="00934A54" w:rsidRPr="00F55633">
        <w:t>In any case where the Centre Board deems it appropriate, a</w:t>
      </w:r>
      <w:r w:rsidR="002E7F6B">
        <w:t>n</w:t>
      </w:r>
      <w:r w:rsidR="00934A54" w:rsidRPr="00F55633">
        <w:t xml:space="preserve"> </w:t>
      </w:r>
      <w:r w:rsidR="002E7F6B">
        <w:t>SGM</w:t>
      </w:r>
      <w:r w:rsidR="00934A54" w:rsidRPr="00F55633">
        <w:t xml:space="preserve"> may be held by the contemporaneous linking together of </w:t>
      </w:r>
      <w:r w:rsidR="006700DB">
        <w:t>participants in the SGM</w:t>
      </w:r>
      <w:r w:rsidR="00934A54" w:rsidRPr="00F55633">
        <w:t xml:space="preserve"> by telephone or other such means of communication</w:t>
      </w:r>
      <w:r w:rsidR="006700DB">
        <w:t>.  T</w:t>
      </w:r>
      <w:r w:rsidR="00934A54" w:rsidRPr="00F55633">
        <w:t>he procedural requirements in this Constitution relating to General Meetings shall apply with any necessar</w:t>
      </w:r>
      <w:bookmarkStart w:id="160" w:name="_Toc423334129"/>
      <w:bookmarkStart w:id="161" w:name="_Toc426357582"/>
      <w:bookmarkStart w:id="162" w:name="_Toc427136158"/>
      <w:bookmarkStart w:id="163" w:name="_Toc525444055"/>
      <w:r w:rsidR="00934A54" w:rsidRPr="00F55633">
        <w:t>y modificat</w:t>
      </w:r>
      <w:bookmarkEnd w:id="160"/>
      <w:bookmarkEnd w:id="161"/>
      <w:bookmarkEnd w:id="162"/>
      <w:bookmarkEnd w:id="163"/>
      <w:r w:rsidR="00934A54" w:rsidRPr="00F55633">
        <w:t>ion</w:t>
      </w:r>
      <w:r w:rsidR="006700DB">
        <w:t xml:space="preserve"> as determined by the Centre Board</w:t>
      </w:r>
      <w:r w:rsidR="00934A54" w:rsidRPr="00F55633">
        <w:t>.</w:t>
      </w:r>
    </w:p>
    <w:p w14:paraId="20B337B7" w14:textId="77777777" w:rsidR="00934A54" w:rsidRPr="00F55633" w:rsidRDefault="00934A54" w:rsidP="00307980">
      <w:pPr>
        <w:pStyle w:val="BowlsCentreRuleatLevel1"/>
      </w:pPr>
      <w:r w:rsidRPr="004E5778">
        <w:rPr>
          <w:b/>
          <w:bCs/>
        </w:rPr>
        <w:t>Chairperson</w:t>
      </w:r>
      <w:r w:rsidR="004E5778" w:rsidRPr="004E5778">
        <w:rPr>
          <w:b/>
          <w:bCs/>
        </w:rPr>
        <w:t xml:space="preserve">: </w:t>
      </w:r>
      <w:r w:rsidR="006700DB">
        <w:t>The c</w:t>
      </w:r>
      <w:r w:rsidRPr="00F55633">
        <w:t xml:space="preserve">hairperson of </w:t>
      </w:r>
      <w:r w:rsidR="002E7F6B">
        <w:t>any General Meeting</w:t>
      </w:r>
      <w:r w:rsidRPr="00F55633">
        <w:t xml:space="preserve"> shall be the Chairperson of the Centre Board.  In the event of the Chairperson </w:t>
      </w:r>
      <w:r w:rsidR="001805BA">
        <w:t xml:space="preserve">of the Centre Board </w:t>
      </w:r>
      <w:r w:rsidRPr="00F55633">
        <w:t>being unavailable, the meeting shall appoint a person from amongst its number to chair the meeting</w:t>
      </w:r>
      <w:bookmarkStart w:id="164" w:name="_Toc423334130"/>
      <w:bookmarkStart w:id="165" w:name="_Toc426357583"/>
      <w:bookmarkStart w:id="166" w:name="_Toc427136159"/>
      <w:bookmarkStart w:id="167" w:name="_Toc525444056"/>
      <w:r w:rsidRPr="00F55633">
        <w:t>.</w:t>
      </w:r>
    </w:p>
    <w:p w14:paraId="166D2334" w14:textId="2428A59B" w:rsidR="00934A54" w:rsidRPr="00F55633" w:rsidRDefault="00934A54" w:rsidP="00F97395">
      <w:pPr>
        <w:pStyle w:val="BowlsCentreRuleatLevel1"/>
      </w:pPr>
      <w:r w:rsidRPr="00FA5C04">
        <w:rPr>
          <w:b/>
          <w:bCs/>
        </w:rPr>
        <w:t>Delegates</w:t>
      </w:r>
      <w:r w:rsidR="004E5778" w:rsidRPr="00FA5C04">
        <w:rPr>
          <w:b/>
          <w:bCs/>
        </w:rPr>
        <w:t>:</w:t>
      </w:r>
      <w:r w:rsidR="00FA5C04" w:rsidRPr="00FA5C04">
        <w:rPr>
          <w:b/>
          <w:bCs/>
        </w:rPr>
        <w:t xml:space="preserve"> </w:t>
      </w:r>
      <w:r w:rsidRPr="00F55633">
        <w:t xml:space="preserve">Each Club may elect or appoint a Delegate </w:t>
      </w:r>
      <w:r w:rsidR="00E85D2A">
        <w:t xml:space="preserve">(in accordance with the Constitution of the Club) </w:t>
      </w:r>
      <w:r w:rsidRPr="00F55633">
        <w:t>to represe</w:t>
      </w:r>
      <w:r w:rsidR="00E85D2A">
        <w:t>nt the Club</w:t>
      </w:r>
      <w:r w:rsidRPr="00F55633">
        <w:t xml:space="preserve"> at General Meetings of the Centre</w:t>
      </w:r>
      <w:r w:rsidR="00E85D2A">
        <w:t xml:space="preserve"> and to vote on behalf of the Club at General Meetings of the Centre </w:t>
      </w:r>
      <w:r w:rsidR="00815772">
        <w:t xml:space="preserve">in accordance with Rule </w:t>
      </w:r>
      <w:r w:rsidR="00DF2CCA">
        <w:fldChar w:fldCharType="begin"/>
      </w:r>
      <w:r w:rsidR="00815772">
        <w:instrText xml:space="preserve"> REF _Ref256592653 \r \h </w:instrText>
      </w:r>
      <w:r w:rsidR="00DF2CCA">
        <w:fldChar w:fldCharType="separate"/>
      </w:r>
      <w:r w:rsidR="00DB5A91">
        <w:t>23.12</w:t>
      </w:r>
      <w:r w:rsidR="00DF2CCA">
        <w:fldChar w:fldCharType="end"/>
      </w:r>
      <w:r w:rsidR="00000C7A">
        <w:t xml:space="preserve"> (Voting)</w:t>
      </w:r>
      <w:r w:rsidRPr="00F55633">
        <w:t>.</w:t>
      </w:r>
    </w:p>
    <w:p w14:paraId="73EC2C72" w14:textId="77777777" w:rsidR="00934A54" w:rsidRPr="00F55633" w:rsidRDefault="00BF77DC" w:rsidP="00307980">
      <w:pPr>
        <w:pStyle w:val="BowlsCentreRuleatLevel1"/>
      </w:pPr>
      <w:r w:rsidRPr="00BF77DC">
        <w:rPr>
          <w:b/>
          <w:bCs/>
        </w:rPr>
        <w:t>Observers:</w:t>
      </w:r>
      <w:r>
        <w:t xml:space="preserve"> </w:t>
      </w:r>
      <w:r w:rsidR="00934A54" w:rsidRPr="00F55633">
        <w:t>In addition to the Delegates, all Members except Honorary Life Members are entitled to attend Gene</w:t>
      </w:r>
      <w:r>
        <w:t>ral Meetings as observers. All M</w:t>
      </w:r>
      <w:r w:rsidR="00934A54" w:rsidRPr="00F55633">
        <w:t>embers (except Honorary Life Members) who attend shall not be entitled to speak or vote. Honorary Life Members are entitled to attend and speak at G</w:t>
      </w:r>
      <w:r>
        <w:t xml:space="preserve">eneral </w:t>
      </w:r>
      <w:r w:rsidR="00934A54" w:rsidRPr="00F55633">
        <w:t>Meetings, but shall have no right to vote</w:t>
      </w:r>
      <w:r w:rsidR="001805BA">
        <w:t xml:space="preserve"> (</w:t>
      </w:r>
      <w:r w:rsidR="00934A54" w:rsidRPr="00F55633">
        <w:t>unless the Honorary Life Member is a Delegate in which case she/he has the rights as a Delegate</w:t>
      </w:r>
      <w:r w:rsidR="001805BA">
        <w:t>)</w:t>
      </w:r>
      <w:r w:rsidR="00934A54" w:rsidRPr="00F55633">
        <w:t>.</w:t>
      </w:r>
    </w:p>
    <w:p w14:paraId="46721836" w14:textId="77777777" w:rsidR="00934A54" w:rsidRPr="00F55633" w:rsidRDefault="00934A54" w:rsidP="00796954">
      <w:pPr>
        <w:pStyle w:val="BowlsCentreRuleatLevel1"/>
      </w:pPr>
      <w:bookmarkStart w:id="168" w:name="_Ref256592653"/>
      <w:r w:rsidRPr="00BF77DC">
        <w:rPr>
          <w:b/>
          <w:bCs/>
        </w:rPr>
        <w:t>Voting</w:t>
      </w:r>
      <w:r w:rsidR="00BF77DC" w:rsidRPr="00BF77DC">
        <w:rPr>
          <w:b/>
          <w:bCs/>
        </w:rPr>
        <w:t xml:space="preserve">: </w:t>
      </w:r>
      <w:r w:rsidR="00BF77DC">
        <w:t>At General Meetings:</w:t>
      </w:r>
      <w:bookmarkEnd w:id="168"/>
    </w:p>
    <w:p w14:paraId="2217A0C4" w14:textId="7C9973F1" w:rsidR="00934A54" w:rsidRPr="00AB1C15" w:rsidRDefault="00BF77DC" w:rsidP="006333A3">
      <w:pPr>
        <w:pStyle w:val="BowlsCentreatRuleLevel2"/>
        <w:rPr>
          <w:b w:val="0"/>
          <w:bCs w:val="0"/>
        </w:rPr>
      </w:pPr>
      <w:r w:rsidRPr="00AB1C15">
        <w:rPr>
          <w:b w:val="0"/>
          <w:bCs w:val="0"/>
        </w:rPr>
        <w:t>e</w:t>
      </w:r>
      <w:r w:rsidR="00934A54" w:rsidRPr="00AB1C15">
        <w:rPr>
          <w:b w:val="0"/>
          <w:bCs w:val="0"/>
        </w:rPr>
        <w:t xml:space="preserve">ach Club represented at a General Meeting by its Delegate shall be entitled to one vote for every </w:t>
      </w:r>
      <w:r w:rsidR="00793681" w:rsidRPr="00AB1C15">
        <w:rPr>
          <w:b w:val="0"/>
          <w:bCs w:val="0"/>
        </w:rPr>
        <w:t xml:space="preserve">forty </w:t>
      </w:r>
      <w:r w:rsidR="003F4CC1" w:rsidRPr="007A03B7">
        <w:rPr>
          <w:b w:val="0"/>
          <w:bCs w:val="0"/>
          <w:lang w:val="en-NZ"/>
        </w:rPr>
        <w:t xml:space="preserve">Full Playing </w:t>
      </w:r>
      <w:r w:rsidR="00934A54" w:rsidRPr="007A03B7">
        <w:rPr>
          <w:b w:val="0"/>
          <w:bCs w:val="0"/>
        </w:rPr>
        <w:t>Members</w:t>
      </w:r>
      <w:r w:rsidR="00965AD7" w:rsidRPr="007A03B7">
        <w:rPr>
          <w:b w:val="0"/>
          <w:bCs w:val="0"/>
        </w:rPr>
        <w:t xml:space="preserve"> </w:t>
      </w:r>
      <w:r w:rsidR="00965AD7" w:rsidRPr="00AB1C15">
        <w:rPr>
          <w:b w:val="0"/>
          <w:bCs w:val="0"/>
        </w:rPr>
        <w:t>(or part thereof)</w:t>
      </w:r>
      <w:r w:rsidR="00934A54" w:rsidRPr="00AB1C15">
        <w:rPr>
          <w:b w:val="0"/>
          <w:bCs w:val="0"/>
        </w:rPr>
        <w:t xml:space="preserve"> as at 31 December last preceding the General Meeting, </w:t>
      </w:r>
      <w:r w:rsidRPr="00AB1C15">
        <w:rPr>
          <w:b w:val="0"/>
          <w:bCs w:val="0"/>
        </w:rPr>
        <w:t>up to a maximum of three votes;</w:t>
      </w:r>
    </w:p>
    <w:p w14:paraId="7F7F4E2D" w14:textId="77777777" w:rsidR="00934A54" w:rsidRPr="00AB1C15" w:rsidRDefault="00BF77DC">
      <w:pPr>
        <w:pStyle w:val="BowlsCentreatRuleLevel2"/>
        <w:rPr>
          <w:b w:val="0"/>
          <w:bCs w:val="0"/>
        </w:rPr>
      </w:pPr>
      <w:r w:rsidRPr="00AB1C15">
        <w:rPr>
          <w:b w:val="0"/>
          <w:bCs w:val="0"/>
        </w:rPr>
        <w:t>t</w:t>
      </w:r>
      <w:r w:rsidR="00934A54" w:rsidRPr="00AB1C15">
        <w:rPr>
          <w:b w:val="0"/>
          <w:bCs w:val="0"/>
        </w:rPr>
        <w:t xml:space="preserve">he Centre </w:t>
      </w:r>
      <w:r w:rsidR="00BE215A" w:rsidRPr="00AB1C15">
        <w:rPr>
          <w:b w:val="0"/>
          <w:bCs w:val="0"/>
        </w:rPr>
        <w:t>Manager</w:t>
      </w:r>
      <w:r w:rsidR="00934A54" w:rsidRPr="00AB1C15">
        <w:rPr>
          <w:b w:val="0"/>
          <w:bCs w:val="0"/>
        </w:rPr>
        <w:t xml:space="preserve"> shall declare the votin</w:t>
      </w:r>
      <w:r w:rsidR="00126E74" w:rsidRPr="00AB1C15">
        <w:rPr>
          <w:b w:val="0"/>
          <w:bCs w:val="0"/>
        </w:rPr>
        <w:t>g entitlement for each Club at the</w:t>
      </w:r>
      <w:r w:rsidR="00934A54" w:rsidRPr="00AB1C15">
        <w:rPr>
          <w:b w:val="0"/>
          <w:bCs w:val="0"/>
        </w:rPr>
        <w:t xml:space="preserve"> General Meeting, based on the most up to date records held at the office of Centre as </w:t>
      </w:r>
      <w:r w:rsidRPr="00AB1C15">
        <w:rPr>
          <w:b w:val="0"/>
          <w:bCs w:val="0"/>
        </w:rPr>
        <w:t>to number of Individual Members;</w:t>
      </w:r>
    </w:p>
    <w:p w14:paraId="51E6FF6B" w14:textId="303B4FCE" w:rsidR="00934A54" w:rsidRPr="00AB1C15" w:rsidRDefault="00BF77DC" w:rsidP="0087026D">
      <w:pPr>
        <w:pStyle w:val="BowlsCentreatRuleLevel2"/>
        <w:rPr>
          <w:b w:val="0"/>
          <w:bCs w:val="0"/>
        </w:rPr>
      </w:pPr>
      <w:r w:rsidRPr="00AB1C15">
        <w:rPr>
          <w:b w:val="0"/>
          <w:bCs w:val="0"/>
        </w:rPr>
        <w:t>v</w:t>
      </w:r>
      <w:r w:rsidR="00934A54" w:rsidRPr="00AB1C15">
        <w:rPr>
          <w:b w:val="0"/>
          <w:bCs w:val="0"/>
        </w:rPr>
        <w:t xml:space="preserve">oting shall be by </w:t>
      </w:r>
      <w:r w:rsidR="008A3E2A" w:rsidRPr="00AB1C15">
        <w:rPr>
          <w:b w:val="0"/>
          <w:bCs w:val="0"/>
        </w:rPr>
        <w:t>Ordinary Resolution</w:t>
      </w:r>
      <w:r w:rsidR="00934A54" w:rsidRPr="00AB1C15">
        <w:rPr>
          <w:b w:val="0"/>
          <w:bCs w:val="0"/>
        </w:rPr>
        <w:t xml:space="preserve"> </w:t>
      </w:r>
      <w:r w:rsidR="00077818" w:rsidRPr="00AB1C15">
        <w:rPr>
          <w:b w:val="0"/>
          <w:bCs w:val="0"/>
        </w:rPr>
        <w:t>unless this Constitution expressly requires a Spec</w:t>
      </w:r>
      <w:r w:rsidR="007F24CE" w:rsidRPr="00AB1C15">
        <w:rPr>
          <w:b w:val="0"/>
          <w:bCs w:val="0"/>
        </w:rPr>
        <w:t xml:space="preserve">ial Resolution (such as in Rule </w:t>
      </w:r>
      <w:r w:rsidR="00DF2CCA" w:rsidRPr="00AB1C15">
        <w:rPr>
          <w:b w:val="0"/>
          <w:bCs w:val="0"/>
        </w:rPr>
        <w:fldChar w:fldCharType="begin"/>
      </w:r>
      <w:r w:rsidR="007F24CE" w:rsidRPr="00AB1C15">
        <w:rPr>
          <w:b w:val="0"/>
          <w:bCs w:val="0"/>
        </w:rPr>
        <w:instrText xml:space="preserve"> REF _Ref264886579 \r \h </w:instrText>
      </w:r>
      <w:r w:rsidR="00BE07B7">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10.2</w:t>
      </w:r>
      <w:r w:rsidR="00DF2CCA" w:rsidRPr="00AB1C15">
        <w:rPr>
          <w:b w:val="0"/>
          <w:bCs w:val="0"/>
        </w:rPr>
        <w:fldChar w:fldCharType="end"/>
      </w:r>
      <w:r w:rsidR="007F24CE" w:rsidRPr="00AB1C15">
        <w:rPr>
          <w:b w:val="0"/>
          <w:bCs w:val="0"/>
        </w:rPr>
        <w:t xml:space="preserve"> (Honora</w:t>
      </w:r>
      <w:r w:rsidR="00A62CD0" w:rsidRPr="00AB1C15">
        <w:rPr>
          <w:b w:val="0"/>
          <w:bCs w:val="0"/>
        </w:rPr>
        <w:t xml:space="preserve">ry Life Members – Process), </w:t>
      </w:r>
      <w:r w:rsidR="00815772" w:rsidRPr="00AB1C15">
        <w:rPr>
          <w:b w:val="0"/>
          <w:bCs w:val="0"/>
        </w:rPr>
        <w:t xml:space="preserve">Rule </w:t>
      </w:r>
      <w:r w:rsidR="00DF2CCA" w:rsidRPr="00AB1C15">
        <w:rPr>
          <w:b w:val="0"/>
          <w:bCs w:val="0"/>
        </w:rPr>
        <w:fldChar w:fldCharType="begin"/>
      </w:r>
      <w:r w:rsidR="00815772" w:rsidRPr="00AB1C15">
        <w:rPr>
          <w:b w:val="0"/>
          <w:bCs w:val="0"/>
        </w:rPr>
        <w:instrText xml:space="preserve"> REF _Ref256592730 \r \h </w:instrText>
      </w:r>
      <w:r w:rsidR="00BE07B7">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29</w:t>
      </w:r>
      <w:r w:rsidR="00DF2CCA" w:rsidRPr="00AB1C15">
        <w:rPr>
          <w:b w:val="0"/>
          <w:bCs w:val="0"/>
        </w:rPr>
        <w:fldChar w:fldCharType="end"/>
      </w:r>
      <w:r w:rsidR="00077818" w:rsidRPr="00AB1C15">
        <w:rPr>
          <w:b w:val="0"/>
          <w:bCs w:val="0"/>
        </w:rPr>
        <w:t xml:space="preserve"> (Alterations to Constitution)</w:t>
      </w:r>
      <w:r w:rsidR="00934A54" w:rsidRPr="00AB1C15">
        <w:rPr>
          <w:b w:val="0"/>
          <w:bCs w:val="0"/>
        </w:rPr>
        <w:t xml:space="preserve"> and </w:t>
      </w:r>
      <w:r w:rsidR="00815772" w:rsidRPr="00AB1C15">
        <w:rPr>
          <w:b w:val="0"/>
          <w:bCs w:val="0"/>
        </w:rPr>
        <w:t xml:space="preserve">Rule </w:t>
      </w:r>
      <w:r w:rsidR="00DF2CCA" w:rsidRPr="00AB1C15">
        <w:rPr>
          <w:b w:val="0"/>
          <w:bCs w:val="0"/>
        </w:rPr>
        <w:fldChar w:fldCharType="begin"/>
      </w:r>
      <w:r w:rsidR="00815772" w:rsidRPr="00AB1C15">
        <w:rPr>
          <w:b w:val="0"/>
          <w:bCs w:val="0"/>
        </w:rPr>
        <w:instrText xml:space="preserve"> REF _Ref256592735 \r \h </w:instrText>
      </w:r>
      <w:r w:rsidR="00BE07B7">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31</w:t>
      </w:r>
      <w:r w:rsidR="00DF2CCA" w:rsidRPr="00AB1C15">
        <w:rPr>
          <w:b w:val="0"/>
          <w:bCs w:val="0"/>
        </w:rPr>
        <w:fldChar w:fldCharType="end"/>
      </w:r>
      <w:r w:rsidR="00077818" w:rsidRPr="00AB1C15">
        <w:rPr>
          <w:b w:val="0"/>
          <w:bCs w:val="0"/>
        </w:rPr>
        <w:t xml:space="preserve"> (Dissolution &amp; Liquidation))</w:t>
      </w:r>
      <w:r w:rsidRPr="00AB1C15">
        <w:rPr>
          <w:b w:val="0"/>
          <w:bCs w:val="0"/>
        </w:rPr>
        <w:t xml:space="preserve">; </w:t>
      </w:r>
    </w:p>
    <w:p w14:paraId="25E19B71" w14:textId="77777777" w:rsidR="00432977" w:rsidRPr="00AB1C15" w:rsidRDefault="00BF77DC" w:rsidP="00307980">
      <w:pPr>
        <w:pStyle w:val="BowlsCentreatRuleLevel2"/>
        <w:rPr>
          <w:b w:val="0"/>
          <w:bCs w:val="0"/>
        </w:rPr>
      </w:pPr>
      <w:r w:rsidRPr="00AB1C15">
        <w:rPr>
          <w:b w:val="0"/>
          <w:bCs w:val="0"/>
        </w:rPr>
        <w:t>e</w:t>
      </w:r>
      <w:r w:rsidR="00934A54" w:rsidRPr="00AB1C15">
        <w:rPr>
          <w:b w:val="0"/>
          <w:bCs w:val="0"/>
        </w:rPr>
        <w:t>xcept as otherwise expressly set out in this Constitution, all questions shall be decided by ballot unless</w:t>
      </w:r>
      <w:r w:rsidR="00432977" w:rsidRPr="00AB1C15">
        <w:rPr>
          <w:b w:val="0"/>
          <w:bCs w:val="0"/>
        </w:rPr>
        <w:t xml:space="preserve"> the Delegates determine, by Ordinary Resolution that another voting method is necessary;</w:t>
      </w:r>
    </w:p>
    <w:p w14:paraId="5B150348" w14:textId="77777777" w:rsidR="00432977" w:rsidRPr="003F4CC1" w:rsidRDefault="00432977" w:rsidP="00796954">
      <w:pPr>
        <w:pStyle w:val="BowlsCentreatRuleLevel2"/>
        <w:rPr>
          <w:b w:val="0"/>
          <w:bCs w:val="0"/>
        </w:rPr>
      </w:pPr>
      <w:r w:rsidRPr="003F4CC1">
        <w:rPr>
          <w:b w:val="0"/>
          <w:bCs w:val="0"/>
        </w:rPr>
        <w:t>i</w:t>
      </w:r>
      <w:r w:rsidR="00934A54" w:rsidRPr="003F4CC1">
        <w:rPr>
          <w:b w:val="0"/>
          <w:bCs w:val="0"/>
        </w:rPr>
        <w:t>n the event of a tied vote, the Chairperson shall have a casting vote.  In exercising a casting vote the Chairperson shall have due regard to, but shall not be bound by, the status quo</w:t>
      </w:r>
      <w:r w:rsidRPr="003F4CC1">
        <w:rPr>
          <w:b w:val="0"/>
          <w:bCs w:val="0"/>
        </w:rPr>
        <w:t>;</w:t>
      </w:r>
      <w:r w:rsidR="00C80303" w:rsidRPr="003F4CC1">
        <w:rPr>
          <w:b w:val="0"/>
          <w:bCs w:val="0"/>
        </w:rPr>
        <w:t xml:space="preserve"> </w:t>
      </w:r>
    </w:p>
    <w:p w14:paraId="502BDB10" w14:textId="77777777" w:rsidR="00432977" w:rsidRPr="00AB1C15" w:rsidRDefault="00432977" w:rsidP="00796954">
      <w:pPr>
        <w:pStyle w:val="BowlsCentreatRuleLevel2"/>
        <w:rPr>
          <w:b w:val="0"/>
          <w:bCs w:val="0"/>
        </w:rPr>
      </w:pPr>
      <w:r w:rsidRPr="00AB1C15">
        <w:rPr>
          <w:b w:val="0"/>
          <w:bCs w:val="0"/>
        </w:rPr>
        <w:t>n</w:t>
      </w:r>
      <w:r w:rsidR="00934A54" w:rsidRPr="00AB1C15">
        <w:rPr>
          <w:b w:val="0"/>
          <w:bCs w:val="0"/>
        </w:rPr>
        <w:t>o names of Delegates shall be recorded as voting either for or against a motion, unless specifically requested by any Delegate, and then in the case of that Delegate only</w:t>
      </w:r>
      <w:r w:rsidRPr="00AB1C15">
        <w:rPr>
          <w:b w:val="0"/>
          <w:bCs w:val="0"/>
        </w:rPr>
        <w:t>;</w:t>
      </w:r>
    </w:p>
    <w:p w14:paraId="3D7FE2F5" w14:textId="77777777" w:rsidR="00432977" w:rsidRPr="00AB1C15" w:rsidRDefault="00432977" w:rsidP="006333A3">
      <w:pPr>
        <w:pStyle w:val="BowlsCentreatRuleLevel2"/>
        <w:rPr>
          <w:b w:val="0"/>
          <w:bCs w:val="0"/>
        </w:rPr>
      </w:pPr>
      <w:r w:rsidRPr="00AB1C15">
        <w:rPr>
          <w:b w:val="0"/>
          <w:bCs w:val="0"/>
        </w:rPr>
        <w:t>w</w:t>
      </w:r>
      <w:r w:rsidR="00934A54" w:rsidRPr="00AB1C15">
        <w:rPr>
          <w:b w:val="0"/>
          <w:bCs w:val="0"/>
        </w:rPr>
        <w:t>here a show of hands or ballot is taken, the total votes for and against the motion or am</w:t>
      </w:r>
      <w:r w:rsidR="00BF77DC" w:rsidRPr="00AB1C15">
        <w:rPr>
          <w:b w:val="0"/>
          <w:bCs w:val="0"/>
        </w:rPr>
        <w:t>endment shall be recorded;</w:t>
      </w:r>
      <w:r w:rsidR="009D6545" w:rsidRPr="00AB1C15">
        <w:rPr>
          <w:b w:val="0"/>
          <w:bCs w:val="0"/>
        </w:rPr>
        <w:t xml:space="preserve"> </w:t>
      </w:r>
      <w:r w:rsidRPr="00AB1C15">
        <w:rPr>
          <w:b w:val="0"/>
          <w:bCs w:val="0"/>
        </w:rPr>
        <w:t>and</w:t>
      </w:r>
    </w:p>
    <w:p w14:paraId="6E32AB4A" w14:textId="77777777" w:rsidR="00934A54" w:rsidRPr="00AB1C15" w:rsidRDefault="00432977">
      <w:pPr>
        <w:pStyle w:val="BowlsCentreatRuleLevel2"/>
        <w:rPr>
          <w:b w:val="0"/>
          <w:bCs w:val="0"/>
        </w:rPr>
      </w:pPr>
      <w:r w:rsidRPr="00AB1C15">
        <w:rPr>
          <w:b w:val="0"/>
          <w:bCs w:val="0"/>
        </w:rPr>
        <w:t>proxy voting is not permitted.</w:t>
      </w:r>
    </w:p>
    <w:p w14:paraId="28E2315E" w14:textId="77777777" w:rsidR="00AB73ED" w:rsidRDefault="00AB73ED" w:rsidP="00AB73ED">
      <w:pPr>
        <w:pStyle w:val="ExplanatoryNote"/>
      </w:pPr>
      <w:r w:rsidRPr="00185276">
        <w:rPr>
          <w:b/>
        </w:rPr>
        <w:lastRenderedPageBreak/>
        <w:t xml:space="preserve">Explanatory Note: </w:t>
      </w:r>
      <w:r>
        <w:t>At pre</w:t>
      </w:r>
      <w:r w:rsidR="00DD55CB">
        <w:t>sent these rules mean the c</w:t>
      </w:r>
      <w:r w:rsidR="00DE7C74">
        <w:t xml:space="preserve">hairperson </w:t>
      </w:r>
      <w:r w:rsidR="00DD55CB">
        <w:t xml:space="preserve">of the General Meeting </w:t>
      </w:r>
      <w:r>
        <w:t>has a casting vote in the event of a tie</w:t>
      </w:r>
      <w:r w:rsidR="00DE7C74">
        <w:t xml:space="preserve"> but does not otherwise have voting rights.</w:t>
      </w:r>
    </w:p>
    <w:p w14:paraId="088CA3D1" w14:textId="0F2E69AE" w:rsidR="00DE7C74" w:rsidRDefault="00DE7C74" w:rsidP="00AB73ED">
      <w:pPr>
        <w:pStyle w:val="ExplanatoryNote"/>
      </w:pPr>
      <w:r>
        <w:t xml:space="preserve">Please note that the terms Ordinary Resolution and Special Resolution are defined in Rule </w:t>
      </w:r>
      <w:r w:rsidR="00DF2CCA">
        <w:rPr>
          <w:highlight w:val="cyan"/>
        </w:rPr>
        <w:fldChar w:fldCharType="begin"/>
      </w:r>
      <w:r>
        <w:instrText xml:space="preserve"> REF _Ref257382269 \r \h </w:instrText>
      </w:r>
      <w:r w:rsidR="00DF2CCA">
        <w:rPr>
          <w:highlight w:val="cyan"/>
        </w:rPr>
      </w:r>
      <w:r w:rsidR="00DF2CCA">
        <w:rPr>
          <w:highlight w:val="cyan"/>
        </w:rPr>
        <w:fldChar w:fldCharType="separate"/>
      </w:r>
      <w:r w:rsidR="00DB5A91">
        <w:t>2.1</w:t>
      </w:r>
      <w:r w:rsidR="00DF2CCA">
        <w:rPr>
          <w:highlight w:val="cyan"/>
        </w:rPr>
        <w:fldChar w:fldCharType="end"/>
      </w:r>
      <w:r>
        <w:t>.</w:t>
      </w:r>
    </w:p>
    <w:p w14:paraId="1675330A" w14:textId="1577A4F0" w:rsidR="00934A54" w:rsidRPr="00F55633" w:rsidRDefault="00934A54" w:rsidP="00906CB1">
      <w:pPr>
        <w:pStyle w:val="BowlsCentreRuleatLevel1"/>
      </w:pPr>
      <w:r w:rsidRPr="00BF77DC">
        <w:rPr>
          <w:b/>
          <w:bCs/>
        </w:rPr>
        <w:t>M</w:t>
      </w:r>
      <w:bookmarkEnd w:id="164"/>
      <w:bookmarkEnd w:id="165"/>
      <w:bookmarkEnd w:id="166"/>
      <w:bookmarkEnd w:id="167"/>
      <w:r w:rsidRPr="00BF77DC">
        <w:rPr>
          <w:b/>
          <w:bCs/>
        </w:rPr>
        <w:t>eeting Procedure</w:t>
      </w:r>
      <w:r w:rsidR="00BF77DC" w:rsidRPr="00BF77DC">
        <w:rPr>
          <w:b/>
          <w:bCs/>
        </w:rPr>
        <w:t>:</w:t>
      </w:r>
      <w:r w:rsidR="00BF77DC">
        <w:t xml:space="preserve"> At General Meetings:</w:t>
      </w:r>
    </w:p>
    <w:p w14:paraId="2933BD42" w14:textId="77777777" w:rsidR="00934A54" w:rsidRPr="00AB1C15" w:rsidRDefault="00DE7C74" w:rsidP="00906CB1">
      <w:pPr>
        <w:pStyle w:val="BowlsCentreatRuleLevel2"/>
        <w:rPr>
          <w:b w:val="0"/>
          <w:bCs w:val="0"/>
        </w:rPr>
      </w:pPr>
      <w:r w:rsidRPr="00AB1C15">
        <w:rPr>
          <w:b w:val="0"/>
          <w:bCs w:val="0"/>
        </w:rPr>
        <w:t xml:space="preserve">the </w:t>
      </w:r>
      <w:r w:rsidR="00934A54" w:rsidRPr="00AB1C15">
        <w:rPr>
          <w:b w:val="0"/>
          <w:bCs w:val="0"/>
        </w:rPr>
        <w:t xml:space="preserve">quorum for a General Meeting shall be one greater than half of the number of Delegates entitled to vote, provided that should such number not be a whole number the quorum </w:t>
      </w:r>
      <w:r w:rsidR="00BF77DC" w:rsidRPr="00AB1C15">
        <w:rPr>
          <w:b w:val="0"/>
          <w:bCs w:val="0"/>
        </w:rPr>
        <w:t>shall be the next whole number;</w:t>
      </w:r>
    </w:p>
    <w:p w14:paraId="40F0506A" w14:textId="77777777" w:rsidR="00AB73ED" w:rsidRPr="00F55633" w:rsidRDefault="00AB73ED" w:rsidP="009F22E3">
      <w:pPr>
        <w:pStyle w:val="ExplanatoryNote"/>
        <w:keepNext/>
        <w:keepLines/>
        <w:ind w:left="1418"/>
      </w:pPr>
      <w:r w:rsidRPr="00AD5296">
        <w:rPr>
          <w:b/>
        </w:rPr>
        <w:t>Explanatory Note:</w:t>
      </w:r>
      <w:r>
        <w:rPr>
          <w:b/>
        </w:rPr>
        <w:t xml:space="preserve"> </w:t>
      </w:r>
      <w:r>
        <w:t>The quorum is the minimum number of people who must attend a</w:t>
      </w:r>
      <w:r w:rsidR="00DE7C74">
        <w:t>ll</w:t>
      </w:r>
      <w:r>
        <w:t xml:space="preserve"> General Meeting</w:t>
      </w:r>
      <w:r w:rsidR="00DE7C74">
        <w:t>s</w:t>
      </w:r>
      <w:r>
        <w:t xml:space="preserve"> of the </w:t>
      </w:r>
      <w:r w:rsidR="006F5D6C">
        <w:t>Centre</w:t>
      </w:r>
      <w:r w:rsidR="00DE7C74">
        <w:t>.</w:t>
      </w:r>
    </w:p>
    <w:p w14:paraId="5E49B844" w14:textId="77777777" w:rsidR="00934A54" w:rsidRPr="00AB1C15" w:rsidRDefault="00BF77DC" w:rsidP="00906CB1">
      <w:pPr>
        <w:pStyle w:val="BowlsCentreatRuleLevel2"/>
        <w:rPr>
          <w:b w:val="0"/>
          <w:bCs w:val="0"/>
        </w:rPr>
      </w:pPr>
      <w:r w:rsidRPr="00AB1C15">
        <w:rPr>
          <w:b w:val="0"/>
          <w:bCs w:val="0"/>
        </w:rPr>
        <w:t>n</w:t>
      </w:r>
      <w:r w:rsidR="00934A54" w:rsidRPr="00AB1C15">
        <w:rPr>
          <w:b w:val="0"/>
          <w:bCs w:val="0"/>
        </w:rPr>
        <w:t>o business shall be transacted at any General Meeting unless a quorum is present when the meeting proceeds to business.  In the event of a quorum not being present within half an hour after the appointed time on the meeting date, the meeting shall stand adjourned to a date</w:t>
      </w:r>
      <w:r w:rsidR="000F1DD0" w:rsidRPr="00AB1C15">
        <w:rPr>
          <w:b w:val="0"/>
          <w:bCs w:val="0"/>
        </w:rPr>
        <w:t>, time</w:t>
      </w:r>
      <w:r w:rsidR="00DD55CB" w:rsidRPr="00AB1C15">
        <w:rPr>
          <w:b w:val="0"/>
          <w:bCs w:val="0"/>
        </w:rPr>
        <w:t>,</w:t>
      </w:r>
      <w:r w:rsidR="000F1DD0" w:rsidRPr="00AB1C15">
        <w:rPr>
          <w:b w:val="0"/>
          <w:bCs w:val="0"/>
        </w:rPr>
        <w:t xml:space="preserve"> and </w:t>
      </w:r>
      <w:r w:rsidR="00DD55CB" w:rsidRPr="00AB1C15">
        <w:rPr>
          <w:b w:val="0"/>
          <w:bCs w:val="0"/>
        </w:rPr>
        <w:t>venue</w:t>
      </w:r>
      <w:r w:rsidR="00934A54" w:rsidRPr="00AB1C15">
        <w:rPr>
          <w:b w:val="0"/>
          <w:bCs w:val="0"/>
        </w:rPr>
        <w:t xml:space="preserve"> </w:t>
      </w:r>
      <w:r w:rsidRPr="00AB1C15">
        <w:rPr>
          <w:b w:val="0"/>
          <w:bCs w:val="0"/>
        </w:rPr>
        <w:t xml:space="preserve">to be fixed by the </w:t>
      </w:r>
      <w:r w:rsidR="005B5322" w:rsidRPr="00AB1C15">
        <w:rPr>
          <w:b w:val="0"/>
          <w:bCs w:val="0"/>
        </w:rPr>
        <w:t>C</w:t>
      </w:r>
      <w:r w:rsidR="000F1DD0" w:rsidRPr="00AB1C15">
        <w:rPr>
          <w:b w:val="0"/>
          <w:bCs w:val="0"/>
        </w:rPr>
        <w:t>hairperson on adjourning the meeting.  If a quorum is not present within half an hour after the appointed</w:t>
      </w:r>
      <w:r w:rsidR="005B5322" w:rsidRPr="00AB1C15">
        <w:rPr>
          <w:b w:val="0"/>
          <w:bCs w:val="0"/>
        </w:rPr>
        <w:t xml:space="preserve"> commencement time of the reconvened meeting, the Delegates present at the reconvened meeting shall constitute a quorum</w:t>
      </w:r>
      <w:r w:rsidRPr="00AB1C15">
        <w:rPr>
          <w:b w:val="0"/>
          <w:bCs w:val="0"/>
        </w:rPr>
        <w:t>; and</w:t>
      </w:r>
    </w:p>
    <w:p w14:paraId="4D2EE6AA" w14:textId="77777777" w:rsidR="00934A54" w:rsidRPr="00AB1C15" w:rsidRDefault="00BF77DC" w:rsidP="00307980">
      <w:pPr>
        <w:pStyle w:val="BowlsCentreatRuleLevel2"/>
        <w:rPr>
          <w:b w:val="0"/>
          <w:bCs w:val="0"/>
        </w:rPr>
      </w:pPr>
      <w:r w:rsidRPr="00AB1C15">
        <w:rPr>
          <w:b w:val="0"/>
          <w:bCs w:val="0"/>
        </w:rPr>
        <w:t>o</w:t>
      </w:r>
      <w:r w:rsidR="00934A54" w:rsidRPr="00AB1C15">
        <w:rPr>
          <w:b w:val="0"/>
          <w:bCs w:val="0"/>
        </w:rPr>
        <w:t xml:space="preserve">n all questions of order the decision of the Chairperson shall be final unless dissented from by </w:t>
      </w:r>
      <w:r w:rsidR="00C80303" w:rsidRPr="00AB1C15">
        <w:rPr>
          <w:b w:val="0"/>
          <w:bCs w:val="0"/>
        </w:rPr>
        <w:t>Ordinary Resolution</w:t>
      </w:r>
      <w:r w:rsidR="00934A54" w:rsidRPr="00AB1C15">
        <w:rPr>
          <w:b w:val="0"/>
          <w:bCs w:val="0"/>
        </w:rPr>
        <w:t>.</w:t>
      </w:r>
    </w:p>
    <w:p w14:paraId="1B53D90F" w14:textId="77777777" w:rsidR="00934A54" w:rsidRPr="00F55633" w:rsidRDefault="00934A54" w:rsidP="00796954">
      <w:pPr>
        <w:pStyle w:val="BowlsCentreRuleatLevel1"/>
      </w:pPr>
      <w:r w:rsidRPr="004E5778">
        <w:rPr>
          <w:b/>
          <w:bCs/>
        </w:rPr>
        <w:t>Minute</w:t>
      </w:r>
      <w:r w:rsidR="004E5778" w:rsidRPr="004E5778">
        <w:rPr>
          <w:b/>
          <w:bCs/>
        </w:rPr>
        <w:t>s:</w:t>
      </w:r>
      <w:r w:rsidR="004E5778">
        <w:t xml:space="preserve"> </w:t>
      </w:r>
      <w:r w:rsidRPr="00F55633">
        <w:t xml:space="preserve">The Centre </w:t>
      </w:r>
      <w:r w:rsidR="00BE215A">
        <w:t>Manager</w:t>
      </w:r>
      <w:r w:rsidRPr="00F55633">
        <w:t xml:space="preserve"> shall ensure the proceedings of all General Meetings are recorded and incorporated in a minute book.  As soon as possible after the conclusion of each meeting the Centre </w:t>
      </w:r>
      <w:r w:rsidR="00BE215A">
        <w:t>Manager</w:t>
      </w:r>
      <w:r w:rsidRPr="00F55633">
        <w:t xml:space="preserve"> shall forward a copy of the minutes to all Centre Board Members</w:t>
      </w:r>
      <w:r w:rsidR="001A666A">
        <w:t xml:space="preserve">, </w:t>
      </w:r>
      <w:r w:rsidRPr="00F55633">
        <w:t>all Club</w:t>
      </w:r>
      <w:bookmarkStart w:id="169" w:name="_Toc428592827"/>
      <w:bookmarkStart w:id="170" w:name="_Toc430584551"/>
      <w:bookmarkStart w:id="171" w:name="_Toc430585204"/>
      <w:bookmarkStart w:id="172" w:name="_Toc430595872"/>
      <w:bookmarkStart w:id="173" w:name="_Toc430684405"/>
      <w:bookmarkStart w:id="174" w:name="_Toc432823304"/>
      <w:bookmarkStart w:id="175" w:name="_Toc435410150"/>
      <w:bookmarkStart w:id="176" w:name="_Toc427136189"/>
      <w:bookmarkStart w:id="177" w:name="_Toc525444089"/>
      <w:bookmarkStart w:id="178" w:name="_Toc423334162"/>
      <w:bookmarkStart w:id="179" w:name="_Toc426357615"/>
      <w:r w:rsidRPr="00F55633">
        <w:t>s and Bowls NZ.</w:t>
      </w:r>
      <w:r w:rsidR="001A666A">
        <w:t xml:space="preserve">  A copy of such minutes shall also be made available upon request to any Member.</w:t>
      </w:r>
    </w:p>
    <w:p w14:paraId="7ABACAFE" w14:textId="5D46F2B3" w:rsidR="00771914" w:rsidRDefault="00771914" w:rsidP="00A96574">
      <w:pPr>
        <w:pStyle w:val="BowlsCentreHeadingforPart"/>
      </w:pPr>
      <w:bookmarkStart w:id="180" w:name="_Toc353542210"/>
      <w:r>
        <w:t>PART</w:t>
      </w:r>
      <w:r w:rsidRPr="00DE5ADB">
        <w:t xml:space="preserve"> </w:t>
      </w:r>
      <w:r>
        <w:t>V</w:t>
      </w:r>
      <w:r w:rsidRPr="00DE5ADB">
        <w:t xml:space="preserve"> – </w:t>
      </w:r>
      <w:r>
        <w:t>DISCIP</w:t>
      </w:r>
      <w:bookmarkStart w:id="181" w:name="_Toc525444093"/>
      <w:bookmarkStart w:id="182" w:name="_Ref256590098"/>
      <w:bookmarkEnd w:id="169"/>
      <w:bookmarkEnd w:id="170"/>
      <w:bookmarkEnd w:id="171"/>
      <w:bookmarkEnd w:id="172"/>
      <w:bookmarkEnd w:id="173"/>
      <w:bookmarkEnd w:id="174"/>
      <w:bookmarkEnd w:id="175"/>
      <w:bookmarkEnd w:id="176"/>
      <w:bookmarkEnd w:id="177"/>
      <w:r w:rsidR="00000C7A">
        <w:t>LINE</w:t>
      </w:r>
      <w:r w:rsidR="00BC5590">
        <w:t xml:space="preserve"> FOR</w:t>
      </w:r>
      <w:r w:rsidR="00000C7A">
        <w:t xml:space="preserve"> </w:t>
      </w:r>
      <w:r w:rsidR="00307980">
        <w:t xml:space="preserve">MISCONDUCT </w:t>
      </w:r>
      <w:r w:rsidR="00000C7A">
        <w:t>AND</w:t>
      </w:r>
      <w:r>
        <w:t xml:space="preserve"> DIS</w:t>
      </w:r>
      <w:bookmarkEnd w:id="181"/>
      <w:bookmarkEnd w:id="182"/>
      <w:r>
        <w:t>P</w:t>
      </w:r>
      <w:bookmarkStart w:id="183" w:name="_Toc525444094"/>
      <w:r>
        <w:t>UTES</w:t>
      </w:r>
      <w:bookmarkEnd w:id="180"/>
    </w:p>
    <w:p w14:paraId="6B0A7B77" w14:textId="77777777" w:rsidR="00934A54" w:rsidRPr="00F55633" w:rsidRDefault="00934A54" w:rsidP="00A96574">
      <w:pPr>
        <w:pStyle w:val="BowlsCentreRuleHeadingLevel1"/>
        <w:keepNext/>
        <w:keepLines/>
      </w:pPr>
      <w:bookmarkStart w:id="184" w:name="_Ref345496304"/>
      <w:bookmarkStart w:id="185" w:name="_Ref345498318"/>
      <w:bookmarkStart w:id="186" w:name="_Ref345584178"/>
      <w:bookmarkStart w:id="187" w:name="_Ref345596659"/>
      <w:bookmarkStart w:id="188" w:name="_Ref345596680"/>
      <w:bookmarkStart w:id="189" w:name="_Ref345596744"/>
      <w:bookmarkStart w:id="190" w:name="_Ref346549613"/>
      <w:bookmarkStart w:id="191" w:name="_Toc353542211"/>
      <w:r w:rsidRPr="00F55633">
        <w:t>Discipline</w:t>
      </w:r>
      <w:bookmarkEnd w:id="184"/>
      <w:bookmarkEnd w:id="185"/>
      <w:bookmarkEnd w:id="186"/>
      <w:bookmarkEnd w:id="187"/>
      <w:bookmarkEnd w:id="188"/>
      <w:bookmarkEnd w:id="189"/>
      <w:bookmarkEnd w:id="190"/>
      <w:bookmarkEnd w:id="191"/>
    </w:p>
    <w:p w14:paraId="0C2F748D" w14:textId="6E7935F6" w:rsidR="00934A54" w:rsidRDefault="00BC5590" w:rsidP="00906CB1">
      <w:pPr>
        <w:pStyle w:val="BowlsCentreRuleatLevel1"/>
      </w:pPr>
      <w:bookmarkStart w:id="192" w:name="_Ref256592897"/>
      <w:r>
        <w:rPr>
          <w:b/>
          <w:bCs/>
        </w:rPr>
        <w:t>Jurisdiction</w:t>
      </w:r>
      <w:r w:rsidR="00F96B7C">
        <w:rPr>
          <w:b/>
          <w:bCs/>
        </w:rPr>
        <w:t xml:space="preserve"> of the </w:t>
      </w:r>
      <w:r w:rsidR="00232D85">
        <w:rPr>
          <w:b/>
          <w:bCs/>
        </w:rPr>
        <w:t xml:space="preserve">Centre </w:t>
      </w:r>
      <w:r w:rsidR="00F96B7C">
        <w:rPr>
          <w:b/>
          <w:bCs/>
        </w:rPr>
        <w:t>Board</w:t>
      </w:r>
      <w:bookmarkEnd w:id="183"/>
      <w:r w:rsidR="004E5778" w:rsidRPr="004E5778">
        <w:rPr>
          <w:b/>
          <w:bCs/>
        </w:rPr>
        <w:t>:</w:t>
      </w:r>
      <w:r w:rsidR="004E5778">
        <w:t xml:space="preserve"> </w:t>
      </w:r>
      <w:r>
        <w:t xml:space="preserve">Subject to Rule </w:t>
      </w:r>
      <w:r w:rsidR="00DF2CCA">
        <w:fldChar w:fldCharType="begin"/>
      </w:r>
      <w:r w:rsidR="00C85241">
        <w:instrText xml:space="preserve"> REF _Ref348446701 \w \h </w:instrText>
      </w:r>
      <w:r w:rsidR="00DF2CCA">
        <w:fldChar w:fldCharType="separate"/>
      </w:r>
      <w:r w:rsidR="00DB5A91">
        <w:t>24.3</w:t>
      </w:r>
      <w:r w:rsidR="00DF2CCA">
        <w:fldChar w:fldCharType="end"/>
      </w:r>
      <w:r w:rsidR="00F96B7C">
        <w:t xml:space="preserve"> (Jurisdiction of the Bowls N</w:t>
      </w:r>
      <w:r w:rsidR="00710DC8">
        <w:rPr>
          <w:lang w:val="en-US"/>
        </w:rPr>
        <w:t xml:space="preserve">ew </w:t>
      </w:r>
      <w:r w:rsidR="00F96B7C">
        <w:t>Z</w:t>
      </w:r>
      <w:r w:rsidR="00710DC8">
        <w:rPr>
          <w:lang w:val="en-US"/>
        </w:rPr>
        <w:t>ealand</w:t>
      </w:r>
      <w:r w:rsidR="00F96B7C">
        <w:t xml:space="preserve"> Judicial Committee)</w:t>
      </w:r>
      <w:r w:rsidR="00072625">
        <w:t xml:space="preserve"> and in accordance with the </w:t>
      </w:r>
      <w:r w:rsidR="00C85241">
        <w:t xml:space="preserve">Centre </w:t>
      </w:r>
      <w:r w:rsidR="00072625">
        <w:t>Regulations</w:t>
      </w:r>
      <w:r w:rsidR="00F96B7C">
        <w:t>, t</w:t>
      </w:r>
      <w:r>
        <w:t xml:space="preserve">he </w:t>
      </w:r>
      <w:r w:rsidR="00232D85">
        <w:t xml:space="preserve">Centre </w:t>
      </w:r>
      <w:r>
        <w:t xml:space="preserve">Board has jurisdiction to hear and determine Disputes and Misconduct at Centre Level. </w:t>
      </w:r>
      <w:r w:rsidR="00D24E6B">
        <w:t xml:space="preserve"> For the purposes of this Rule the </w:t>
      </w:r>
      <w:r w:rsidR="00232D85">
        <w:t xml:space="preserve">Centre </w:t>
      </w:r>
      <w:r w:rsidR="00D24E6B">
        <w:t>Board includes</w:t>
      </w:r>
      <w:r w:rsidR="00EB63E4">
        <w:t xml:space="preserve"> any sub-committee of the </w:t>
      </w:r>
      <w:r w:rsidR="00710948">
        <w:t>Centre</w:t>
      </w:r>
      <w:r w:rsidR="00D24E6B">
        <w:t xml:space="preserve">, including a judicial </w:t>
      </w:r>
      <w:r w:rsidR="00DB714B">
        <w:t xml:space="preserve">committee established by the </w:t>
      </w:r>
      <w:r w:rsidR="00232D85">
        <w:t xml:space="preserve">Centre </w:t>
      </w:r>
      <w:r w:rsidR="00DB714B">
        <w:t xml:space="preserve">Board in accordance with Rule </w:t>
      </w:r>
      <w:r w:rsidR="00DF2CCA">
        <w:fldChar w:fldCharType="begin"/>
      </w:r>
      <w:r w:rsidR="00DB714B">
        <w:instrText xml:space="preserve"> REF _Ref347832459 \w \h </w:instrText>
      </w:r>
      <w:r w:rsidR="00DF2CCA">
        <w:fldChar w:fldCharType="separate"/>
      </w:r>
      <w:r w:rsidR="00DB5A91">
        <w:t>21.2d</w:t>
      </w:r>
      <w:r w:rsidR="00DF2CCA">
        <w:fldChar w:fldCharType="end"/>
      </w:r>
      <w:r w:rsidR="00DB714B">
        <w:t xml:space="preserve"> (Powers and Duties).</w:t>
      </w:r>
      <w:bookmarkStart w:id="193" w:name="_Toc427136191"/>
      <w:bookmarkEnd w:id="192"/>
    </w:p>
    <w:p w14:paraId="6F770B61" w14:textId="061A8555" w:rsidR="00547677" w:rsidRPr="00547677" w:rsidRDefault="00DB714B" w:rsidP="00072625">
      <w:pPr>
        <w:pStyle w:val="BowlsCentreRuleatLevel1"/>
        <w:rPr>
          <w:b/>
          <w:color w:val="FF0000"/>
        </w:rPr>
      </w:pPr>
      <w:bookmarkStart w:id="194" w:name="_Ref346532394"/>
      <w:r w:rsidRPr="005859D9">
        <w:rPr>
          <w:b/>
        </w:rPr>
        <w:t>Composition of</w:t>
      </w:r>
      <w:r w:rsidR="005859D9">
        <w:rPr>
          <w:b/>
        </w:rPr>
        <w:t xml:space="preserve"> Centre Judicial Committee</w:t>
      </w:r>
      <w:r w:rsidRPr="005859D9">
        <w:rPr>
          <w:b/>
        </w:rPr>
        <w:t xml:space="preserve">: </w:t>
      </w:r>
      <w:r w:rsidR="005859D9">
        <w:rPr>
          <w:b/>
        </w:rPr>
        <w:t xml:space="preserve"> </w:t>
      </w:r>
      <w:r w:rsidR="005859D9">
        <w:t xml:space="preserve">If the </w:t>
      </w:r>
      <w:r w:rsidR="00232D85">
        <w:t xml:space="preserve">Centre </w:t>
      </w:r>
      <w:r w:rsidR="005859D9">
        <w:t>Board</w:t>
      </w:r>
      <w:r w:rsidR="00072625">
        <w:t xml:space="preserve"> establishes</w:t>
      </w:r>
      <w:r w:rsidR="005859D9">
        <w:t xml:space="preserve"> a judicial committee to assist it to hear and determine Disputes and Misconduct at Centre Level</w:t>
      </w:r>
      <w:r w:rsidR="00072625">
        <w:t xml:space="preserve"> in accordance with Rule </w:t>
      </w:r>
      <w:r w:rsidR="00DF2CCA">
        <w:fldChar w:fldCharType="begin"/>
      </w:r>
      <w:r w:rsidR="00072625">
        <w:instrText xml:space="preserve"> REF _Ref256592897 \r \h </w:instrText>
      </w:r>
      <w:r w:rsidR="00DF2CCA">
        <w:fldChar w:fldCharType="separate"/>
      </w:r>
      <w:r w:rsidR="00DB5A91">
        <w:t>24.1</w:t>
      </w:r>
      <w:r w:rsidR="00DF2CCA">
        <w:fldChar w:fldCharType="end"/>
      </w:r>
      <w:r w:rsidR="00072625">
        <w:t xml:space="preserve"> (Jurisdiction of the</w:t>
      </w:r>
      <w:r w:rsidR="00232D85">
        <w:t xml:space="preserve"> Centre</w:t>
      </w:r>
      <w:r w:rsidR="00072625">
        <w:t xml:space="preserve"> Board)</w:t>
      </w:r>
      <w:r w:rsidR="005859D9">
        <w:t xml:space="preserve">, such </w:t>
      </w:r>
      <w:r w:rsidR="000E7B39">
        <w:t>C</w:t>
      </w:r>
      <w:r w:rsidR="005859D9">
        <w:t>entre judicial committee shall comprise not less than three pers</w:t>
      </w:r>
      <w:r w:rsidR="00072625">
        <w:t xml:space="preserve">ons appointed by the </w:t>
      </w:r>
      <w:r w:rsidR="00232D85">
        <w:t xml:space="preserve">Centre </w:t>
      </w:r>
      <w:r w:rsidR="00072625">
        <w:t xml:space="preserve">Board.  Each member </w:t>
      </w:r>
      <w:r w:rsidR="005859D9">
        <w:t xml:space="preserve">of the </w:t>
      </w:r>
      <w:r w:rsidR="000E7B39">
        <w:t>C</w:t>
      </w:r>
      <w:r w:rsidR="005859D9">
        <w:t xml:space="preserve">entre judicial committee </w:t>
      </w:r>
      <w:r w:rsidR="00072625">
        <w:t xml:space="preserve">shall not be an employee of the Centre or a person who has an interest in the matter before the </w:t>
      </w:r>
      <w:r w:rsidR="000E7B39">
        <w:t>C</w:t>
      </w:r>
      <w:r w:rsidR="00072625">
        <w:t xml:space="preserve">entre judicial committee.  </w:t>
      </w:r>
    </w:p>
    <w:p w14:paraId="6E7B901A" w14:textId="77777777" w:rsidR="007954F7" w:rsidRDefault="007954F7" w:rsidP="001D6792">
      <w:pPr>
        <w:pStyle w:val="BowlsCentreRuleatLevel1"/>
        <w:numPr>
          <w:ilvl w:val="0"/>
          <w:numId w:val="0"/>
        </w:numPr>
        <w:ind w:left="851"/>
        <w:rPr>
          <w:color w:val="FF0000"/>
          <w:lang w:val="en-US"/>
        </w:rPr>
      </w:pPr>
    </w:p>
    <w:p w14:paraId="1397037E" w14:textId="5E39E7B9" w:rsidR="005859D9" w:rsidRPr="007954F7" w:rsidRDefault="00D866A5" w:rsidP="001D6792">
      <w:pPr>
        <w:pStyle w:val="BowlsCentreRuleatLevel1"/>
        <w:numPr>
          <w:ilvl w:val="0"/>
          <w:numId w:val="0"/>
        </w:numPr>
        <w:ind w:left="851"/>
        <w:rPr>
          <w:b/>
        </w:rPr>
      </w:pPr>
      <w:r w:rsidRPr="007954F7">
        <w:rPr>
          <w:lang w:val="en-US"/>
        </w:rPr>
        <w:lastRenderedPageBreak/>
        <w:t>T</w:t>
      </w:r>
      <w:r w:rsidR="00072625" w:rsidRPr="007954F7">
        <w:t>he following competencies</w:t>
      </w:r>
      <w:r w:rsidRPr="007954F7">
        <w:rPr>
          <w:lang w:val="en-US"/>
        </w:rPr>
        <w:t xml:space="preserve"> should be considered when appointing a judicial committee</w:t>
      </w:r>
      <w:r w:rsidR="005859D9" w:rsidRPr="007954F7">
        <w:t xml:space="preserve">: </w:t>
      </w:r>
    </w:p>
    <w:p w14:paraId="236DAA14" w14:textId="3DB1D403" w:rsidR="005859D9" w:rsidRPr="007954F7" w:rsidRDefault="005859D9" w:rsidP="005859D9">
      <w:pPr>
        <w:pStyle w:val="BowlsCentreatRuleLevel2"/>
        <w:rPr>
          <w:b w:val="0"/>
          <w:bCs w:val="0"/>
        </w:rPr>
      </w:pPr>
      <w:r w:rsidRPr="007954F7">
        <w:rPr>
          <w:b w:val="0"/>
          <w:bCs w:val="0"/>
        </w:rPr>
        <w:t>a person with significant experience in disciplinary tribunals, pref</w:t>
      </w:r>
      <w:r w:rsidR="00072625" w:rsidRPr="007954F7">
        <w:rPr>
          <w:b w:val="0"/>
          <w:bCs w:val="0"/>
        </w:rPr>
        <w:t>erably in relation to</w:t>
      </w:r>
      <w:r w:rsidR="000733FA" w:rsidRPr="007954F7">
        <w:rPr>
          <w:b w:val="0"/>
          <w:bCs w:val="0"/>
          <w:lang w:val="en-US"/>
        </w:rPr>
        <w:t xml:space="preserve"> </w:t>
      </w:r>
      <w:r w:rsidR="00B0685C" w:rsidRPr="007954F7">
        <w:rPr>
          <w:b w:val="0"/>
          <w:bCs w:val="0"/>
          <w:lang w:val="en-US"/>
        </w:rPr>
        <w:t>sport</w:t>
      </w:r>
      <w:r w:rsidR="00072625" w:rsidRPr="007954F7">
        <w:rPr>
          <w:b w:val="0"/>
          <w:bCs w:val="0"/>
        </w:rPr>
        <w:t>; and/or</w:t>
      </w:r>
    </w:p>
    <w:p w14:paraId="19AED3D3" w14:textId="77777777" w:rsidR="000733FA" w:rsidRPr="007954F7" w:rsidRDefault="005859D9" w:rsidP="005859D9">
      <w:pPr>
        <w:pStyle w:val="BowlsCentreatRuleLevel2"/>
        <w:rPr>
          <w:b w:val="0"/>
          <w:bCs w:val="0"/>
        </w:rPr>
      </w:pPr>
      <w:r w:rsidRPr="007954F7">
        <w:rPr>
          <w:b w:val="0"/>
          <w:bCs w:val="0"/>
        </w:rPr>
        <w:t>a person with extensive knowledg</w:t>
      </w:r>
      <w:r w:rsidR="00910D08" w:rsidRPr="007954F7">
        <w:rPr>
          <w:b w:val="0"/>
          <w:bCs w:val="0"/>
        </w:rPr>
        <w:t>e of the Game</w:t>
      </w:r>
      <w:r w:rsidRPr="007954F7">
        <w:rPr>
          <w:b w:val="0"/>
          <w:bCs w:val="0"/>
        </w:rPr>
        <w:t xml:space="preserve"> of Bowls.</w:t>
      </w:r>
    </w:p>
    <w:p w14:paraId="412288AC" w14:textId="45C920D7" w:rsidR="005859D9" w:rsidRPr="007954F7" w:rsidRDefault="000733FA" w:rsidP="005859D9">
      <w:pPr>
        <w:pStyle w:val="BowlsCentreatRuleLevel2"/>
        <w:rPr>
          <w:b w:val="0"/>
          <w:bCs w:val="0"/>
        </w:rPr>
      </w:pPr>
      <w:r w:rsidRPr="007954F7">
        <w:rPr>
          <w:b w:val="0"/>
          <w:bCs w:val="0"/>
          <w:lang w:val="en-US"/>
        </w:rPr>
        <w:t>a person who understands the principals of natural justice and conflict of interest.</w:t>
      </w:r>
      <w:r w:rsidR="005859D9" w:rsidRPr="007954F7">
        <w:rPr>
          <w:b w:val="0"/>
          <w:bCs w:val="0"/>
        </w:rPr>
        <w:t xml:space="preserve"> </w:t>
      </w:r>
    </w:p>
    <w:p w14:paraId="64E20C4B" w14:textId="6A1F45C3" w:rsidR="005859D9" w:rsidRPr="007954F7" w:rsidRDefault="005859D9" w:rsidP="005859D9">
      <w:pPr>
        <w:pStyle w:val="BowlsCentreatRuleLevel2"/>
        <w:numPr>
          <w:ilvl w:val="0"/>
          <w:numId w:val="0"/>
        </w:numPr>
        <w:tabs>
          <w:tab w:val="left" w:pos="851"/>
        </w:tabs>
        <w:ind w:left="851"/>
        <w:rPr>
          <w:b w:val="0"/>
          <w:bCs w:val="0"/>
        </w:rPr>
      </w:pPr>
      <w:r w:rsidRPr="00AB1C15">
        <w:rPr>
          <w:b w:val="0"/>
          <w:bCs w:val="0"/>
        </w:rPr>
        <w:t xml:space="preserve">The </w:t>
      </w:r>
      <w:r w:rsidR="00232D85" w:rsidRPr="00AB1C15">
        <w:rPr>
          <w:b w:val="0"/>
          <w:bCs w:val="0"/>
        </w:rPr>
        <w:t xml:space="preserve">Centre </w:t>
      </w:r>
      <w:r w:rsidRPr="00AB1C15">
        <w:rPr>
          <w:b w:val="0"/>
          <w:bCs w:val="0"/>
        </w:rPr>
        <w:t xml:space="preserve">Board shall appoint one of the members of the </w:t>
      </w:r>
      <w:r w:rsidR="00221FBA" w:rsidRPr="00AB1C15">
        <w:rPr>
          <w:b w:val="0"/>
          <w:bCs w:val="0"/>
        </w:rPr>
        <w:t>C</w:t>
      </w:r>
      <w:r w:rsidRPr="00AB1C15">
        <w:rPr>
          <w:b w:val="0"/>
          <w:bCs w:val="0"/>
        </w:rPr>
        <w:t>entre judicial committee to act as the chairperson of the centre judicial committee.</w:t>
      </w:r>
      <w:r w:rsidR="00072625" w:rsidRPr="00AB1C15">
        <w:rPr>
          <w:b w:val="0"/>
          <w:bCs w:val="0"/>
        </w:rPr>
        <w:t xml:space="preserve">  The quorum for all meetings of the centre judicial committee shall be </w:t>
      </w:r>
      <w:r w:rsidR="00674DCB" w:rsidRPr="007954F7">
        <w:rPr>
          <w:b w:val="0"/>
          <w:bCs w:val="0"/>
          <w:lang w:val="en-US"/>
        </w:rPr>
        <w:t>two</w:t>
      </w:r>
      <w:r w:rsidR="00072625" w:rsidRPr="007954F7">
        <w:rPr>
          <w:b w:val="0"/>
          <w:bCs w:val="0"/>
        </w:rPr>
        <w:t xml:space="preserve"> persons. </w:t>
      </w:r>
    </w:p>
    <w:p w14:paraId="4EFE82F8" w14:textId="306FCFF6" w:rsidR="00F96B7C" w:rsidRPr="007954F7" w:rsidRDefault="00F96B7C" w:rsidP="00906CB1">
      <w:pPr>
        <w:pStyle w:val="BowlsCentreRuleatLevel1"/>
        <w:rPr>
          <w:b/>
        </w:rPr>
      </w:pPr>
      <w:bookmarkStart w:id="195" w:name="_Ref348446701"/>
      <w:r w:rsidRPr="007954F7">
        <w:rPr>
          <w:b/>
        </w:rPr>
        <w:t>Jurisdiction of the Bowls N</w:t>
      </w:r>
      <w:r w:rsidR="00FE06C0" w:rsidRPr="007954F7">
        <w:rPr>
          <w:b/>
          <w:lang w:val="en-US"/>
        </w:rPr>
        <w:t xml:space="preserve">ew </w:t>
      </w:r>
      <w:r w:rsidRPr="007954F7">
        <w:rPr>
          <w:b/>
        </w:rPr>
        <w:t>Z</w:t>
      </w:r>
      <w:r w:rsidR="00FE06C0" w:rsidRPr="007954F7">
        <w:rPr>
          <w:b/>
          <w:lang w:val="en-US"/>
        </w:rPr>
        <w:t>ealand</w:t>
      </w:r>
      <w:r w:rsidRPr="007954F7">
        <w:rPr>
          <w:b/>
        </w:rPr>
        <w:t xml:space="preserve"> Judicial Committee: </w:t>
      </w:r>
      <w:r w:rsidRPr="007954F7">
        <w:t>In accordance with the Bowls N</w:t>
      </w:r>
      <w:r w:rsidR="00FE06C0" w:rsidRPr="007954F7">
        <w:rPr>
          <w:lang w:val="en-US"/>
        </w:rPr>
        <w:t xml:space="preserve">ew </w:t>
      </w:r>
      <w:r w:rsidRPr="007954F7">
        <w:t>Z</w:t>
      </w:r>
      <w:r w:rsidR="00FE06C0" w:rsidRPr="007954F7">
        <w:rPr>
          <w:lang w:val="en-US"/>
        </w:rPr>
        <w:t>ealand</w:t>
      </w:r>
      <w:r w:rsidRPr="007954F7">
        <w:t xml:space="preserve"> Constitution and/or the Bowls N</w:t>
      </w:r>
      <w:r w:rsidR="00FE06C0" w:rsidRPr="007954F7">
        <w:rPr>
          <w:lang w:val="en-US"/>
        </w:rPr>
        <w:t xml:space="preserve">ew </w:t>
      </w:r>
      <w:r w:rsidRPr="007954F7">
        <w:t>Z</w:t>
      </w:r>
      <w:r w:rsidR="00FE06C0" w:rsidRPr="007954F7">
        <w:rPr>
          <w:lang w:val="en-US"/>
        </w:rPr>
        <w:t>ealand</w:t>
      </w:r>
      <w:r w:rsidRPr="007954F7">
        <w:t xml:space="preserve"> Regulations, the Bowls N</w:t>
      </w:r>
      <w:r w:rsidR="00FE06C0" w:rsidRPr="007954F7">
        <w:rPr>
          <w:lang w:val="en-US"/>
        </w:rPr>
        <w:t xml:space="preserve">ew </w:t>
      </w:r>
      <w:r w:rsidRPr="007954F7">
        <w:t>Z</w:t>
      </w:r>
      <w:r w:rsidR="00FE06C0" w:rsidRPr="007954F7">
        <w:rPr>
          <w:lang w:val="en-US"/>
        </w:rPr>
        <w:t>ealand</w:t>
      </w:r>
      <w:r w:rsidRPr="007954F7">
        <w:t xml:space="preserve"> Judicial Committee has jurisdiction to hear and </w:t>
      </w:r>
      <w:r w:rsidR="00221FBA" w:rsidRPr="007954F7">
        <w:t>determine</w:t>
      </w:r>
      <w:r w:rsidRPr="007954F7">
        <w:t>:</w:t>
      </w:r>
      <w:bookmarkEnd w:id="195"/>
    </w:p>
    <w:p w14:paraId="14F34940" w14:textId="77777777" w:rsidR="00710948" w:rsidRPr="007954F7" w:rsidRDefault="00710948" w:rsidP="00710948">
      <w:pPr>
        <w:pStyle w:val="BowlsCentreatRuleLevel2"/>
        <w:rPr>
          <w:b w:val="0"/>
          <w:bCs w:val="0"/>
        </w:rPr>
      </w:pPr>
      <w:bookmarkStart w:id="196" w:name="_Ref350424380"/>
      <w:r w:rsidRPr="007954F7">
        <w:rPr>
          <w:b w:val="0"/>
          <w:bCs w:val="0"/>
        </w:rPr>
        <w:t>Disputes and Misconduct at National Events, unless already heard in accordance with any applicable event rules;</w:t>
      </w:r>
      <w:bookmarkEnd w:id="196"/>
    </w:p>
    <w:p w14:paraId="544DD7F8" w14:textId="77777777" w:rsidR="00710948" w:rsidRPr="007954F7" w:rsidRDefault="00710948" w:rsidP="00710948">
      <w:pPr>
        <w:pStyle w:val="BowlsCentreatRuleLevel2"/>
        <w:rPr>
          <w:b w:val="0"/>
          <w:bCs w:val="0"/>
        </w:rPr>
      </w:pPr>
      <w:bookmarkStart w:id="197" w:name="_Ref350424386"/>
      <w:r w:rsidRPr="007954F7">
        <w:rPr>
          <w:b w:val="0"/>
          <w:bCs w:val="0"/>
        </w:rPr>
        <w:t>Disputes and Misconduct at International Level, unless already heard in accordance with applicable event rules;</w:t>
      </w:r>
      <w:bookmarkEnd w:id="197"/>
      <w:r w:rsidRPr="007954F7">
        <w:rPr>
          <w:b w:val="0"/>
          <w:bCs w:val="0"/>
        </w:rPr>
        <w:t xml:space="preserve"> </w:t>
      </w:r>
    </w:p>
    <w:p w14:paraId="49631604" w14:textId="014A3588" w:rsidR="00710948" w:rsidRPr="00AB1C15" w:rsidRDefault="00710948" w:rsidP="00710948">
      <w:pPr>
        <w:pStyle w:val="BowlsCentreatRuleLevel2"/>
        <w:rPr>
          <w:b w:val="0"/>
          <w:bCs w:val="0"/>
        </w:rPr>
      </w:pPr>
      <w:bookmarkStart w:id="198" w:name="_Ref350424419"/>
      <w:r w:rsidRPr="007954F7">
        <w:rPr>
          <w:b w:val="0"/>
          <w:bCs w:val="0"/>
        </w:rPr>
        <w:t>other Disputes and Misconduct involving Bowls N</w:t>
      </w:r>
      <w:r w:rsidR="00FE06C0" w:rsidRPr="007954F7">
        <w:rPr>
          <w:b w:val="0"/>
          <w:bCs w:val="0"/>
          <w:lang w:val="en-US"/>
        </w:rPr>
        <w:t xml:space="preserve">ew </w:t>
      </w:r>
      <w:r w:rsidRPr="007954F7">
        <w:rPr>
          <w:b w:val="0"/>
          <w:bCs w:val="0"/>
        </w:rPr>
        <w:t>Z</w:t>
      </w:r>
      <w:r w:rsidR="00FE06C0" w:rsidRPr="007954F7">
        <w:rPr>
          <w:b w:val="0"/>
          <w:bCs w:val="0"/>
          <w:lang w:val="en-US"/>
        </w:rPr>
        <w:t>ealand</w:t>
      </w:r>
      <w:r w:rsidRPr="007954F7">
        <w:rPr>
          <w:b w:val="0"/>
          <w:bCs w:val="0"/>
        </w:rPr>
        <w:t xml:space="preserve"> </w:t>
      </w:r>
      <w:r w:rsidRPr="00AB1C15">
        <w:rPr>
          <w:b w:val="0"/>
          <w:bCs w:val="0"/>
        </w:rPr>
        <w:t>Members:</w:t>
      </w:r>
      <w:bookmarkEnd w:id="198"/>
    </w:p>
    <w:p w14:paraId="795077E2" w14:textId="55392ACF" w:rsidR="00710948" w:rsidRPr="007954F7" w:rsidRDefault="00710948" w:rsidP="00FB15EB">
      <w:pPr>
        <w:pStyle w:val="BowlsCentreHeadingLevel3"/>
        <w:rPr>
          <w:b w:val="0"/>
          <w:bCs w:val="0"/>
        </w:rPr>
      </w:pPr>
      <w:r w:rsidRPr="00AB1C15">
        <w:rPr>
          <w:b w:val="0"/>
          <w:bCs w:val="0"/>
        </w:rPr>
        <w:t>that are not within the jurisdiction of a Club, Centre</w:t>
      </w:r>
      <w:r w:rsidR="009C26C5">
        <w:rPr>
          <w:b w:val="0"/>
          <w:bCs w:val="0"/>
          <w:lang w:val="en-US"/>
        </w:rPr>
        <w:t xml:space="preserve"> </w:t>
      </w:r>
      <w:r w:rsidR="009C26C5" w:rsidRPr="007954F7">
        <w:rPr>
          <w:b w:val="0"/>
          <w:bCs w:val="0"/>
          <w:lang w:val="en-US"/>
        </w:rPr>
        <w:t>and/or</w:t>
      </w:r>
      <w:r w:rsidRPr="007954F7">
        <w:rPr>
          <w:b w:val="0"/>
          <w:bCs w:val="0"/>
        </w:rPr>
        <w:t xml:space="preserve"> the Bowls N</w:t>
      </w:r>
      <w:r w:rsidR="00FE06C0" w:rsidRPr="007954F7">
        <w:rPr>
          <w:b w:val="0"/>
          <w:bCs w:val="0"/>
          <w:lang w:val="en-US"/>
        </w:rPr>
        <w:t xml:space="preserve">ew </w:t>
      </w:r>
      <w:r w:rsidRPr="007954F7">
        <w:rPr>
          <w:b w:val="0"/>
          <w:bCs w:val="0"/>
        </w:rPr>
        <w:t>Z</w:t>
      </w:r>
      <w:r w:rsidR="00FE06C0" w:rsidRPr="007954F7">
        <w:rPr>
          <w:b w:val="0"/>
          <w:bCs w:val="0"/>
          <w:lang w:val="en-US"/>
        </w:rPr>
        <w:t>ealand</w:t>
      </w:r>
      <w:r w:rsidRPr="007954F7">
        <w:rPr>
          <w:b w:val="0"/>
          <w:bCs w:val="0"/>
        </w:rPr>
        <w:t xml:space="preserve"> Board and/or Judicial Committee; or</w:t>
      </w:r>
    </w:p>
    <w:p w14:paraId="1F14108A" w14:textId="77777777" w:rsidR="00710948" w:rsidRPr="00AB1C15" w:rsidRDefault="00710948" w:rsidP="00FB15EB">
      <w:pPr>
        <w:pStyle w:val="BowlsCentreHeadingLevel3"/>
        <w:rPr>
          <w:b w:val="0"/>
          <w:bCs w:val="0"/>
        </w:rPr>
      </w:pPr>
      <w:r w:rsidRPr="00AB1C15">
        <w:rPr>
          <w:b w:val="0"/>
          <w:bCs w:val="0"/>
        </w:rPr>
        <w:t>where the parties agree in writing; and</w:t>
      </w:r>
    </w:p>
    <w:p w14:paraId="5FCB464A" w14:textId="77777777" w:rsidR="00710948" w:rsidRPr="00AB1C15" w:rsidRDefault="00710948" w:rsidP="00710948">
      <w:pPr>
        <w:pStyle w:val="BowlsCentreatRuleLevel2"/>
        <w:rPr>
          <w:b w:val="0"/>
          <w:bCs w:val="0"/>
        </w:rPr>
      </w:pPr>
      <w:bookmarkStart w:id="199" w:name="_Ref350424424"/>
      <w:r w:rsidRPr="00AB1C15">
        <w:rPr>
          <w:b w:val="0"/>
          <w:bCs w:val="0"/>
        </w:rPr>
        <w:t>any jurisdictional issues regarding Disputes and Misconduct.</w:t>
      </w:r>
      <w:bookmarkEnd w:id="199"/>
    </w:p>
    <w:p w14:paraId="14545BA7" w14:textId="4F823811" w:rsidR="002A0CFC" w:rsidRPr="002A0CFC" w:rsidRDefault="002A0CFC" w:rsidP="00906CB1">
      <w:pPr>
        <w:pStyle w:val="BowlsCentreRuleatLevel1"/>
        <w:rPr>
          <w:b/>
        </w:rPr>
      </w:pPr>
      <w:bookmarkStart w:id="200" w:name="_Ref257705400"/>
      <w:bookmarkStart w:id="201" w:name="_Toc427136192"/>
      <w:bookmarkEnd w:id="193"/>
      <w:bookmarkEnd w:id="194"/>
      <w:r w:rsidRPr="002A0CFC">
        <w:rPr>
          <w:b/>
        </w:rPr>
        <w:t xml:space="preserve">Application of Rule </w:t>
      </w:r>
      <w:r w:rsidR="00DF2CCA" w:rsidRPr="002A0CFC">
        <w:rPr>
          <w:b/>
        </w:rPr>
        <w:fldChar w:fldCharType="begin"/>
      </w:r>
      <w:r w:rsidRPr="002A0CFC">
        <w:rPr>
          <w:b/>
        </w:rPr>
        <w:instrText xml:space="preserve"> REF _Ref346549613 \r \h </w:instrText>
      </w:r>
      <w:r>
        <w:rPr>
          <w:b/>
        </w:rPr>
        <w:instrText xml:space="preserve"> \* MERGEFORMAT </w:instrText>
      </w:r>
      <w:r w:rsidR="00DF2CCA" w:rsidRPr="002A0CFC">
        <w:rPr>
          <w:b/>
        </w:rPr>
      </w:r>
      <w:r w:rsidR="00DF2CCA" w:rsidRPr="002A0CFC">
        <w:rPr>
          <w:b/>
        </w:rPr>
        <w:fldChar w:fldCharType="separate"/>
      </w:r>
      <w:r w:rsidR="00DB5A91">
        <w:rPr>
          <w:b/>
        </w:rPr>
        <w:t>24</w:t>
      </w:r>
      <w:r w:rsidR="00DF2CCA" w:rsidRPr="002A0CFC">
        <w:rPr>
          <w:b/>
        </w:rPr>
        <w:fldChar w:fldCharType="end"/>
      </w:r>
      <w:r w:rsidRPr="002A0CFC">
        <w:rPr>
          <w:b/>
        </w:rPr>
        <w:t xml:space="preserve">: </w:t>
      </w:r>
      <w:r w:rsidRPr="002A0CFC">
        <w:t>The</w:t>
      </w:r>
      <w:r>
        <w:rPr>
          <w:b/>
        </w:rPr>
        <w:t xml:space="preserve"> </w:t>
      </w:r>
      <w:r w:rsidR="00232D85" w:rsidRPr="00A5690C">
        <w:t>Centre</w:t>
      </w:r>
      <w:r w:rsidR="00232D85">
        <w:rPr>
          <w:b/>
        </w:rPr>
        <w:t xml:space="preserve"> </w:t>
      </w:r>
      <w:r w:rsidRPr="002A0CFC">
        <w:t>Board has no jurisdiction to hear and determine any Dispute</w:t>
      </w:r>
      <w:r>
        <w:t>(</w:t>
      </w:r>
      <w:r w:rsidRPr="002A0CFC">
        <w:t>s</w:t>
      </w:r>
      <w:r>
        <w:t>) and/or Misconduct heard and</w:t>
      </w:r>
      <w:r w:rsidR="009B3107">
        <w:t>/or</w:t>
      </w:r>
      <w:r>
        <w:t xml:space="preserve"> determined</w:t>
      </w:r>
      <w:r w:rsidR="009B3107">
        <w:t xml:space="preserve"> by a Club</w:t>
      </w:r>
      <w:r>
        <w:t>.</w:t>
      </w:r>
    </w:p>
    <w:p w14:paraId="034CD62F" w14:textId="10797B79" w:rsidR="00934A54" w:rsidRPr="00F55633" w:rsidRDefault="00934A54" w:rsidP="0087026D">
      <w:pPr>
        <w:pStyle w:val="BowlsCentreRuleatLevel1"/>
      </w:pPr>
      <w:bookmarkStart w:id="202" w:name="_Toc525444099"/>
      <w:bookmarkEnd w:id="200"/>
      <w:r w:rsidRPr="00D77273">
        <w:rPr>
          <w:b/>
          <w:bCs/>
        </w:rPr>
        <w:t>Procedur</w:t>
      </w:r>
      <w:bookmarkEnd w:id="202"/>
      <w:r w:rsidRPr="00D77273">
        <w:rPr>
          <w:b/>
          <w:bCs/>
        </w:rPr>
        <w:t>e</w:t>
      </w:r>
      <w:r w:rsidR="00D77273" w:rsidRPr="00D77273">
        <w:rPr>
          <w:b/>
          <w:bCs/>
        </w:rPr>
        <w:t>:</w:t>
      </w:r>
      <w:r w:rsidR="00D77273">
        <w:t xml:space="preserve"> </w:t>
      </w:r>
      <w:r w:rsidR="00DE7C74">
        <w:t xml:space="preserve">The relevant body in </w:t>
      </w:r>
      <w:r w:rsidR="00906CB1">
        <w:t xml:space="preserve">this </w:t>
      </w:r>
      <w:r w:rsidR="00DE7C74">
        <w:t xml:space="preserve">Rule </w:t>
      </w:r>
      <w:r w:rsidR="00DF2CCA">
        <w:fldChar w:fldCharType="begin"/>
      </w:r>
      <w:r w:rsidR="00906CB1">
        <w:instrText xml:space="preserve"> REF _Ref345596744 \r \h </w:instrText>
      </w:r>
      <w:r w:rsidR="00DF2CCA">
        <w:fldChar w:fldCharType="separate"/>
      </w:r>
      <w:r w:rsidR="00DB5A91">
        <w:t>24</w:t>
      </w:r>
      <w:r w:rsidR="00DF2CCA">
        <w:fldChar w:fldCharType="end"/>
      </w:r>
      <w:r w:rsidR="00A96574">
        <w:t xml:space="preserve"> (</w:t>
      </w:r>
      <w:r w:rsidR="009E194B">
        <w:t>Disciplin</w:t>
      </w:r>
      <w:r w:rsidR="00906CB1">
        <w:t>e</w:t>
      </w:r>
      <w:r w:rsidR="00A96574">
        <w:t>)</w:t>
      </w:r>
      <w:r w:rsidR="00000C7A">
        <w:t xml:space="preserve"> </w:t>
      </w:r>
      <w:r w:rsidRPr="00F55633">
        <w:t xml:space="preserve">shall take </w:t>
      </w:r>
      <w:bookmarkStart w:id="203" w:name="_Toc525444101"/>
      <w:bookmarkEnd w:id="178"/>
      <w:bookmarkEnd w:id="179"/>
      <w:bookmarkEnd w:id="201"/>
      <w:r w:rsidR="009E194B">
        <w:t>such action as it considers appropriate provided it acts in accordance with the principles of natural justice and any applicable regulations.</w:t>
      </w:r>
      <w:bookmarkStart w:id="204" w:name="_Toc525444109"/>
      <w:bookmarkEnd w:id="203"/>
    </w:p>
    <w:p w14:paraId="35C18B9D" w14:textId="1CB2D386" w:rsidR="00934A54" w:rsidRDefault="00934A54" w:rsidP="00F06CE8">
      <w:pPr>
        <w:pStyle w:val="BowlsCentreRuleHeadingLevel1"/>
        <w:keepNext/>
        <w:keepLines/>
      </w:pPr>
      <w:bookmarkStart w:id="205" w:name="_Toc525444115"/>
      <w:bookmarkStart w:id="206" w:name="_Ref256593759"/>
      <w:bookmarkStart w:id="207" w:name="_Toc353542212"/>
      <w:bookmarkEnd w:id="204"/>
      <w:r w:rsidRPr="00F55633">
        <w:t>Appeal</w:t>
      </w:r>
      <w:bookmarkEnd w:id="205"/>
      <w:r w:rsidRPr="00F55633">
        <w:t>s</w:t>
      </w:r>
      <w:bookmarkEnd w:id="206"/>
      <w:bookmarkEnd w:id="207"/>
    </w:p>
    <w:p w14:paraId="5D15C4E7" w14:textId="3B9F69D1" w:rsidR="00934A54" w:rsidRPr="00F55633" w:rsidRDefault="00934A54" w:rsidP="00906CB1">
      <w:pPr>
        <w:pStyle w:val="BowlsCentreRuleatLevel1"/>
      </w:pPr>
      <w:bookmarkStart w:id="208" w:name="_Ref261875477"/>
      <w:r w:rsidRPr="00D77273">
        <w:rPr>
          <w:b/>
          <w:bCs/>
        </w:rPr>
        <w:t>Appeal Process</w:t>
      </w:r>
      <w:r w:rsidR="00D77273" w:rsidRPr="00D77273">
        <w:rPr>
          <w:b/>
          <w:bCs/>
        </w:rPr>
        <w:t>:</w:t>
      </w:r>
      <w:r w:rsidR="00D77273">
        <w:t xml:space="preserve"> </w:t>
      </w:r>
      <w:r w:rsidR="00EB63E4">
        <w:t>T</w:t>
      </w:r>
      <w:r w:rsidRPr="00F55633">
        <w:t xml:space="preserve">he </w:t>
      </w:r>
      <w:r w:rsidR="00A16DEA">
        <w:t>process for appeals of</w:t>
      </w:r>
      <w:r w:rsidRPr="00F55633">
        <w:t xml:space="preserve"> decisions involving Misconduct or a Dispute shall be as follows:</w:t>
      </w:r>
      <w:bookmarkEnd w:id="208"/>
    </w:p>
    <w:p w14:paraId="272FAB9C" w14:textId="462ADC8C" w:rsidR="00934A54" w:rsidRPr="007954F7" w:rsidRDefault="00934A54" w:rsidP="00906CB1">
      <w:pPr>
        <w:pStyle w:val="BowlsCentreatRuleLevel2"/>
        <w:rPr>
          <w:b w:val="0"/>
          <w:bCs w:val="0"/>
        </w:rPr>
      </w:pPr>
      <w:r w:rsidRPr="00AB1C15">
        <w:rPr>
          <w:b w:val="0"/>
          <w:bCs w:val="0"/>
        </w:rPr>
        <w:t xml:space="preserve">Appeal to </w:t>
      </w:r>
      <w:r w:rsidR="00CB45C2" w:rsidRPr="007954F7">
        <w:rPr>
          <w:b w:val="0"/>
          <w:bCs w:val="0"/>
          <w:lang w:val="en-US"/>
        </w:rPr>
        <w:t xml:space="preserve">the Bowls New Zealand </w:t>
      </w:r>
      <w:r w:rsidR="00B804CC" w:rsidRPr="007954F7">
        <w:rPr>
          <w:b w:val="0"/>
          <w:bCs w:val="0"/>
        </w:rPr>
        <w:t>Judicial Committee</w:t>
      </w:r>
      <w:r w:rsidR="00A62CD0" w:rsidRPr="007954F7">
        <w:rPr>
          <w:b w:val="0"/>
          <w:bCs w:val="0"/>
        </w:rPr>
        <w:t>:</w:t>
      </w:r>
      <w:r w:rsidRPr="007954F7">
        <w:rPr>
          <w:b w:val="0"/>
          <w:bCs w:val="0"/>
        </w:rPr>
        <w:t xml:space="preserve"> </w:t>
      </w:r>
      <w:r w:rsidR="00A62CD0" w:rsidRPr="007954F7">
        <w:rPr>
          <w:b w:val="0"/>
          <w:bCs w:val="0"/>
        </w:rPr>
        <w:t>W</w:t>
      </w:r>
      <w:r w:rsidRPr="007954F7">
        <w:rPr>
          <w:b w:val="0"/>
          <w:bCs w:val="0"/>
        </w:rPr>
        <w:t xml:space="preserve">here </w:t>
      </w:r>
      <w:r w:rsidR="00180C77" w:rsidRPr="007954F7">
        <w:rPr>
          <w:b w:val="0"/>
          <w:bCs w:val="0"/>
        </w:rPr>
        <w:t xml:space="preserve">there is a Dispute or Misconduct at Centre Level which is </w:t>
      </w:r>
      <w:r w:rsidR="00221FBA" w:rsidRPr="007954F7">
        <w:rPr>
          <w:b w:val="0"/>
          <w:bCs w:val="0"/>
        </w:rPr>
        <w:t>decided</w:t>
      </w:r>
      <w:r w:rsidR="00180C77" w:rsidRPr="007954F7">
        <w:rPr>
          <w:b w:val="0"/>
          <w:bCs w:val="0"/>
        </w:rPr>
        <w:t xml:space="preserve"> by the </w:t>
      </w:r>
      <w:r w:rsidR="00232D85" w:rsidRPr="007954F7">
        <w:rPr>
          <w:b w:val="0"/>
          <w:bCs w:val="0"/>
        </w:rPr>
        <w:t xml:space="preserve">Centre </w:t>
      </w:r>
      <w:r w:rsidR="00180C77" w:rsidRPr="007954F7">
        <w:rPr>
          <w:b w:val="0"/>
          <w:bCs w:val="0"/>
        </w:rPr>
        <w:t>Board</w:t>
      </w:r>
      <w:r w:rsidR="00EB63E4" w:rsidRPr="007954F7">
        <w:rPr>
          <w:b w:val="0"/>
          <w:bCs w:val="0"/>
        </w:rPr>
        <w:t xml:space="preserve"> (or committee on its behalf)</w:t>
      </w:r>
      <w:r w:rsidR="00180C77" w:rsidRPr="007954F7">
        <w:rPr>
          <w:b w:val="0"/>
          <w:bCs w:val="0"/>
        </w:rPr>
        <w:t>,</w:t>
      </w:r>
      <w:r w:rsidRPr="007954F7">
        <w:t xml:space="preserve"> </w:t>
      </w:r>
      <w:r w:rsidRPr="007954F7">
        <w:rPr>
          <w:b w:val="0"/>
          <w:bCs w:val="0"/>
        </w:rPr>
        <w:t>any</w:t>
      </w:r>
      <w:r w:rsidRPr="007954F7">
        <w:t xml:space="preserve"> </w:t>
      </w:r>
      <w:r w:rsidRPr="007954F7">
        <w:rPr>
          <w:b w:val="0"/>
          <w:bCs w:val="0"/>
        </w:rPr>
        <w:t xml:space="preserve">party affected by that decision may </w:t>
      </w:r>
      <w:r w:rsidR="00906F7A" w:rsidRPr="007954F7">
        <w:rPr>
          <w:b w:val="0"/>
          <w:bCs w:val="0"/>
        </w:rPr>
        <w:t xml:space="preserve">only </w:t>
      </w:r>
      <w:r w:rsidRPr="007954F7">
        <w:rPr>
          <w:b w:val="0"/>
          <w:bCs w:val="0"/>
        </w:rPr>
        <w:t xml:space="preserve">appeal such decision to </w:t>
      </w:r>
      <w:r w:rsidR="00272F49" w:rsidRPr="007954F7">
        <w:rPr>
          <w:b w:val="0"/>
          <w:bCs w:val="0"/>
        </w:rPr>
        <w:t>the</w:t>
      </w:r>
      <w:r w:rsidR="00B804CC" w:rsidRPr="007954F7">
        <w:rPr>
          <w:b w:val="0"/>
          <w:bCs w:val="0"/>
        </w:rPr>
        <w:t xml:space="preserve"> </w:t>
      </w:r>
      <w:r w:rsidR="00B95FAF" w:rsidRPr="007954F7">
        <w:rPr>
          <w:b w:val="0"/>
          <w:bCs w:val="0"/>
          <w:lang w:val="en-US"/>
        </w:rPr>
        <w:t>Bowls New Zealand</w:t>
      </w:r>
      <w:r w:rsidR="007954F7" w:rsidRPr="007954F7">
        <w:rPr>
          <w:b w:val="0"/>
          <w:bCs w:val="0"/>
          <w:lang w:val="en-US"/>
        </w:rPr>
        <w:t xml:space="preserve"> </w:t>
      </w:r>
      <w:r w:rsidR="00B804CC" w:rsidRPr="007954F7">
        <w:rPr>
          <w:b w:val="0"/>
          <w:bCs w:val="0"/>
        </w:rPr>
        <w:t>Judicial Committee</w:t>
      </w:r>
      <w:r w:rsidR="00272F49" w:rsidRPr="007954F7">
        <w:rPr>
          <w:b w:val="0"/>
          <w:bCs w:val="0"/>
        </w:rPr>
        <w:t xml:space="preserve"> in </w:t>
      </w:r>
      <w:r w:rsidR="00380553" w:rsidRPr="007954F7">
        <w:rPr>
          <w:b w:val="0"/>
          <w:bCs w:val="0"/>
        </w:rPr>
        <w:t>accordance with the Bowls N</w:t>
      </w:r>
      <w:r w:rsidR="00B95FAF" w:rsidRPr="007954F7">
        <w:rPr>
          <w:b w:val="0"/>
          <w:bCs w:val="0"/>
          <w:lang w:val="en-US"/>
        </w:rPr>
        <w:t xml:space="preserve">ew </w:t>
      </w:r>
      <w:r w:rsidR="00380553" w:rsidRPr="007954F7">
        <w:rPr>
          <w:b w:val="0"/>
          <w:bCs w:val="0"/>
        </w:rPr>
        <w:t>Z</w:t>
      </w:r>
      <w:r w:rsidR="00B95FAF" w:rsidRPr="007954F7">
        <w:rPr>
          <w:b w:val="0"/>
          <w:bCs w:val="0"/>
          <w:lang w:val="en-US"/>
        </w:rPr>
        <w:t>ealand</w:t>
      </w:r>
      <w:r w:rsidR="00380553" w:rsidRPr="007954F7">
        <w:rPr>
          <w:b w:val="0"/>
          <w:bCs w:val="0"/>
        </w:rPr>
        <w:t xml:space="preserve"> R</w:t>
      </w:r>
      <w:r w:rsidR="00B804CC" w:rsidRPr="007954F7">
        <w:rPr>
          <w:b w:val="0"/>
          <w:bCs w:val="0"/>
        </w:rPr>
        <w:t>egulations.</w:t>
      </w:r>
    </w:p>
    <w:p w14:paraId="6AD74368" w14:textId="70780174" w:rsidR="002A1FF6" w:rsidRPr="00AB1C15" w:rsidRDefault="002A1FF6" w:rsidP="00906CB1">
      <w:pPr>
        <w:pStyle w:val="BowlsCentreatRuleLevel2"/>
        <w:rPr>
          <w:b w:val="0"/>
          <w:bCs w:val="0"/>
        </w:rPr>
      </w:pPr>
      <w:r w:rsidRPr="007954F7">
        <w:rPr>
          <w:b w:val="0"/>
          <w:bCs w:val="0"/>
        </w:rPr>
        <w:t xml:space="preserve">Appeal to Sports Tribunal: </w:t>
      </w:r>
      <w:r w:rsidR="00A62CD0" w:rsidRPr="007954F7">
        <w:rPr>
          <w:b w:val="0"/>
          <w:bCs w:val="0"/>
        </w:rPr>
        <w:t>W</w:t>
      </w:r>
      <w:r w:rsidRPr="007954F7">
        <w:rPr>
          <w:b w:val="0"/>
          <w:bCs w:val="0"/>
        </w:rPr>
        <w:t xml:space="preserve">here there is a Dispute or Misconduct which is </w:t>
      </w:r>
      <w:r w:rsidR="00221FBA" w:rsidRPr="007954F7">
        <w:rPr>
          <w:b w:val="0"/>
          <w:bCs w:val="0"/>
        </w:rPr>
        <w:t>decided</w:t>
      </w:r>
      <w:r w:rsidRPr="007954F7">
        <w:rPr>
          <w:b w:val="0"/>
          <w:bCs w:val="0"/>
        </w:rPr>
        <w:t xml:space="preserve"> by the Bowls N</w:t>
      </w:r>
      <w:r w:rsidR="00E37F0C" w:rsidRPr="007954F7">
        <w:rPr>
          <w:b w:val="0"/>
          <w:bCs w:val="0"/>
          <w:lang w:val="en-US"/>
        </w:rPr>
        <w:t xml:space="preserve">ew </w:t>
      </w:r>
      <w:r w:rsidRPr="007954F7">
        <w:rPr>
          <w:b w:val="0"/>
          <w:bCs w:val="0"/>
        </w:rPr>
        <w:t>Z</w:t>
      </w:r>
      <w:r w:rsidR="00E37F0C" w:rsidRPr="007954F7">
        <w:rPr>
          <w:b w:val="0"/>
          <w:bCs w:val="0"/>
          <w:lang w:val="en-US"/>
        </w:rPr>
        <w:t>ealand</w:t>
      </w:r>
      <w:r w:rsidRPr="007954F7">
        <w:rPr>
          <w:b w:val="0"/>
          <w:bCs w:val="0"/>
        </w:rPr>
        <w:t xml:space="preserve"> Judicial </w:t>
      </w:r>
      <w:r w:rsidRPr="00AB1C15">
        <w:rPr>
          <w:b w:val="0"/>
          <w:bCs w:val="0"/>
        </w:rPr>
        <w:t>Committee</w:t>
      </w:r>
      <w:r w:rsidR="00A05A52" w:rsidRPr="00AB1C15">
        <w:rPr>
          <w:b w:val="0"/>
          <w:bCs w:val="0"/>
        </w:rPr>
        <w:t xml:space="preserve"> under Rules</w:t>
      </w:r>
      <w:r w:rsidR="0087026D" w:rsidRPr="00AB1C15">
        <w:rPr>
          <w:b w:val="0"/>
          <w:bCs w:val="0"/>
        </w:rPr>
        <w:t xml:space="preserve"> </w:t>
      </w:r>
      <w:r w:rsidR="00DF2CCA" w:rsidRPr="00AB1C15">
        <w:rPr>
          <w:b w:val="0"/>
          <w:bCs w:val="0"/>
        </w:rPr>
        <w:fldChar w:fldCharType="begin"/>
      </w:r>
      <w:r w:rsidR="0087026D" w:rsidRPr="00AB1C15">
        <w:rPr>
          <w:b w:val="0"/>
          <w:bCs w:val="0"/>
        </w:rPr>
        <w:instrText xml:space="preserve"> REF _Ref348446701 \w \h </w:instrText>
      </w:r>
      <w:r w:rsidR="0025208B">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24.3</w:t>
      </w:r>
      <w:r w:rsidR="00DF2CCA" w:rsidRPr="00AB1C15">
        <w:rPr>
          <w:b w:val="0"/>
          <w:bCs w:val="0"/>
        </w:rPr>
        <w:fldChar w:fldCharType="end"/>
      </w:r>
      <w:r w:rsidR="0087026D" w:rsidRPr="00AB1C15">
        <w:rPr>
          <w:b w:val="0"/>
          <w:bCs w:val="0"/>
        </w:rPr>
        <w:t xml:space="preserve"> (Jurisdiction of the Bowls N</w:t>
      </w:r>
      <w:r w:rsidR="00E37F0C">
        <w:rPr>
          <w:b w:val="0"/>
          <w:bCs w:val="0"/>
          <w:lang w:val="en-US"/>
        </w:rPr>
        <w:t xml:space="preserve">ew </w:t>
      </w:r>
      <w:r w:rsidR="0087026D" w:rsidRPr="00AB1C15">
        <w:rPr>
          <w:b w:val="0"/>
          <w:bCs w:val="0"/>
        </w:rPr>
        <w:t>Z</w:t>
      </w:r>
      <w:r w:rsidR="00E37F0C">
        <w:rPr>
          <w:b w:val="0"/>
          <w:bCs w:val="0"/>
          <w:lang w:val="en-US"/>
        </w:rPr>
        <w:t>ealand</w:t>
      </w:r>
      <w:r w:rsidR="0087026D" w:rsidRPr="00AB1C15">
        <w:rPr>
          <w:b w:val="0"/>
          <w:bCs w:val="0"/>
        </w:rPr>
        <w:t xml:space="preserve"> Judicial Committee) (a) and (b)</w:t>
      </w:r>
      <w:r w:rsidRPr="00AB1C15">
        <w:rPr>
          <w:b w:val="0"/>
          <w:bCs w:val="0"/>
        </w:rPr>
        <w:t xml:space="preserve">, any party affected by that decision may </w:t>
      </w:r>
      <w:r w:rsidRPr="00AB1C15">
        <w:rPr>
          <w:b w:val="0"/>
          <w:bCs w:val="0"/>
        </w:rPr>
        <w:lastRenderedPageBreak/>
        <w:t>only appeal such decision to the Sports Tribunal in accordance with the Rules of the Sports Tribunal provided the rules of the particular event</w:t>
      </w:r>
      <w:r w:rsidR="000E7B39" w:rsidRPr="00AB1C15">
        <w:rPr>
          <w:b w:val="0"/>
          <w:bCs w:val="0"/>
        </w:rPr>
        <w:t xml:space="preserve"> do not require otherwise</w:t>
      </w:r>
      <w:r w:rsidRPr="00AB1C15">
        <w:rPr>
          <w:b w:val="0"/>
          <w:bCs w:val="0"/>
        </w:rPr>
        <w:t>.</w:t>
      </w:r>
    </w:p>
    <w:p w14:paraId="5F41CE69" w14:textId="1D82E645" w:rsidR="00A05A52" w:rsidRPr="007954F7" w:rsidRDefault="00A05A52" w:rsidP="00A05A52">
      <w:pPr>
        <w:pStyle w:val="BowlsCentreatRuleLevel2"/>
        <w:rPr>
          <w:b w:val="0"/>
          <w:bCs w:val="0"/>
        </w:rPr>
      </w:pPr>
      <w:r w:rsidRPr="00AB1C15">
        <w:rPr>
          <w:b w:val="0"/>
          <w:bCs w:val="0"/>
        </w:rPr>
        <w:t xml:space="preserve">No appeal right: </w:t>
      </w:r>
      <w:r w:rsidR="00A62CD0" w:rsidRPr="00AB1C15">
        <w:rPr>
          <w:b w:val="0"/>
          <w:bCs w:val="0"/>
        </w:rPr>
        <w:t>T</w:t>
      </w:r>
      <w:r w:rsidRPr="00AB1C15">
        <w:rPr>
          <w:b w:val="0"/>
          <w:bCs w:val="0"/>
        </w:rPr>
        <w:t xml:space="preserve">here shall be no right of appeal from a decision of the </w:t>
      </w:r>
      <w:r w:rsidRPr="007954F7">
        <w:rPr>
          <w:b w:val="0"/>
          <w:bCs w:val="0"/>
        </w:rPr>
        <w:t>Bowls N</w:t>
      </w:r>
      <w:r w:rsidR="003C526C" w:rsidRPr="007954F7">
        <w:rPr>
          <w:b w:val="0"/>
          <w:bCs w:val="0"/>
          <w:lang w:val="en-US"/>
        </w:rPr>
        <w:t xml:space="preserve">ew </w:t>
      </w:r>
      <w:r w:rsidRPr="007954F7">
        <w:rPr>
          <w:b w:val="0"/>
          <w:bCs w:val="0"/>
        </w:rPr>
        <w:t>Z</w:t>
      </w:r>
      <w:r w:rsidR="003C526C" w:rsidRPr="007954F7">
        <w:rPr>
          <w:b w:val="0"/>
          <w:bCs w:val="0"/>
          <w:lang w:val="en-US"/>
        </w:rPr>
        <w:t>ealand</w:t>
      </w:r>
      <w:r w:rsidRPr="007954F7">
        <w:rPr>
          <w:b w:val="0"/>
          <w:bCs w:val="0"/>
        </w:rPr>
        <w:t xml:space="preserve"> Judicial Committee under Rules</w:t>
      </w:r>
      <w:r w:rsidR="0087026D" w:rsidRPr="007954F7">
        <w:rPr>
          <w:b w:val="0"/>
          <w:bCs w:val="0"/>
        </w:rPr>
        <w:t xml:space="preserve"> </w:t>
      </w:r>
      <w:r w:rsidR="00DF2CCA" w:rsidRPr="007954F7">
        <w:rPr>
          <w:b w:val="0"/>
          <w:bCs w:val="0"/>
        </w:rPr>
        <w:fldChar w:fldCharType="begin"/>
      </w:r>
      <w:r w:rsidR="0087026D" w:rsidRPr="007954F7">
        <w:rPr>
          <w:b w:val="0"/>
          <w:bCs w:val="0"/>
        </w:rPr>
        <w:instrText xml:space="preserve"> REF _Ref348446701 \w \h </w:instrText>
      </w:r>
      <w:r w:rsidR="0025208B" w:rsidRPr="007954F7">
        <w:rPr>
          <w:b w:val="0"/>
          <w:bCs w:val="0"/>
        </w:rPr>
        <w:instrText xml:space="preserve"> \* MERGEFORMAT </w:instrText>
      </w:r>
      <w:r w:rsidR="00DF2CCA" w:rsidRPr="007954F7">
        <w:rPr>
          <w:b w:val="0"/>
          <w:bCs w:val="0"/>
        </w:rPr>
      </w:r>
      <w:r w:rsidR="00DF2CCA" w:rsidRPr="007954F7">
        <w:rPr>
          <w:b w:val="0"/>
          <w:bCs w:val="0"/>
        </w:rPr>
        <w:fldChar w:fldCharType="separate"/>
      </w:r>
      <w:r w:rsidR="00DB5A91" w:rsidRPr="007954F7">
        <w:rPr>
          <w:b w:val="0"/>
          <w:bCs w:val="0"/>
        </w:rPr>
        <w:t>24.3</w:t>
      </w:r>
      <w:r w:rsidR="00DF2CCA" w:rsidRPr="007954F7">
        <w:rPr>
          <w:b w:val="0"/>
          <w:bCs w:val="0"/>
        </w:rPr>
        <w:fldChar w:fldCharType="end"/>
      </w:r>
      <w:r w:rsidR="00C360C9" w:rsidRPr="007954F7">
        <w:rPr>
          <w:b w:val="0"/>
          <w:bCs w:val="0"/>
        </w:rPr>
        <w:t xml:space="preserve"> (Jurisdiction of the Bowls N</w:t>
      </w:r>
      <w:r w:rsidR="003C526C" w:rsidRPr="007954F7">
        <w:rPr>
          <w:b w:val="0"/>
          <w:bCs w:val="0"/>
          <w:lang w:val="en-US"/>
        </w:rPr>
        <w:t xml:space="preserve">ew </w:t>
      </w:r>
      <w:r w:rsidR="00C360C9" w:rsidRPr="007954F7">
        <w:rPr>
          <w:b w:val="0"/>
          <w:bCs w:val="0"/>
        </w:rPr>
        <w:t>Z</w:t>
      </w:r>
      <w:r w:rsidR="003C526C" w:rsidRPr="007954F7">
        <w:rPr>
          <w:b w:val="0"/>
          <w:bCs w:val="0"/>
          <w:lang w:val="en-US"/>
        </w:rPr>
        <w:t>ealand</w:t>
      </w:r>
      <w:r w:rsidR="00C360C9" w:rsidRPr="007954F7">
        <w:rPr>
          <w:b w:val="0"/>
          <w:bCs w:val="0"/>
        </w:rPr>
        <w:t xml:space="preserve"> Judicial Committee) (c) and (d)</w:t>
      </w:r>
      <w:r w:rsidRPr="007954F7">
        <w:rPr>
          <w:b w:val="0"/>
          <w:bCs w:val="0"/>
        </w:rPr>
        <w:t>.</w:t>
      </w:r>
    </w:p>
    <w:p w14:paraId="7A98860E" w14:textId="755BB2D5" w:rsidR="00D77273" w:rsidRPr="007954F7" w:rsidRDefault="00934A54" w:rsidP="00307980">
      <w:pPr>
        <w:pStyle w:val="BowlsCentreRuleatLevel1"/>
      </w:pPr>
      <w:r w:rsidRPr="007954F7">
        <w:rPr>
          <w:b/>
          <w:bCs/>
        </w:rPr>
        <w:t>Procedure</w:t>
      </w:r>
      <w:r w:rsidR="00D77273" w:rsidRPr="007954F7">
        <w:rPr>
          <w:b/>
          <w:bCs/>
        </w:rPr>
        <w:t>:</w:t>
      </w:r>
      <w:r w:rsidR="00D77273" w:rsidRPr="007954F7">
        <w:t xml:space="preserve"> </w:t>
      </w:r>
      <w:r w:rsidRPr="007954F7">
        <w:t xml:space="preserve">In </w:t>
      </w:r>
      <w:r w:rsidR="00221FBA" w:rsidRPr="007954F7">
        <w:t>deciding</w:t>
      </w:r>
      <w:r w:rsidRPr="007954F7">
        <w:t xml:space="preserve"> any appeal</w:t>
      </w:r>
      <w:r w:rsidR="00E008D0" w:rsidRPr="007954F7">
        <w:t xml:space="preserve"> under Rule 25.1a</w:t>
      </w:r>
      <w:r w:rsidRPr="007954F7">
        <w:t xml:space="preserve">, the </w:t>
      </w:r>
      <w:r w:rsidR="008F316D" w:rsidRPr="007954F7">
        <w:rPr>
          <w:lang w:val="en-US"/>
        </w:rPr>
        <w:t xml:space="preserve">Bowls New Zealand </w:t>
      </w:r>
      <w:r w:rsidR="00E06815" w:rsidRPr="007954F7">
        <w:t>Judicial Committee</w:t>
      </w:r>
      <w:r w:rsidR="00380553" w:rsidRPr="007954F7">
        <w:t xml:space="preserve"> </w:t>
      </w:r>
      <w:r w:rsidRPr="007954F7">
        <w:t xml:space="preserve">shall follow the procedures set out in the </w:t>
      </w:r>
      <w:bookmarkStart w:id="209" w:name="_Toc525444118"/>
      <w:r w:rsidR="00E06815" w:rsidRPr="007954F7">
        <w:t>Bowls N</w:t>
      </w:r>
      <w:r w:rsidR="008F316D" w:rsidRPr="007954F7">
        <w:rPr>
          <w:lang w:val="en-US"/>
        </w:rPr>
        <w:t xml:space="preserve">ew </w:t>
      </w:r>
      <w:r w:rsidR="00E06815" w:rsidRPr="007954F7">
        <w:t>Z</w:t>
      </w:r>
      <w:r w:rsidR="008F316D" w:rsidRPr="007954F7">
        <w:rPr>
          <w:lang w:val="en-US"/>
        </w:rPr>
        <w:t>ealan</w:t>
      </w:r>
      <w:r w:rsidR="00CB0F62" w:rsidRPr="007954F7">
        <w:rPr>
          <w:lang w:val="en-US"/>
        </w:rPr>
        <w:t>d</w:t>
      </w:r>
      <w:r w:rsidR="00E06815" w:rsidRPr="007954F7">
        <w:t xml:space="preserve"> </w:t>
      </w:r>
      <w:r w:rsidRPr="007954F7">
        <w:t xml:space="preserve">Regulations. </w:t>
      </w:r>
    </w:p>
    <w:p w14:paraId="485BC737" w14:textId="7BA57E81" w:rsidR="00934A54" w:rsidRPr="007954F7" w:rsidRDefault="00934A54" w:rsidP="00796954">
      <w:pPr>
        <w:pStyle w:val="BowlsCentreRuleatLevel1"/>
      </w:pPr>
      <w:r w:rsidRPr="007954F7">
        <w:rPr>
          <w:b/>
          <w:bCs/>
        </w:rPr>
        <w:t>S</w:t>
      </w:r>
      <w:bookmarkEnd w:id="209"/>
      <w:r w:rsidRPr="007954F7">
        <w:rPr>
          <w:b/>
          <w:bCs/>
        </w:rPr>
        <w:t>tay of Execution</w:t>
      </w:r>
      <w:r w:rsidR="00D77273" w:rsidRPr="007954F7">
        <w:rPr>
          <w:b/>
          <w:bCs/>
        </w:rPr>
        <w:t>:</w:t>
      </w:r>
      <w:r w:rsidR="00D77273" w:rsidRPr="007954F7">
        <w:t xml:space="preserve"> </w:t>
      </w:r>
      <w:r w:rsidRPr="007954F7">
        <w:t xml:space="preserve">Pending the determination of an appeal before it, the </w:t>
      </w:r>
      <w:r w:rsidR="00CB0F62" w:rsidRPr="007954F7">
        <w:rPr>
          <w:lang w:val="en-US"/>
        </w:rPr>
        <w:t xml:space="preserve">Bowls New Zealand </w:t>
      </w:r>
      <w:r w:rsidR="00E06815" w:rsidRPr="007954F7">
        <w:t>Judicial Commit</w:t>
      </w:r>
      <w:r w:rsidR="005A015C" w:rsidRPr="007954F7">
        <w:t>t</w:t>
      </w:r>
      <w:r w:rsidR="00E06815" w:rsidRPr="007954F7">
        <w:t>ee</w:t>
      </w:r>
      <w:r w:rsidR="00E008D0" w:rsidRPr="007954F7">
        <w:t xml:space="preserve"> or the Sports Tribunal</w:t>
      </w:r>
      <w:r w:rsidR="00C360C9" w:rsidRPr="007954F7">
        <w:t xml:space="preserve"> </w:t>
      </w:r>
      <w:r w:rsidRPr="007954F7">
        <w:t xml:space="preserve">may grant a stay of execution of the decision which is </w:t>
      </w:r>
      <w:bookmarkStart w:id="210" w:name="_Toc423334181"/>
      <w:bookmarkStart w:id="211" w:name="_Toc426357636"/>
      <w:bookmarkStart w:id="212" w:name="_Toc427136213"/>
      <w:bookmarkStart w:id="213" w:name="_Toc525444125"/>
      <w:r w:rsidRPr="007954F7">
        <w:t>being appealed.</w:t>
      </w:r>
    </w:p>
    <w:p w14:paraId="03F653D6" w14:textId="1D4B1BA5" w:rsidR="00934A54" w:rsidRPr="007954F7" w:rsidRDefault="00934A54" w:rsidP="00D77273">
      <w:pPr>
        <w:pStyle w:val="BowlsCentreRuleHeadingLevel1"/>
      </w:pPr>
      <w:bookmarkStart w:id="214" w:name="_Toc353542213"/>
      <w:r w:rsidRPr="007954F7">
        <w:t>L</w:t>
      </w:r>
      <w:bookmarkEnd w:id="210"/>
      <w:bookmarkEnd w:id="211"/>
      <w:bookmarkEnd w:id="212"/>
      <w:bookmarkEnd w:id="213"/>
      <w:r w:rsidRPr="007954F7">
        <w:t>aws of the Sport</w:t>
      </w:r>
      <w:bookmarkEnd w:id="214"/>
    </w:p>
    <w:p w14:paraId="1BFAFDD4" w14:textId="13FB85FA" w:rsidR="00934A54" w:rsidRPr="007954F7" w:rsidRDefault="00934A54" w:rsidP="00906CB1">
      <w:pPr>
        <w:pStyle w:val="BowlsCentreRuleatLevel1"/>
      </w:pPr>
      <w:r w:rsidRPr="007954F7">
        <w:t>All matches shall be played in accordance with the Laws of the Sport and Regulations</w:t>
      </w:r>
      <w:r w:rsidR="00F06B58" w:rsidRPr="007954F7">
        <w:t xml:space="preserve"> made under the Bowls N</w:t>
      </w:r>
      <w:r w:rsidR="00C0264C" w:rsidRPr="007954F7">
        <w:rPr>
          <w:lang w:val="en-US"/>
        </w:rPr>
        <w:t xml:space="preserve">ew </w:t>
      </w:r>
      <w:r w:rsidR="00F06B58" w:rsidRPr="007954F7">
        <w:t>Z</w:t>
      </w:r>
      <w:r w:rsidR="00C0264C" w:rsidRPr="007954F7">
        <w:rPr>
          <w:lang w:val="en-US"/>
        </w:rPr>
        <w:t>ealand</w:t>
      </w:r>
      <w:r w:rsidR="00F06B58" w:rsidRPr="007954F7">
        <w:t xml:space="preserve"> Constitution, and the Centre and its members shall, as </w:t>
      </w:r>
      <w:r w:rsidRPr="007954F7">
        <w:t>a condition of the continu</w:t>
      </w:r>
      <w:r w:rsidR="007D02D0" w:rsidRPr="007954F7">
        <w:t>ance of membership of Bowls N</w:t>
      </w:r>
      <w:r w:rsidR="00C0264C" w:rsidRPr="007954F7">
        <w:rPr>
          <w:lang w:val="en-US"/>
        </w:rPr>
        <w:t xml:space="preserve">ew </w:t>
      </w:r>
      <w:r w:rsidR="007D02D0" w:rsidRPr="007954F7">
        <w:t>Z</w:t>
      </w:r>
      <w:r w:rsidR="00C0264C" w:rsidRPr="007954F7">
        <w:rPr>
          <w:lang w:val="en-US"/>
        </w:rPr>
        <w:t>ealand</w:t>
      </w:r>
      <w:r w:rsidR="00F06B58" w:rsidRPr="007954F7">
        <w:t>, at all times and in all respects</w:t>
      </w:r>
      <w:r w:rsidR="007D02D0" w:rsidRPr="007954F7">
        <w:t xml:space="preserve"> </w:t>
      </w:r>
      <w:r w:rsidRPr="007954F7">
        <w:t>conform to and be bound by the Constitution of Bowls N</w:t>
      </w:r>
      <w:r w:rsidR="00C0264C" w:rsidRPr="007954F7">
        <w:rPr>
          <w:lang w:val="en-US"/>
        </w:rPr>
        <w:t xml:space="preserve">ew </w:t>
      </w:r>
      <w:r w:rsidRPr="007954F7">
        <w:t>Z</w:t>
      </w:r>
      <w:r w:rsidR="00C0264C" w:rsidRPr="007954F7">
        <w:rPr>
          <w:lang w:val="en-US"/>
        </w:rPr>
        <w:t>ealand</w:t>
      </w:r>
      <w:r w:rsidRPr="007954F7">
        <w:t>.</w:t>
      </w:r>
    </w:p>
    <w:p w14:paraId="06E873A1" w14:textId="4E8BE8A4" w:rsidR="00A06903" w:rsidRDefault="00771914" w:rsidP="00A06903">
      <w:pPr>
        <w:pStyle w:val="BowlsCentreHeadingforPart"/>
      </w:pPr>
      <w:bookmarkStart w:id="215" w:name="_Toc353542214"/>
      <w:r>
        <w:t>PART</w:t>
      </w:r>
      <w:r w:rsidRPr="00DE5ADB">
        <w:t xml:space="preserve"> </w:t>
      </w:r>
      <w:r>
        <w:t>V</w:t>
      </w:r>
      <w:r w:rsidR="00CD2976">
        <w:t>I</w:t>
      </w:r>
      <w:r w:rsidRPr="00DE5ADB">
        <w:t xml:space="preserve"> – </w:t>
      </w:r>
      <w:r w:rsidR="00A06903">
        <w:t>FINANCIAL</w:t>
      </w:r>
      <w:bookmarkEnd w:id="215"/>
    </w:p>
    <w:p w14:paraId="1EA89127" w14:textId="77777777" w:rsidR="00A06903" w:rsidRPr="00826A54" w:rsidRDefault="00A06903" w:rsidP="00A06903">
      <w:pPr>
        <w:pStyle w:val="BowlsCentreRuleHeadingLevel1"/>
      </w:pPr>
      <w:bookmarkStart w:id="216" w:name="_Toc254366596"/>
      <w:bookmarkStart w:id="217" w:name="_Toc353542215"/>
      <w:r w:rsidRPr="00826A54">
        <w:t>Finances</w:t>
      </w:r>
      <w:bookmarkEnd w:id="216"/>
      <w:bookmarkEnd w:id="217"/>
    </w:p>
    <w:p w14:paraId="43D53858" w14:textId="77777777" w:rsidR="00A06903" w:rsidRDefault="00A06903" w:rsidP="00906CB1">
      <w:pPr>
        <w:pStyle w:val="BowlsCentreRuleatLevel1"/>
      </w:pPr>
      <w:r w:rsidRPr="00A06903">
        <w:rPr>
          <w:b/>
          <w:bCs/>
        </w:rPr>
        <w:t>Financial Year:</w:t>
      </w:r>
      <w:r w:rsidRPr="00826A54">
        <w:t xml:space="preserve"> The financial year of the </w:t>
      </w:r>
      <w:r>
        <w:t>Centre</w:t>
      </w:r>
      <w:r w:rsidRPr="00826A54">
        <w:t xml:space="preserve"> shall end on </w:t>
      </w:r>
      <w:r w:rsidR="00174522">
        <w:t xml:space="preserve">30 June, or such other </w:t>
      </w:r>
      <w:r w:rsidRPr="00826A54">
        <w:t xml:space="preserve">date </w:t>
      </w:r>
      <w:r w:rsidR="00174522">
        <w:t xml:space="preserve">as </w:t>
      </w:r>
      <w:r w:rsidRPr="00826A54">
        <w:t xml:space="preserve">determined by the </w:t>
      </w:r>
      <w:r>
        <w:t>Centre</w:t>
      </w:r>
      <w:r w:rsidRPr="00826A54">
        <w:t xml:space="preserve"> </w:t>
      </w:r>
      <w:r>
        <w:t>Board</w:t>
      </w:r>
      <w:r w:rsidRPr="00826A54">
        <w:t>.</w:t>
      </w:r>
    </w:p>
    <w:p w14:paraId="65DF6421" w14:textId="77777777" w:rsidR="00B5683D" w:rsidRDefault="00A06903" w:rsidP="00906CB1">
      <w:pPr>
        <w:pStyle w:val="BowlsCentreRuleatLevel1"/>
      </w:pPr>
      <w:r w:rsidRPr="00A06903">
        <w:rPr>
          <w:b/>
          <w:bCs/>
        </w:rPr>
        <w:t>Centre Funds:</w:t>
      </w:r>
      <w:r w:rsidRPr="00826A54">
        <w:t xml:space="preserve"> The </w:t>
      </w:r>
      <w:r>
        <w:t>Centre</w:t>
      </w:r>
      <w:r w:rsidRPr="00826A54">
        <w:t xml:space="preserve"> </w:t>
      </w:r>
      <w:r>
        <w:t>Board</w:t>
      </w:r>
      <w:r w:rsidRPr="00826A54">
        <w:t xml:space="preserve"> is responsible for the receipt and banking of all monies received by the </w:t>
      </w:r>
      <w:r>
        <w:t>Centre</w:t>
      </w:r>
      <w:r w:rsidR="00B5683D">
        <w:t xml:space="preserve"> and for all sums paid out by the Centre.</w:t>
      </w:r>
    </w:p>
    <w:p w14:paraId="46112FDD" w14:textId="77777777" w:rsidR="00A06903" w:rsidRDefault="00B5683D" w:rsidP="00307980">
      <w:pPr>
        <w:pStyle w:val="BowlsCentreRuleatLevel1"/>
      </w:pPr>
      <w:r>
        <w:rPr>
          <w:b/>
          <w:bCs/>
        </w:rPr>
        <w:t>Banking:</w:t>
      </w:r>
      <w:r>
        <w:t xml:space="preserve"> The Centre’s current bank account(s) shall be kept at a trading bank chosen by the Centre Board.  All </w:t>
      </w:r>
      <w:r w:rsidR="00A06903" w:rsidRPr="00826A54">
        <w:t>bank account(s)</w:t>
      </w:r>
      <w:r>
        <w:t xml:space="preserve"> of the Centre</w:t>
      </w:r>
      <w:r w:rsidR="00A06903" w:rsidRPr="00826A54">
        <w:t xml:space="preserve"> must be operated in accordance with </w:t>
      </w:r>
      <w:r>
        <w:t>any policies</w:t>
      </w:r>
      <w:r w:rsidR="00A06903" w:rsidRPr="00826A54">
        <w:t xml:space="preserve"> determined by the </w:t>
      </w:r>
      <w:r w:rsidR="00A06903">
        <w:t>Centre</w:t>
      </w:r>
      <w:r w:rsidR="00A06903" w:rsidRPr="00826A54">
        <w:t xml:space="preserve"> </w:t>
      </w:r>
      <w:r w:rsidR="00A06903">
        <w:t>Board</w:t>
      </w:r>
      <w:r w:rsidR="00A06903" w:rsidRPr="00826A54">
        <w:t>.</w:t>
      </w:r>
    </w:p>
    <w:p w14:paraId="1C65FE04" w14:textId="77777777" w:rsidR="00A06903" w:rsidRDefault="00A06903" w:rsidP="00BD66E1">
      <w:pPr>
        <w:pStyle w:val="BowlsCentreRuleatLevel1"/>
      </w:pPr>
      <w:r w:rsidRPr="00A06903">
        <w:rPr>
          <w:b/>
          <w:bCs/>
        </w:rPr>
        <w:t xml:space="preserve">Accounting Records: </w:t>
      </w:r>
      <w:r w:rsidRPr="00826A54">
        <w:t xml:space="preserve">The </w:t>
      </w:r>
      <w:r>
        <w:t>Centre</w:t>
      </w:r>
      <w:r w:rsidRPr="00826A54">
        <w:t xml:space="preserve"> </w:t>
      </w:r>
      <w:r>
        <w:t>Board</w:t>
      </w:r>
      <w:r w:rsidRPr="00826A54">
        <w:t xml:space="preserve"> </w:t>
      </w:r>
      <w:r w:rsidR="00B5683D">
        <w:t xml:space="preserve">shall ensure there are true and complete accounts kept of the income and expenditure and assets and liabilities of the Centre.  </w:t>
      </w:r>
      <w:r w:rsidRPr="00826A54">
        <w:t xml:space="preserve">The accounting records of the </w:t>
      </w:r>
      <w:r>
        <w:t>Centre</w:t>
      </w:r>
      <w:r w:rsidRPr="00826A54">
        <w:t xml:space="preserve"> must be kept at the office of the </w:t>
      </w:r>
      <w:r>
        <w:t>Centre</w:t>
      </w:r>
      <w:r w:rsidRPr="00826A54">
        <w:t xml:space="preserve"> or at such </w:t>
      </w:r>
      <w:r w:rsidR="0015743B">
        <w:t xml:space="preserve">other </w:t>
      </w:r>
      <w:r w:rsidRPr="00826A54">
        <w:t xml:space="preserve">place as the </w:t>
      </w:r>
      <w:r>
        <w:t>Centre</w:t>
      </w:r>
      <w:r w:rsidRPr="00826A54">
        <w:t xml:space="preserve"> </w:t>
      </w:r>
      <w:r>
        <w:t>Board</w:t>
      </w:r>
      <w:r w:rsidR="0015743B">
        <w:t xml:space="preserve"> may determine.  The accounting records </w:t>
      </w:r>
      <w:r w:rsidRPr="00826A54">
        <w:t xml:space="preserve">must be open to inspection by Members at such reasonable times agreed by the </w:t>
      </w:r>
      <w:r>
        <w:t>Centre</w:t>
      </w:r>
      <w:r w:rsidRPr="00826A54">
        <w:t xml:space="preserve"> </w:t>
      </w:r>
      <w:r>
        <w:t>Board</w:t>
      </w:r>
      <w:r w:rsidRPr="00826A54">
        <w:t>.</w:t>
      </w:r>
    </w:p>
    <w:p w14:paraId="7FE81EFB" w14:textId="26A7D15C" w:rsidR="007F627F" w:rsidRPr="00A77E80" w:rsidRDefault="00DD7745" w:rsidP="00DD7745">
      <w:pPr>
        <w:pStyle w:val="BowlsCentreRuleHeadingLevel1"/>
        <w:numPr>
          <w:ilvl w:val="0"/>
          <w:numId w:val="0"/>
        </w:numPr>
        <w:ind w:left="851"/>
        <w:rPr>
          <w:b w:val="0"/>
          <w:bCs w:val="0"/>
        </w:rPr>
      </w:pPr>
      <w:r w:rsidRPr="00A77E80">
        <w:t xml:space="preserve">Annual Review: </w:t>
      </w:r>
      <w:r w:rsidRPr="00A77E80">
        <w:rPr>
          <w:b w:val="0"/>
          <w:bCs w:val="0"/>
        </w:rPr>
        <w:t>An Auditor or Financial Reviewer, who shall not be a member of the Board, shall be appointed by the Board as and when required.  The role of the reviewer or auditor is to examine and report on the accounts of the C</w:t>
      </w:r>
      <w:r w:rsidR="000016BB" w:rsidRPr="00A77E80">
        <w:rPr>
          <w:b w:val="0"/>
          <w:bCs w:val="0"/>
          <w:lang w:val="en-US"/>
        </w:rPr>
        <w:t>entre</w:t>
      </w:r>
      <w:r w:rsidRPr="00A77E80">
        <w:rPr>
          <w:b w:val="0"/>
          <w:bCs w:val="0"/>
        </w:rPr>
        <w:t>.  The Auditor or Financial Reviewer shall at all reasonable times have access to the books and accounts of the C</w:t>
      </w:r>
      <w:r w:rsidR="000016BB" w:rsidRPr="00A77E80">
        <w:rPr>
          <w:b w:val="0"/>
          <w:bCs w:val="0"/>
          <w:lang w:val="en-US"/>
        </w:rPr>
        <w:t>entre</w:t>
      </w:r>
      <w:r w:rsidRPr="00A77E80">
        <w:rPr>
          <w:b w:val="0"/>
          <w:bCs w:val="0"/>
        </w:rPr>
        <w:t xml:space="preserve"> and shall be entitled to any information required relating to them or to any matter deemed necessary or desirable for audit purposes.</w:t>
      </w:r>
    </w:p>
    <w:p w14:paraId="6686D5AF" w14:textId="77777777" w:rsidR="00DD7745" w:rsidRDefault="00DD7745" w:rsidP="00AB1C15">
      <w:pPr>
        <w:pStyle w:val="BowlsCentreRuleHeadingLevel1"/>
        <w:numPr>
          <w:ilvl w:val="0"/>
          <w:numId w:val="0"/>
        </w:numPr>
        <w:ind w:left="851"/>
      </w:pPr>
    </w:p>
    <w:p w14:paraId="02E78623" w14:textId="66591680" w:rsidR="00A06903" w:rsidRPr="00826A54" w:rsidRDefault="00A06903" w:rsidP="00A06903">
      <w:pPr>
        <w:pStyle w:val="ExplanatoryNote"/>
      </w:pPr>
      <w:r w:rsidRPr="0015743B">
        <w:rPr>
          <w:b/>
          <w:bCs w:val="0"/>
        </w:rPr>
        <w:t>Explanatory Note:</w:t>
      </w:r>
      <w:r w:rsidRPr="00826A54">
        <w:t xml:space="preserve"> </w:t>
      </w:r>
      <w:r>
        <w:t>Bowls N</w:t>
      </w:r>
      <w:r w:rsidR="00F06E50">
        <w:rPr>
          <w:lang w:val="en-US"/>
        </w:rPr>
        <w:t xml:space="preserve">ew </w:t>
      </w:r>
      <w:r>
        <w:t>Z</w:t>
      </w:r>
      <w:r w:rsidR="00F06E50">
        <w:rPr>
          <w:lang w:val="en-US"/>
        </w:rPr>
        <w:t>ealand</w:t>
      </w:r>
      <w:r w:rsidRPr="00826A54">
        <w:t xml:space="preserve"> strongly recommends </w:t>
      </w:r>
      <w:r>
        <w:t>Centre</w:t>
      </w:r>
      <w:r w:rsidRPr="00826A54">
        <w:t xml:space="preserve">s obtain annual audits to protect themselves and demonstrate to funders they have independent </w:t>
      </w:r>
      <w:r w:rsidRPr="00826A54">
        <w:lastRenderedPageBreak/>
        <w:t xml:space="preserve">checks and balances. Many funders require copies of audited accounts before accepting applications. </w:t>
      </w:r>
      <w:r>
        <w:t>Each Centre</w:t>
      </w:r>
      <w:r w:rsidRPr="00826A54">
        <w:t xml:space="preserve"> </w:t>
      </w:r>
      <w:r>
        <w:t xml:space="preserve">Board </w:t>
      </w:r>
      <w:r w:rsidRPr="00826A54">
        <w:t xml:space="preserve">should </w:t>
      </w:r>
      <w:r w:rsidR="00F83503">
        <w:t xml:space="preserve">obtain </w:t>
      </w:r>
      <w:r w:rsidR="00A96574">
        <w:t xml:space="preserve">and </w:t>
      </w:r>
      <w:r w:rsidR="00F83503">
        <w:t xml:space="preserve">review monthly financial reports (which </w:t>
      </w:r>
      <w:r w:rsidR="0015743B">
        <w:t xml:space="preserve">should </w:t>
      </w:r>
      <w:r w:rsidR="00F83503">
        <w:t>include performance year to date and against annual budget projections), and regular balance sheet reports as a measure of best practice and financial responsibility.</w:t>
      </w:r>
    </w:p>
    <w:p w14:paraId="07119FBF" w14:textId="77777777" w:rsidR="00A06903" w:rsidRPr="00826A54" w:rsidRDefault="00A06903" w:rsidP="00A96574">
      <w:pPr>
        <w:pStyle w:val="BowlsCentreRuleHeadingLevel1"/>
      </w:pPr>
      <w:bookmarkStart w:id="218" w:name="_Toc254366597"/>
      <w:bookmarkStart w:id="219" w:name="_Ref257643828"/>
      <w:bookmarkStart w:id="220" w:name="_Ref279563652"/>
      <w:bookmarkStart w:id="221" w:name="_Toc353542216"/>
      <w:r w:rsidRPr="00826A54">
        <w:t>Application of Income</w:t>
      </w:r>
      <w:bookmarkEnd w:id="218"/>
      <w:bookmarkEnd w:id="219"/>
      <w:r w:rsidR="00B5683D">
        <w:t xml:space="preserve"> &amp; No Pecuniary Profit</w:t>
      </w:r>
      <w:bookmarkEnd w:id="220"/>
      <w:bookmarkEnd w:id="221"/>
    </w:p>
    <w:p w14:paraId="4A2A0A40" w14:textId="77777777" w:rsidR="00A06903" w:rsidRDefault="00B5683D" w:rsidP="00906CB1">
      <w:pPr>
        <w:pStyle w:val="BowlsCentreRuleatLevel1"/>
      </w:pPr>
      <w:r w:rsidRPr="00B5683D">
        <w:rPr>
          <w:b/>
        </w:rPr>
        <w:t>Application of Income:</w:t>
      </w:r>
      <w:r>
        <w:t xml:space="preserve"> </w:t>
      </w:r>
      <w:r w:rsidR="00A06903" w:rsidRPr="00826A54">
        <w:t xml:space="preserve">The income and property of the </w:t>
      </w:r>
      <w:r w:rsidR="00A06903">
        <w:t>Centre</w:t>
      </w:r>
      <w:r w:rsidR="00A06903" w:rsidRPr="00826A54">
        <w:t xml:space="preserve"> shall be applied solel</w:t>
      </w:r>
      <w:r w:rsidR="00A96574">
        <w:t>y towards the promotion of the O</w:t>
      </w:r>
      <w:r w:rsidR="00A06903" w:rsidRPr="00826A54">
        <w:t xml:space="preserve">bjects of the </w:t>
      </w:r>
      <w:r w:rsidR="00A06903">
        <w:t>Centre</w:t>
      </w:r>
      <w:r w:rsidR="00A06903" w:rsidRPr="00826A54">
        <w:t>.</w:t>
      </w:r>
    </w:p>
    <w:p w14:paraId="49D81BFF" w14:textId="77777777" w:rsidR="00B5683D" w:rsidRPr="00826A54" w:rsidRDefault="00B5683D" w:rsidP="00906CB1">
      <w:pPr>
        <w:pStyle w:val="BowlsCentreRuleatLevel1"/>
      </w:pPr>
      <w:r>
        <w:rPr>
          <w:b/>
        </w:rPr>
        <w:t>No Pecuniary Profit:</w:t>
      </w:r>
      <w:r>
        <w:t xml:space="preserve"> No Member of the Centre or any person associated with a Member shall participate in or materially influence any decision made by the Centre in respect of the payment to or on behalf of that Member or associated person of any income, benefit, or advantage whatsoever.  Any such income paid shall be reasonable and relative to that which would be paid in an arm’s length transaction (being the open market value).  The provisions and effect of this Rule shall not be removed from this Constitution and shall be included and implied into any document replacing this Constitution.</w:t>
      </w:r>
    </w:p>
    <w:p w14:paraId="02B6DFA1" w14:textId="77777777" w:rsidR="00A06903" w:rsidRPr="00826A54" w:rsidRDefault="00A06903" w:rsidP="00A06903">
      <w:pPr>
        <w:pStyle w:val="ExplanatoryNote"/>
      </w:pPr>
      <w:r w:rsidRPr="0015743B">
        <w:rPr>
          <w:b/>
          <w:bCs w:val="0"/>
        </w:rPr>
        <w:t>Explanatory Note:</w:t>
      </w:r>
      <w:r w:rsidR="00B5683D">
        <w:rPr>
          <w:b/>
          <w:bCs w:val="0"/>
        </w:rPr>
        <w:t xml:space="preserve"> </w:t>
      </w:r>
      <w:r w:rsidR="00B5683D">
        <w:rPr>
          <w:bCs w:val="0"/>
        </w:rPr>
        <w:t xml:space="preserve">The Centre cannot engage in operations involving pecuniary gain - </w:t>
      </w:r>
      <w:r w:rsidR="00B5683D">
        <w:t>s</w:t>
      </w:r>
      <w:r w:rsidRPr="00826A54">
        <w:t xml:space="preserve">ection 20 Incorporated Societies Act 1908. Any amendment to this Rule may affect the legal status of the </w:t>
      </w:r>
      <w:r>
        <w:t>Centre</w:t>
      </w:r>
      <w:r w:rsidR="00B5683D">
        <w:t xml:space="preserve"> as an incorporated society  L</w:t>
      </w:r>
      <w:r w:rsidR="00A96574">
        <w:t>egal advice sho</w:t>
      </w:r>
      <w:r w:rsidR="00B5683D">
        <w:t>uld be sought before amending this Rule</w:t>
      </w:r>
      <w:r w:rsidR="00A96574">
        <w:t>.</w:t>
      </w:r>
    </w:p>
    <w:p w14:paraId="3CADDCBC" w14:textId="77777777" w:rsidR="00771914" w:rsidRDefault="00A06903" w:rsidP="00FD352B">
      <w:pPr>
        <w:pStyle w:val="BowlsCentreHeadingforPart"/>
      </w:pPr>
      <w:bookmarkStart w:id="222" w:name="_Toc353542217"/>
      <w:r>
        <w:t xml:space="preserve">PART VII - </w:t>
      </w:r>
      <w:r w:rsidR="00771914">
        <w:t>ADMINISTRATION</w:t>
      </w:r>
      <w:bookmarkEnd w:id="222"/>
    </w:p>
    <w:p w14:paraId="74F9E972" w14:textId="77777777" w:rsidR="00AB73ED" w:rsidRDefault="00AB73ED" w:rsidP="00FD352B">
      <w:pPr>
        <w:pStyle w:val="ExplanatoryNote"/>
        <w:keepNext/>
        <w:keepLines/>
        <w:ind w:left="0"/>
      </w:pPr>
      <w:r w:rsidRPr="008C7A56">
        <w:rPr>
          <w:b/>
        </w:rPr>
        <w:t>Explanatory Note:</w:t>
      </w:r>
      <w:r>
        <w:t xml:space="preserve"> Part V</w:t>
      </w:r>
      <w:r w:rsidR="00A06903">
        <w:t>II</w:t>
      </w:r>
      <w:r>
        <w:t xml:space="preserve"> contains additional rules regarding </w:t>
      </w:r>
      <w:r w:rsidR="002D231D">
        <w:t xml:space="preserve">awards, regulations, </w:t>
      </w:r>
      <w:r>
        <w:t>finances and</w:t>
      </w:r>
      <w:r w:rsidR="002D231D">
        <w:t xml:space="preserve"> other administrative matters.</w:t>
      </w:r>
    </w:p>
    <w:p w14:paraId="327DA065" w14:textId="77777777" w:rsidR="00AF011E" w:rsidRPr="00F55633" w:rsidRDefault="00AF011E" w:rsidP="00AF011E">
      <w:pPr>
        <w:pStyle w:val="BowlsCentreRuleHeadingLevel1"/>
      </w:pPr>
      <w:bookmarkStart w:id="223" w:name="_Ref256592730"/>
      <w:bookmarkStart w:id="224" w:name="_Toc353542218"/>
      <w:r w:rsidRPr="00F55633">
        <w:t>Alterations to Constitution</w:t>
      </w:r>
      <w:bookmarkEnd w:id="223"/>
      <w:bookmarkEnd w:id="224"/>
    </w:p>
    <w:p w14:paraId="187EFE69" w14:textId="77777777" w:rsidR="00AF011E" w:rsidRDefault="00AF011E" w:rsidP="00906CB1">
      <w:pPr>
        <w:pStyle w:val="BowlsCentreRuleatLevel1"/>
      </w:pPr>
      <w:r w:rsidRPr="0015743B">
        <w:rPr>
          <w:b/>
          <w:bCs/>
        </w:rPr>
        <w:t>Process:</w:t>
      </w:r>
      <w:r>
        <w:t xml:space="preserve"> T</w:t>
      </w:r>
      <w:r w:rsidRPr="00826A54">
        <w:t>his Constitution may only be altered, added to, or repealed by a Special Resolution at a General Meeting in acco</w:t>
      </w:r>
      <w:r>
        <w:t>rdance with this Constitution.</w:t>
      </w:r>
    </w:p>
    <w:p w14:paraId="5AF2D311" w14:textId="4A345FC7" w:rsidR="00AF011E" w:rsidRPr="00826A54" w:rsidRDefault="00AF011E" w:rsidP="00AF011E">
      <w:pPr>
        <w:pStyle w:val="ExplanatoryNote"/>
      </w:pPr>
      <w:r w:rsidRPr="0015743B">
        <w:rPr>
          <w:b/>
          <w:bCs w:val="0"/>
        </w:rPr>
        <w:t xml:space="preserve">Explanatory Note: </w:t>
      </w:r>
      <w:r w:rsidRPr="00826A54">
        <w:t>Please note that the term Special Resolution is defined in Rule</w:t>
      </w:r>
      <w:r>
        <w:t xml:space="preserve"> </w:t>
      </w:r>
      <w:r w:rsidR="00DF2CCA">
        <w:fldChar w:fldCharType="begin"/>
      </w:r>
      <w:r>
        <w:instrText xml:space="preserve"> REF _Ref257382269 \w \h </w:instrText>
      </w:r>
      <w:r w:rsidR="00DF2CCA">
        <w:fldChar w:fldCharType="separate"/>
      </w:r>
      <w:r w:rsidR="00DB5A91">
        <w:t>2.1</w:t>
      </w:r>
      <w:r w:rsidR="00DF2CCA">
        <w:fldChar w:fldCharType="end"/>
      </w:r>
      <w:r w:rsidRPr="00826A54">
        <w:t>.</w:t>
      </w:r>
    </w:p>
    <w:p w14:paraId="3098139C" w14:textId="77777777" w:rsidR="00AF011E" w:rsidRDefault="00AF011E" w:rsidP="00906CB1">
      <w:pPr>
        <w:pStyle w:val="BowlsCentreRuleatLevel1"/>
      </w:pPr>
      <w:bookmarkStart w:id="225" w:name="_Ref342661848"/>
      <w:r>
        <w:rPr>
          <w:b/>
          <w:bCs/>
        </w:rPr>
        <w:t>Timing:</w:t>
      </w:r>
      <w:r>
        <w:t xml:space="preserve"> </w:t>
      </w:r>
      <w:r w:rsidRPr="00826A54">
        <w:t xml:space="preserve">Notice of an intention to alter this Constitution must be given by the </w:t>
      </w:r>
      <w:r>
        <w:t>Centre Board or any Member:</w:t>
      </w:r>
      <w:bookmarkEnd w:id="225"/>
    </w:p>
    <w:p w14:paraId="553518BE" w14:textId="77777777" w:rsidR="00AF011E" w:rsidRPr="00AB1C15" w:rsidRDefault="00174522" w:rsidP="00906CB1">
      <w:pPr>
        <w:pStyle w:val="BowlsCentreatRuleLevel2"/>
        <w:rPr>
          <w:b w:val="0"/>
          <w:bCs w:val="0"/>
        </w:rPr>
      </w:pPr>
      <w:r w:rsidRPr="00AB1C15">
        <w:rPr>
          <w:b w:val="0"/>
          <w:bCs w:val="0"/>
        </w:rPr>
        <w:t>at least 40 Days prior to an AGM to be considered at that</w:t>
      </w:r>
      <w:r w:rsidR="00AF011E" w:rsidRPr="00AB1C15">
        <w:rPr>
          <w:b w:val="0"/>
          <w:bCs w:val="0"/>
        </w:rPr>
        <w:t xml:space="preserve"> AGM; or</w:t>
      </w:r>
    </w:p>
    <w:p w14:paraId="71031F64" w14:textId="1BE36DF8" w:rsidR="00AF011E" w:rsidRPr="00AB1C15" w:rsidRDefault="00AF011E" w:rsidP="00906CB1">
      <w:pPr>
        <w:pStyle w:val="BowlsCentreatRuleLevel2"/>
        <w:rPr>
          <w:b w:val="0"/>
          <w:bCs w:val="0"/>
        </w:rPr>
      </w:pPr>
      <w:r w:rsidRPr="00AB1C15">
        <w:rPr>
          <w:b w:val="0"/>
          <w:bCs w:val="0"/>
        </w:rPr>
        <w:t xml:space="preserve">as part of the request to hold an SGM made in accordance with Rule </w:t>
      </w:r>
      <w:r w:rsidR="00DF2CCA" w:rsidRPr="00AB1C15">
        <w:rPr>
          <w:b w:val="0"/>
          <w:bCs w:val="0"/>
        </w:rPr>
        <w:fldChar w:fldCharType="begin"/>
      </w:r>
      <w:r w:rsidRPr="00AB1C15">
        <w:rPr>
          <w:b w:val="0"/>
          <w:bCs w:val="0"/>
        </w:rPr>
        <w:instrText xml:space="preserve"> REF _Ref256592607 \w \h </w:instrText>
      </w:r>
      <w:r w:rsidR="00D07008">
        <w:rPr>
          <w:b w:val="0"/>
          <w:bCs w:val="0"/>
        </w:rPr>
        <w:instrText xml:space="preserve"> \* MERGEFORMAT </w:instrText>
      </w:r>
      <w:r w:rsidR="00DF2CCA" w:rsidRPr="00AB1C15">
        <w:rPr>
          <w:b w:val="0"/>
          <w:bCs w:val="0"/>
        </w:rPr>
      </w:r>
      <w:r w:rsidR="00DF2CCA" w:rsidRPr="00AB1C15">
        <w:rPr>
          <w:b w:val="0"/>
          <w:bCs w:val="0"/>
        </w:rPr>
        <w:fldChar w:fldCharType="separate"/>
      </w:r>
      <w:r w:rsidR="00DB5A91">
        <w:rPr>
          <w:b w:val="0"/>
          <w:bCs w:val="0"/>
        </w:rPr>
        <w:t>23.6</w:t>
      </w:r>
      <w:r w:rsidR="00DF2CCA" w:rsidRPr="00AB1C15">
        <w:rPr>
          <w:b w:val="0"/>
          <w:bCs w:val="0"/>
        </w:rPr>
        <w:fldChar w:fldCharType="end"/>
      </w:r>
      <w:r w:rsidRPr="00AB1C15">
        <w:rPr>
          <w:b w:val="0"/>
          <w:bCs w:val="0"/>
        </w:rPr>
        <w:t xml:space="preserve"> (Special General Meeting).</w:t>
      </w:r>
    </w:p>
    <w:p w14:paraId="1FD82E86" w14:textId="77777777" w:rsidR="00AF011E" w:rsidRPr="00826A54" w:rsidRDefault="00AF011E" w:rsidP="006672B3">
      <w:pPr>
        <w:pStyle w:val="ExplanatoryNote"/>
      </w:pPr>
      <w:r w:rsidRPr="0015743B">
        <w:rPr>
          <w:b/>
        </w:rPr>
        <w:t xml:space="preserve">Explanatory Note: </w:t>
      </w:r>
      <w:r>
        <w:t>If any change is made to the timing for the AGM the timing in this Rule will also need to be updated.</w:t>
      </w:r>
    </w:p>
    <w:p w14:paraId="437D936F" w14:textId="77777777" w:rsidR="00934A54" w:rsidRDefault="00934A54" w:rsidP="00A62CD0">
      <w:pPr>
        <w:pStyle w:val="BowlsCentreRuleHeadingLevel1"/>
        <w:keepNext/>
        <w:keepLines/>
      </w:pPr>
      <w:bookmarkStart w:id="226" w:name="_Ref256593978"/>
      <w:bookmarkStart w:id="227" w:name="_Toc353542219"/>
      <w:r w:rsidRPr="00F55633">
        <w:lastRenderedPageBreak/>
        <w:t>Centre Regulations</w:t>
      </w:r>
      <w:bookmarkEnd w:id="226"/>
      <w:bookmarkEnd w:id="227"/>
    </w:p>
    <w:p w14:paraId="37759B3B" w14:textId="0B51D1C3" w:rsidR="00934A54" w:rsidRPr="00F55633" w:rsidRDefault="00934A54" w:rsidP="00A62CD0">
      <w:pPr>
        <w:pStyle w:val="BowlsCentreRuleatLevel1"/>
        <w:keepNext/>
        <w:keepLines/>
      </w:pPr>
      <w:bookmarkStart w:id="228" w:name="_Ref256594226"/>
      <w:r w:rsidRPr="001615CA">
        <w:rPr>
          <w:b/>
          <w:bCs/>
        </w:rPr>
        <w:t xml:space="preserve">Centre Board to </w:t>
      </w:r>
      <w:r w:rsidR="003E5AFF">
        <w:rPr>
          <w:b/>
          <w:bCs/>
        </w:rPr>
        <w:t>Determine</w:t>
      </w:r>
      <w:r w:rsidR="001615CA" w:rsidRPr="001615CA">
        <w:rPr>
          <w:b/>
          <w:bCs/>
        </w:rPr>
        <w:t>:</w:t>
      </w:r>
      <w:r w:rsidR="001615CA">
        <w:t xml:space="preserve"> </w:t>
      </w:r>
      <w:r w:rsidRPr="00F55633">
        <w:t xml:space="preserve">The Centre Board may </w:t>
      </w:r>
      <w:r w:rsidR="003E5AFF">
        <w:t xml:space="preserve">determine regulations (to be known as “Centre </w:t>
      </w:r>
      <w:r w:rsidRPr="00F55633">
        <w:t>Regulations</w:t>
      </w:r>
      <w:r w:rsidR="003E5AFF">
        <w:t xml:space="preserve">”) covering any matters as the Centre Board in its discretion deems appropriate, </w:t>
      </w:r>
      <w:r w:rsidRPr="00F55633">
        <w:t>provided they are not inconsistent with this Constitution</w:t>
      </w:r>
      <w:r w:rsidR="003E5AFF">
        <w:t>,</w:t>
      </w:r>
      <w:r w:rsidRPr="00F55633">
        <w:t xml:space="preserve"> the </w:t>
      </w:r>
      <w:r w:rsidRPr="00836248">
        <w:t>Bowls N</w:t>
      </w:r>
      <w:r w:rsidR="00020A1E" w:rsidRPr="00836248">
        <w:rPr>
          <w:lang w:val="en-US"/>
        </w:rPr>
        <w:t xml:space="preserve">ew </w:t>
      </w:r>
      <w:r w:rsidRPr="00836248">
        <w:t>Z</w:t>
      </w:r>
      <w:r w:rsidR="00020A1E" w:rsidRPr="00836248">
        <w:rPr>
          <w:lang w:val="en-US"/>
        </w:rPr>
        <w:t>ealand</w:t>
      </w:r>
      <w:r w:rsidRPr="00836248">
        <w:t xml:space="preserve"> Constitution</w:t>
      </w:r>
      <w:r w:rsidR="003E5AFF" w:rsidRPr="00836248">
        <w:t>,</w:t>
      </w:r>
      <w:r w:rsidRPr="00836248">
        <w:t xml:space="preserve"> or </w:t>
      </w:r>
      <w:r w:rsidR="003E5AFF" w:rsidRPr="00836248">
        <w:t xml:space="preserve">the </w:t>
      </w:r>
      <w:r w:rsidRPr="00836248">
        <w:t>Bowls N</w:t>
      </w:r>
      <w:r w:rsidR="00020A1E" w:rsidRPr="00836248">
        <w:rPr>
          <w:lang w:val="en-US"/>
        </w:rPr>
        <w:t xml:space="preserve">ew </w:t>
      </w:r>
      <w:r w:rsidRPr="00836248">
        <w:t>Z</w:t>
      </w:r>
      <w:r w:rsidR="00020A1E" w:rsidRPr="00836248">
        <w:rPr>
          <w:lang w:val="en-US"/>
        </w:rPr>
        <w:t>ealand</w:t>
      </w:r>
      <w:r w:rsidRPr="00836248">
        <w:t xml:space="preserve"> Regulations.  </w:t>
      </w:r>
      <w:r w:rsidR="003E5AFF" w:rsidRPr="00836248">
        <w:t>S</w:t>
      </w:r>
      <w:r w:rsidR="0015743B" w:rsidRPr="00836248">
        <w:t xml:space="preserve">uch Centre Regulations </w:t>
      </w:r>
      <w:r w:rsidR="003E5AFF" w:rsidRPr="00836248">
        <w:t xml:space="preserve">when determined </w:t>
      </w:r>
      <w:r w:rsidRPr="00836248">
        <w:t xml:space="preserve">shall be recorded in a Regulations Register maintained by the Centre </w:t>
      </w:r>
      <w:r w:rsidR="00BE215A">
        <w:t>Manager</w:t>
      </w:r>
      <w:r w:rsidRPr="00F55633">
        <w:t xml:space="preserve"> and </w:t>
      </w:r>
      <w:r w:rsidR="0015743B">
        <w:t xml:space="preserve">may be </w:t>
      </w:r>
      <w:r w:rsidRPr="00F55633">
        <w:t xml:space="preserve">circulated to Clubs as </w:t>
      </w:r>
      <w:r w:rsidR="0015743B">
        <w:t xml:space="preserve">the Centre Board considers </w:t>
      </w:r>
      <w:r w:rsidRPr="00F55633">
        <w:t>appropriate.</w:t>
      </w:r>
      <w:bookmarkEnd w:id="228"/>
    </w:p>
    <w:p w14:paraId="35D0EBF8" w14:textId="77777777" w:rsidR="00934A54" w:rsidRPr="00F55633" w:rsidRDefault="00934A54" w:rsidP="00906CB1">
      <w:pPr>
        <w:pStyle w:val="BowlsCentreRuleatLevel1"/>
      </w:pPr>
      <w:r w:rsidRPr="001615CA">
        <w:rPr>
          <w:b/>
          <w:bCs/>
        </w:rPr>
        <w:t>Application</w:t>
      </w:r>
      <w:r w:rsidR="001615CA" w:rsidRPr="001615CA">
        <w:rPr>
          <w:b/>
          <w:bCs/>
        </w:rPr>
        <w:t>:</w:t>
      </w:r>
      <w:r w:rsidR="001615CA">
        <w:t xml:space="preserve"> </w:t>
      </w:r>
      <w:r w:rsidRPr="00F55633">
        <w:t>Centre Regulations shall be binding on all Members.</w:t>
      </w:r>
    </w:p>
    <w:p w14:paraId="2AF95227" w14:textId="77777777" w:rsidR="00934A54" w:rsidRDefault="00934A54" w:rsidP="00307980">
      <w:pPr>
        <w:pStyle w:val="BowlsCentreRuleatLevel1"/>
      </w:pPr>
      <w:r w:rsidRPr="001615CA">
        <w:rPr>
          <w:b/>
          <w:bCs/>
        </w:rPr>
        <w:t>Alterations</w:t>
      </w:r>
      <w:r w:rsidR="001615CA" w:rsidRPr="001615CA">
        <w:rPr>
          <w:b/>
          <w:bCs/>
        </w:rPr>
        <w:t>:</w:t>
      </w:r>
      <w:r w:rsidR="001615CA">
        <w:t xml:space="preserve"> </w:t>
      </w:r>
      <w:r w:rsidRPr="00F55633">
        <w:t>Centre Regulations may be rescinded, amended</w:t>
      </w:r>
      <w:r w:rsidR="003E5AFF">
        <w:t>,</w:t>
      </w:r>
      <w:r w:rsidRPr="00F55633">
        <w:t xml:space="preserve"> or added to from time to time </w:t>
      </w:r>
      <w:r w:rsidR="003E5AFF">
        <w:t xml:space="preserve">but </w:t>
      </w:r>
      <w:r w:rsidRPr="00F55633">
        <w:t>only by resolution of th</w:t>
      </w:r>
      <w:bookmarkStart w:id="229" w:name="_Toc423334191"/>
      <w:bookmarkStart w:id="230" w:name="_Toc426357650"/>
      <w:bookmarkStart w:id="231" w:name="_Toc427136235"/>
      <w:bookmarkStart w:id="232" w:name="_Toc525444143"/>
      <w:r w:rsidRPr="00F55633">
        <w:t>e Centre Board.</w:t>
      </w:r>
    </w:p>
    <w:p w14:paraId="39D15977" w14:textId="017C9AA6" w:rsidR="00934A54" w:rsidRPr="00F55633" w:rsidRDefault="00934A54" w:rsidP="0009329F">
      <w:pPr>
        <w:pStyle w:val="BowlsCentreRuleHeadingLevel1"/>
        <w:keepNext/>
        <w:keepLines/>
      </w:pPr>
      <w:bookmarkStart w:id="233" w:name="_Toc423334197"/>
      <w:bookmarkStart w:id="234" w:name="_Toc426357656"/>
      <w:bookmarkStart w:id="235" w:name="_Toc427136242"/>
      <w:bookmarkStart w:id="236" w:name="_Toc525444149"/>
      <w:bookmarkStart w:id="237" w:name="_Ref256592735"/>
      <w:bookmarkStart w:id="238" w:name="_Toc353542220"/>
      <w:bookmarkEnd w:id="229"/>
      <w:bookmarkEnd w:id="230"/>
      <w:bookmarkEnd w:id="231"/>
      <w:bookmarkEnd w:id="232"/>
      <w:r w:rsidRPr="00F55633">
        <w:t>Dissolution</w:t>
      </w:r>
      <w:bookmarkEnd w:id="233"/>
      <w:bookmarkEnd w:id="234"/>
      <w:bookmarkEnd w:id="235"/>
      <w:bookmarkEnd w:id="236"/>
      <w:r w:rsidR="00702348">
        <w:t xml:space="preserve"> &amp;</w:t>
      </w:r>
      <w:r w:rsidRPr="00F55633">
        <w:t xml:space="preserve"> Liquidation</w:t>
      </w:r>
      <w:bookmarkEnd w:id="237"/>
      <w:bookmarkEnd w:id="238"/>
    </w:p>
    <w:p w14:paraId="2F620605" w14:textId="77777777" w:rsidR="007E326D" w:rsidRDefault="007E326D" w:rsidP="00BD66E1">
      <w:pPr>
        <w:pStyle w:val="BowlsCentreRuleatLevel1"/>
      </w:pPr>
      <w:r w:rsidRPr="007E326D">
        <w:rPr>
          <w:b/>
        </w:rPr>
        <w:t>Voluntary:</w:t>
      </w:r>
      <w:r>
        <w:t xml:space="preserve"> </w:t>
      </w:r>
      <w:r w:rsidR="00C82A2E" w:rsidRPr="00C82A2E">
        <w:t>The Centre may be voluntarily</w:t>
      </w:r>
      <w:r>
        <w:t xml:space="preserve"> put into liquidation if:</w:t>
      </w:r>
    </w:p>
    <w:p w14:paraId="5E8DB4D9" w14:textId="77777777" w:rsidR="007E326D" w:rsidRPr="00AB1C15" w:rsidRDefault="007E326D" w:rsidP="00906CB1">
      <w:pPr>
        <w:pStyle w:val="BowlsCentreatRuleLevel2"/>
        <w:rPr>
          <w:b w:val="0"/>
          <w:bCs w:val="0"/>
        </w:rPr>
      </w:pPr>
      <w:r w:rsidRPr="00AB1C15">
        <w:rPr>
          <w:b w:val="0"/>
          <w:bCs w:val="0"/>
        </w:rPr>
        <w:t>a</w:t>
      </w:r>
      <w:r w:rsidR="00C82A2E" w:rsidRPr="00AB1C15">
        <w:rPr>
          <w:b w:val="0"/>
          <w:bCs w:val="0"/>
        </w:rPr>
        <w:t xml:space="preserve"> Special Resolution is passed at a General Meeting </w:t>
      </w:r>
      <w:r w:rsidRPr="00AB1C15">
        <w:rPr>
          <w:b w:val="0"/>
          <w:bCs w:val="0"/>
        </w:rPr>
        <w:t>appointing a liquidator; and</w:t>
      </w:r>
    </w:p>
    <w:p w14:paraId="7D5FCA29" w14:textId="77777777" w:rsidR="00C82A2E" w:rsidRPr="00AB1C15" w:rsidRDefault="007E326D" w:rsidP="00906CB1">
      <w:pPr>
        <w:pStyle w:val="BowlsCentreatRuleLevel2"/>
        <w:rPr>
          <w:b w:val="0"/>
          <w:bCs w:val="0"/>
        </w:rPr>
      </w:pPr>
      <w:r w:rsidRPr="00AB1C15">
        <w:rPr>
          <w:b w:val="0"/>
          <w:bCs w:val="0"/>
        </w:rPr>
        <w:t xml:space="preserve">such resolution is confirmed by Special Resolution at a </w:t>
      </w:r>
      <w:r w:rsidR="00C82A2E" w:rsidRPr="00AB1C15">
        <w:rPr>
          <w:b w:val="0"/>
          <w:bCs w:val="0"/>
        </w:rPr>
        <w:t>subsequent General Meeting called for that purpose and h</w:t>
      </w:r>
      <w:r w:rsidR="00802782" w:rsidRPr="00AB1C15">
        <w:rPr>
          <w:b w:val="0"/>
          <w:bCs w:val="0"/>
        </w:rPr>
        <w:t xml:space="preserve">eld not earlier than </w:t>
      </w:r>
      <w:r w:rsidR="00802782" w:rsidRPr="00975BAB">
        <w:t>30</w:t>
      </w:r>
      <w:r w:rsidR="00C82A2E" w:rsidRPr="00975BAB">
        <w:t xml:space="preserve"> Days</w:t>
      </w:r>
      <w:r w:rsidR="00C82A2E" w:rsidRPr="00AB1C15">
        <w:rPr>
          <w:b w:val="0"/>
          <w:bCs w:val="0"/>
        </w:rPr>
        <w:t xml:space="preserve"> after the date on which the resolution</w:t>
      </w:r>
      <w:r w:rsidRPr="00AB1C15">
        <w:rPr>
          <w:b w:val="0"/>
          <w:bCs w:val="0"/>
        </w:rPr>
        <w:t xml:space="preserve"> to be confirmed</w:t>
      </w:r>
      <w:r w:rsidR="00C82A2E" w:rsidRPr="00AB1C15">
        <w:rPr>
          <w:b w:val="0"/>
          <w:bCs w:val="0"/>
        </w:rPr>
        <w:t xml:space="preserve"> was passed.</w:t>
      </w:r>
    </w:p>
    <w:p w14:paraId="5EDB8539" w14:textId="77777777" w:rsidR="00C82A2E" w:rsidRDefault="007E326D" w:rsidP="00307980">
      <w:pPr>
        <w:pStyle w:val="BowlsCentreRuleatLevel1"/>
      </w:pPr>
      <w:r w:rsidRPr="007E326D">
        <w:rPr>
          <w:b/>
        </w:rPr>
        <w:t>Other:</w:t>
      </w:r>
      <w:r>
        <w:t xml:space="preserve"> </w:t>
      </w:r>
      <w:r w:rsidR="00C82A2E" w:rsidRPr="00C82A2E">
        <w:t xml:space="preserve">The Centre may also be put into liquidation </w:t>
      </w:r>
      <w:r w:rsidR="00B25D61">
        <w:t xml:space="preserve">or dissolved </w:t>
      </w:r>
      <w:r w:rsidR="00C82A2E" w:rsidRPr="00C82A2E">
        <w:t>in accordance with the Incorporated Societies Act</w:t>
      </w:r>
      <w:r w:rsidR="00A96574">
        <w:t xml:space="preserve"> 1908</w:t>
      </w:r>
      <w:r w:rsidR="00C82A2E" w:rsidRPr="00C82A2E">
        <w:t xml:space="preserve">. </w:t>
      </w:r>
      <w:bookmarkStart w:id="239" w:name="_Ref252542415"/>
    </w:p>
    <w:p w14:paraId="2692BF24" w14:textId="0A179CCA" w:rsidR="00C36544" w:rsidRDefault="007E326D" w:rsidP="00796954">
      <w:pPr>
        <w:pStyle w:val="BowlsCentreRuleatLevel1"/>
      </w:pPr>
      <w:r w:rsidRPr="00C36544">
        <w:rPr>
          <w:b/>
        </w:rPr>
        <w:t>Distribution:</w:t>
      </w:r>
      <w:r>
        <w:t xml:space="preserve"> </w:t>
      </w:r>
      <w:r w:rsidR="00C82A2E" w:rsidRPr="00C82A2E">
        <w:t>If upon the liquidation, or dissolution of the Centre</w:t>
      </w:r>
      <w:r w:rsidR="00C36544">
        <w:t>,</w:t>
      </w:r>
      <w:r w:rsidR="00C82A2E" w:rsidRPr="00C82A2E">
        <w:t xml:space="preserve"> there remains</w:t>
      </w:r>
      <w:r w:rsidR="0015743B">
        <w:t>,</w:t>
      </w:r>
      <w:r w:rsidR="00C82A2E" w:rsidRPr="00C82A2E">
        <w:t xml:space="preserve"> after the satisfaction of debts and liabilities</w:t>
      </w:r>
      <w:r w:rsidR="0015743B">
        <w:t>,</w:t>
      </w:r>
      <w:r w:rsidR="00C82A2E" w:rsidRPr="00C82A2E">
        <w:t xml:space="preserve"> any property whatsoever, that property shall not be paid to or distributed among the Members of the Centre</w:t>
      </w:r>
      <w:r w:rsidR="00C36544">
        <w:t>,</w:t>
      </w:r>
      <w:r w:rsidR="00C82A2E" w:rsidRPr="00C82A2E">
        <w:t xml:space="preserve"> but shall be given or transferred to some </w:t>
      </w:r>
      <w:bookmarkEnd w:id="239"/>
      <w:r w:rsidR="00C82A2E">
        <w:t>other</w:t>
      </w:r>
      <w:r w:rsidR="00C82A2E" w:rsidRPr="00F55633">
        <w:t xml:space="preserve"> body</w:t>
      </w:r>
      <w:r w:rsidR="00C36544">
        <w:t xml:space="preserve"> that:</w:t>
      </w:r>
    </w:p>
    <w:p w14:paraId="66BB7CFA" w14:textId="77777777" w:rsidR="00C36544" w:rsidRPr="00AB1C15" w:rsidRDefault="00C36544" w:rsidP="006333A3">
      <w:pPr>
        <w:pStyle w:val="BowlsCentreatRuleLevel2"/>
        <w:rPr>
          <w:b w:val="0"/>
          <w:bCs w:val="0"/>
        </w:rPr>
      </w:pPr>
      <w:r w:rsidRPr="00AB1C15">
        <w:rPr>
          <w:b w:val="0"/>
          <w:bCs w:val="0"/>
        </w:rPr>
        <w:t>operates</w:t>
      </w:r>
      <w:r w:rsidR="00C82A2E" w:rsidRPr="00AB1C15">
        <w:rPr>
          <w:b w:val="0"/>
          <w:bCs w:val="0"/>
        </w:rPr>
        <w:t xml:space="preserve"> substantially or primarily for the purpose of promoting </w:t>
      </w:r>
      <w:r w:rsidR="0015743B" w:rsidRPr="00AB1C15">
        <w:rPr>
          <w:b w:val="0"/>
          <w:bCs w:val="0"/>
        </w:rPr>
        <w:t>the Game of Bowls</w:t>
      </w:r>
      <w:r w:rsidRPr="00AB1C15">
        <w:rPr>
          <w:b w:val="0"/>
          <w:bCs w:val="0"/>
        </w:rPr>
        <w:t xml:space="preserve"> as an amateur sport conducted for the recreation and benefit of the general public; and</w:t>
      </w:r>
    </w:p>
    <w:p w14:paraId="41B665CD" w14:textId="77777777" w:rsidR="00C82A2E" w:rsidRPr="00AB1C15" w:rsidRDefault="00C36544">
      <w:pPr>
        <w:pStyle w:val="BowlsCentreatRuleLevel2"/>
        <w:rPr>
          <w:b w:val="0"/>
          <w:bCs w:val="0"/>
        </w:rPr>
      </w:pPr>
      <w:r w:rsidRPr="00AB1C15">
        <w:rPr>
          <w:b w:val="0"/>
          <w:bCs w:val="0"/>
        </w:rPr>
        <w:t>does not allow any part of its income or other funds to be used for the pecuniary profit of any individual.</w:t>
      </w:r>
    </w:p>
    <w:p w14:paraId="0D6C414B" w14:textId="0188CEBD" w:rsidR="00AF011E" w:rsidRDefault="00AF011E" w:rsidP="004B4A69">
      <w:pPr>
        <w:pStyle w:val="BowlsCentreRuleHeadingLevel1"/>
        <w:keepNext/>
        <w:keepLines/>
      </w:pPr>
      <w:bookmarkStart w:id="240" w:name="_Toc353542221"/>
      <w:r>
        <w:t>Notices</w:t>
      </w:r>
      <w:bookmarkEnd w:id="240"/>
    </w:p>
    <w:p w14:paraId="0D11893B" w14:textId="77777777" w:rsidR="00AF011E" w:rsidRDefault="00AF011E" w:rsidP="00BD66E1">
      <w:pPr>
        <w:pStyle w:val="BowlsCentreRuleatLevel1"/>
      </w:pPr>
      <w:r w:rsidRPr="004B4A69">
        <w:rPr>
          <w:b/>
        </w:rPr>
        <w:t>From the Centre:</w:t>
      </w:r>
      <w:r>
        <w:t xml:space="preserve"> Any notice required to be given by or on behalf of the Centre under this Constitution</w:t>
      </w:r>
      <w:r w:rsidR="004B4A69">
        <w:t xml:space="preserve"> shall be in writing and may be served either personally, by electronic mail, or by posting it in a letter addressed to the Member at the address of the Member as held by the Centre.  If given by post the notice shall be deemed to have been given at the time when the letter containing the same would be delivered in the ordinary course of post.</w:t>
      </w:r>
    </w:p>
    <w:p w14:paraId="74CA4BA3" w14:textId="77777777" w:rsidR="004B4A69" w:rsidRDefault="004B4A69" w:rsidP="00906CB1">
      <w:pPr>
        <w:pStyle w:val="BowlsCentreRuleatLevel1"/>
      </w:pPr>
      <w:r w:rsidRPr="004B4A69">
        <w:rPr>
          <w:b/>
        </w:rPr>
        <w:t>To the Centre:</w:t>
      </w:r>
      <w:r>
        <w:t xml:space="preserve"> Any notice required to be given to the Centre under this Constitution shall be in writing and may be given to the Centre Manager or sent to the Centre’s registered office by post</w:t>
      </w:r>
      <w:r w:rsidR="006672B3">
        <w:t xml:space="preserve"> </w:t>
      </w:r>
      <w:r>
        <w:t xml:space="preserve">or </w:t>
      </w:r>
      <w:r w:rsidR="006672B3">
        <w:t>any</w:t>
      </w:r>
      <w:r>
        <w:t xml:space="preserve"> electronic mail address specified by the Centre. </w:t>
      </w:r>
    </w:p>
    <w:p w14:paraId="0FC496B1" w14:textId="5462D678" w:rsidR="00AF011E" w:rsidRPr="00F55633" w:rsidRDefault="00AF011E" w:rsidP="00AF011E">
      <w:pPr>
        <w:pStyle w:val="BowlsCentreRuleHeadingLevel1"/>
        <w:keepNext/>
        <w:keepLines/>
      </w:pPr>
      <w:bookmarkStart w:id="241" w:name="_Toc353542222"/>
      <w:r w:rsidRPr="00F55633">
        <w:lastRenderedPageBreak/>
        <w:t>Awards</w:t>
      </w:r>
      <w:bookmarkEnd w:id="241"/>
    </w:p>
    <w:p w14:paraId="03D5BC20" w14:textId="77777777" w:rsidR="00AF011E" w:rsidRDefault="00AF011E" w:rsidP="00906CB1">
      <w:pPr>
        <w:pStyle w:val="BowlsCentreRuleatLevel1"/>
      </w:pPr>
      <w:r>
        <w:t>At a General Meeting, t</w:t>
      </w:r>
      <w:r w:rsidRPr="00F55633">
        <w:t xml:space="preserve">he Delegates may, on the recommendation of the Centre Board award a service medal to any person </w:t>
      </w:r>
      <w:r w:rsidR="00C360C9" w:rsidRPr="00F55633">
        <w:t>who’s</w:t>
      </w:r>
      <w:r w:rsidRPr="00F55633">
        <w:t xml:space="preserve"> long and outstanding or meritorious service to the Centre merits such recognition.</w:t>
      </w:r>
    </w:p>
    <w:p w14:paraId="399ED777" w14:textId="1F49D681" w:rsidR="00AF011E" w:rsidRPr="00F55633" w:rsidRDefault="00AF011E" w:rsidP="00AF011E">
      <w:pPr>
        <w:pStyle w:val="BowlsCentreRuleHeadingLevel1"/>
      </w:pPr>
      <w:bookmarkStart w:id="242" w:name="_Toc353542223"/>
      <w:r>
        <w:t xml:space="preserve">Uniform &amp; </w:t>
      </w:r>
      <w:r w:rsidRPr="00F55633">
        <w:t>Colours</w:t>
      </w:r>
      <w:bookmarkEnd w:id="242"/>
    </w:p>
    <w:p w14:paraId="1DBCC0C8" w14:textId="77777777" w:rsidR="00AF011E" w:rsidRPr="00F55633" w:rsidRDefault="00AF011E" w:rsidP="00906CB1">
      <w:pPr>
        <w:pStyle w:val="BowlsCentreRuleatLevel1"/>
      </w:pPr>
      <w:r w:rsidRPr="00F55633">
        <w:t>The official uniform and official colours of the Centre shall be determined by the Centre Board and specified in the Centre Regulations.</w:t>
      </w:r>
    </w:p>
    <w:p w14:paraId="6D3C763F" w14:textId="77777777" w:rsidR="00AF011E" w:rsidRDefault="00AF011E" w:rsidP="00906CB1">
      <w:pPr>
        <w:pStyle w:val="BowlsCentreRuleatLevel1"/>
      </w:pPr>
      <w:r w:rsidRPr="00F55633">
        <w:t xml:space="preserve">No Club may use the official uniform or official colours of the Centre unless the agreement of the </w:t>
      </w:r>
      <w:r>
        <w:t>Centr</w:t>
      </w:r>
      <w:r w:rsidRPr="00F55633">
        <w:t>e Board is first obtained</w:t>
      </w:r>
      <w:r>
        <w:t>,</w:t>
      </w:r>
      <w:r w:rsidRPr="00F55633">
        <w:t xml:space="preserve"> </w:t>
      </w:r>
      <w:r>
        <w:t xml:space="preserve">or it is </w:t>
      </w:r>
      <w:r w:rsidRPr="00F55633">
        <w:t>otherwise specified in the Centr</w:t>
      </w:r>
      <w:bookmarkStart w:id="243" w:name="_Toc423334196"/>
      <w:bookmarkStart w:id="244" w:name="_Toc426357655"/>
      <w:bookmarkStart w:id="245" w:name="_Toc427136241"/>
      <w:bookmarkStart w:id="246" w:name="_Toc525444148"/>
      <w:r w:rsidRPr="00F55633">
        <w:t xml:space="preserve">e Regulations. </w:t>
      </w:r>
    </w:p>
    <w:p w14:paraId="43913491" w14:textId="77777777" w:rsidR="00FC29D7" w:rsidRPr="00F55633" w:rsidRDefault="00FC29D7" w:rsidP="00C360C9">
      <w:pPr>
        <w:pStyle w:val="BowlsCentreRuleHeadingLevel1"/>
        <w:keepNext/>
      </w:pPr>
      <w:bookmarkStart w:id="247" w:name="_Toc353542224"/>
      <w:r w:rsidRPr="00F55633">
        <w:t>Common Seal</w:t>
      </w:r>
      <w:bookmarkEnd w:id="247"/>
    </w:p>
    <w:p w14:paraId="349A64E2" w14:textId="77777777" w:rsidR="00FC29D7" w:rsidRDefault="00FC29D7" w:rsidP="00C360C9">
      <w:pPr>
        <w:pStyle w:val="BowlsCentreRuleatLevel1"/>
        <w:keepNext/>
      </w:pPr>
      <w:r w:rsidRPr="00F55633">
        <w:t xml:space="preserve">The Centre shall </w:t>
      </w:r>
      <w:r>
        <w:t>have</w:t>
      </w:r>
      <w:r w:rsidRPr="00F55633">
        <w:t xml:space="preserve"> a common seal which shall be kept in the custody of the Centre </w:t>
      </w:r>
      <w:r>
        <w:t>Manager.  The common seal</w:t>
      </w:r>
      <w:r w:rsidRPr="00F55633">
        <w:t xml:space="preserve"> and shall be affixed to any document only by the authority of the Centre Board.</w:t>
      </w:r>
    </w:p>
    <w:p w14:paraId="221D1383" w14:textId="77777777" w:rsidR="00FC29D7" w:rsidRDefault="00FC29D7" w:rsidP="00FC29D7">
      <w:pPr>
        <w:pStyle w:val="ExplanatoryNote"/>
      </w:pPr>
      <w:r w:rsidRPr="000144EF">
        <w:rPr>
          <w:b/>
        </w:rPr>
        <w:t xml:space="preserve">Explanatory Note: </w:t>
      </w:r>
      <w:r w:rsidRPr="006C0C87">
        <w:t>The Constitution</w:t>
      </w:r>
      <w:r>
        <w:rPr>
          <w:b/>
        </w:rPr>
        <w:t xml:space="preserve"> must </w:t>
      </w:r>
      <w:r w:rsidRPr="006C0C87">
        <w:t>include this Rule – Section 6(1)(h)</w:t>
      </w:r>
      <w:r>
        <w:rPr>
          <w:b/>
        </w:rPr>
        <w:t xml:space="preserve"> </w:t>
      </w:r>
      <w:r>
        <w:t>Incorporated Societies Act 1908.  However the content can be amended as the Centre considers appropriate.</w:t>
      </w:r>
    </w:p>
    <w:p w14:paraId="50824129" w14:textId="255B5F10" w:rsidR="00934A54" w:rsidRPr="00F55633" w:rsidRDefault="00934A54" w:rsidP="001615CA">
      <w:pPr>
        <w:pStyle w:val="BowlsCentreRuleHeadingLevel1"/>
      </w:pPr>
      <w:bookmarkStart w:id="248" w:name="_Toc353542225"/>
      <w:bookmarkEnd w:id="243"/>
      <w:bookmarkEnd w:id="244"/>
      <w:bookmarkEnd w:id="245"/>
      <w:bookmarkEnd w:id="246"/>
      <w:r w:rsidRPr="00F55633">
        <w:t>Indemnity</w:t>
      </w:r>
      <w:r w:rsidR="00FC29D7">
        <w:t xml:space="preserve"> &amp; Insurance</w:t>
      </w:r>
      <w:bookmarkEnd w:id="248"/>
    </w:p>
    <w:p w14:paraId="300AA10E" w14:textId="77777777" w:rsidR="00934A54" w:rsidRPr="00F55633" w:rsidRDefault="00FC29D7" w:rsidP="00906CB1">
      <w:pPr>
        <w:pStyle w:val="BowlsCentreRuleatLevel1"/>
      </w:pPr>
      <w:r w:rsidRPr="00FC29D7">
        <w:rPr>
          <w:b/>
        </w:rPr>
        <w:t>Indemnity:</w:t>
      </w:r>
      <w:r>
        <w:t xml:space="preserve"> </w:t>
      </w:r>
      <w:r w:rsidR="00934A54" w:rsidRPr="00F55633">
        <w:t xml:space="preserve">Each </w:t>
      </w:r>
      <w:r w:rsidR="006672B3">
        <w:t>Member</w:t>
      </w:r>
      <w:r w:rsidR="00934A54" w:rsidRPr="00F55633">
        <w:t xml:space="preserve"> and each Centre Board Member shall, except in the case of wilful default or fraudulent acts or omissions, be indemnified by and out of the funds of the Centre against any loss, damage, expenses or liability incurred by reason of or in connection with any legal proceedings instituted against them or any of them for any act done, omitted or suffered in relation to the performance of any of their duties in respect of the Centre.</w:t>
      </w:r>
    </w:p>
    <w:p w14:paraId="22D163CA" w14:textId="77777777" w:rsidR="00934A54" w:rsidRPr="00F55633" w:rsidRDefault="00FC29D7" w:rsidP="00906CB1">
      <w:pPr>
        <w:pStyle w:val="BowlsCentreRuleatLevel1"/>
      </w:pPr>
      <w:r w:rsidRPr="00FC29D7">
        <w:rPr>
          <w:b/>
        </w:rPr>
        <w:t>Insurance:</w:t>
      </w:r>
      <w:r>
        <w:t xml:space="preserve"> </w:t>
      </w:r>
      <w:r w:rsidR="00934A54" w:rsidRPr="00F55633">
        <w:t>The Centre Board may take out any appropriate insurance co</w:t>
      </w:r>
      <w:r w:rsidR="00934A54">
        <w:t xml:space="preserve">ver in respect of the indemnity </w:t>
      </w:r>
      <w:r w:rsidR="00934A54" w:rsidRPr="00F55633">
        <w:t>provision in this Rule at the expense</w:t>
      </w:r>
      <w:bookmarkStart w:id="249" w:name="_Toc423334200"/>
      <w:bookmarkStart w:id="250" w:name="_Toc426357659"/>
      <w:bookmarkStart w:id="251" w:name="_Toc427136245"/>
      <w:bookmarkStart w:id="252" w:name="_Toc525444152"/>
      <w:r w:rsidR="00934A54" w:rsidRPr="00F55633">
        <w:t xml:space="preserve"> of the Centre.</w:t>
      </w:r>
    </w:p>
    <w:p w14:paraId="55EDFDB8" w14:textId="4206FA56" w:rsidR="00934A54" w:rsidRPr="00F55633" w:rsidRDefault="00934A54" w:rsidP="006672B3">
      <w:pPr>
        <w:pStyle w:val="BowlsCentreRuleHeadingLevel1"/>
        <w:keepNext/>
        <w:keepLines/>
      </w:pPr>
      <w:bookmarkStart w:id="253" w:name="_Toc353542226"/>
      <w:r w:rsidRPr="00F55633">
        <w:t xml:space="preserve">Matters </w:t>
      </w:r>
      <w:bookmarkEnd w:id="249"/>
      <w:bookmarkEnd w:id="250"/>
      <w:bookmarkEnd w:id="251"/>
      <w:bookmarkEnd w:id="252"/>
      <w:r w:rsidRPr="00F55633">
        <w:t>Not Provided For</w:t>
      </w:r>
      <w:bookmarkEnd w:id="253"/>
    </w:p>
    <w:p w14:paraId="262B64AC" w14:textId="77777777" w:rsidR="00934A54" w:rsidRPr="00F55633" w:rsidRDefault="00934A54" w:rsidP="00BD66E1">
      <w:pPr>
        <w:pStyle w:val="BowlsCentreRuleatLevel1"/>
      </w:pPr>
      <w:r w:rsidRPr="00F55633">
        <w:t>If any matter shall arise which in the opinion of the Centre Board is not provided for in this Constitution then the same may be determined by the Centre Board in such manner as it deems fit</w:t>
      </w:r>
      <w:r w:rsidR="00100211">
        <w:t>.  E</w:t>
      </w:r>
      <w:r w:rsidRPr="00F55633">
        <w:t xml:space="preserve">very such determination shall be binding upon Members unless and until set aside by </w:t>
      </w:r>
      <w:r w:rsidR="00A96574">
        <w:t>Ordinary Resolution at</w:t>
      </w:r>
      <w:r w:rsidRPr="00F55633">
        <w:t xml:space="preserve"> a G</w:t>
      </w:r>
      <w:bookmarkStart w:id="254" w:name="_Toc427136246"/>
      <w:bookmarkStart w:id="255" w:name="_Toc525444153"/>
      <w:r w:rsidRPr="00F55633">
        <w:t>eneral Meeting.</w:t>
      </w:r>
    </w:p>
    <w:p w14:paraId="69C1D261" w14:textId="415156B7" w:rsidR="00934A54" w:rsidRPr="00F55633" w:rsidRDefault="00934A54" w:rsidP="001615CA">
      <w:pPr>
        <w:pStyle w:val="BowlsCentreRuleHeadingLevel1"/>
      </w:pPr>
      <w:bookmarkStart w:id="256" w:name="_Toc353542227"/>
      <w:r w:rsidRPr="00F55633">
        <w:t>Transit</w:t>
      </w:r>
      <w:bookmarkEnd w:id="254"/>
      <w:bookmarkEnd w:id="255"/>
      <w:r w:rsidRPr="00F55633">
        <w:t>ional Provisions</w:t>
      </w:r>
      <w:bookmarkEnd w:id="256"/>
    </w:p>
    <w:p w14:paraId="4BB0C069" w14:textId="77777777" w:rsidR="00840333" w:rsidRDefault="00934A54" w:rsidP="00AF77B9">
      <w:pPr>
        <w:pStyle w:val="BowlsCentreRuleatLevel1"/>
      </w:pPr>
      <w:r w:rsidRPr="00F55633">
        <w:t>The term of office of any person appointed or elected under the former constitution of the Centre replaced by this Constitution, and any other matters, shall be modified as necessary, in order to give full force and effect to the provisions contained within thi</w:t>
      </w:r>
      <w:bookmarkStart w:id="257" w:name="_Toc423334093"/>
      <w:bookmarkStart w:id="258" w:name="_Toc426357546"/>
      <w:bookmarkStart w:id="259" w:name="_Toc427136122"/>
      <w:bookmarkStart w:id="260" w:name="_Toc525444016"/>
      <w:bookmarkStart w:id="261" w:name="_Ref256588625"/>
      <w:bookmarkEnd w:id="3"/>
      <w:bookmarkEnd w:id="4"/>
      <w:bookmarkEnd w:id="5"/>
      <w:r w:rsidRPr="00F55633">
        <w:t>s Constitution</w:t>
      </w:r>
      <w:bookmarkEnd w:id="257"/>
      <w:bookmarkEnd w:id="258"/>
      <w:bookmarkEnd w:id="259"/>
      <w:bookmarkEnd w:id="260"/>
      <w:r w:rsidR="00701BE3">
        <w:t xml:space="preserve"> as determined by the Centre Board</w:t>
      </w:r>
      <w:r w:rsidRPr="00F55633">
        <w:t>.</w:t>
      </w:r>
      <w:bookmarkEnd w:id="261"/>
      <w:r w:rsidR="00AF77B9">
        <w:t xml:space="preserve"> </w:t>
      </w:r>
    </w:p>
    <w:sectPr w:rsidR="00840333" w:rsidSect="00E01C53">
      <w:headerReference w:type="default" r:id="rId13"/>
      <w:footerReference w:type="default" r:id="rId14"/>
      <w:pgSz w:w="11906" w:h="16838" w:code="9"/>
      <w:pgMar w:top="1440" w:right="1440" w:bottom="1134" w:left="1440" w:header="720" w:footer="1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E753" w14:textId="77777777" w:rsidR="00FC7196" w:rsidRDefault="00FC7196" w:rsidP="00D13CFB">
      <w:pPr>
        <w:spacing w:line="240" w:lineRule="auto"/>
      </w:pPr>
      <w:r>
        <w:separator/>
      </w:r>
    </w:p>
  </w:endnote>
  <w:endnote w:type="continuationSeparator" w:id="0">
    <w:p w14:paraId="69259B99" w14:textId="77777777" w:rsidR="00FC7196" w:rsidRDefault="00FC7196" w:rsidP="00D13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Univers 55">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E119" w14:textId="413D4B00" w:rsidR="00F97B37" w:rsidRPr="00953A0C" w:rsidRDefault="00903550" w:rsidP="00953A0C">
    <w:pPr>
      <w:spacing w:after="0" w:line="360" w:lineRule="auto"/>
      <w:jc w:val="left"/>
      <w:rPr>
        <w:rFonts w:cs="Arial"/>
        <w:bCs/>
        <w:sz w:val="16"/>
        <w:szCs w:val="16"/>
      </w:rPr>
    </w:pPr>
    <w:r>
      <w:rPr>
        <w:rFonts w:cs="Arial"/>
        <w:bCs/>
        <w:sz w:val="16"/>
        <w:szCs w:val="16"/>
      </w:rPr>
      <w:t xml:space="preserve">Centre Constitution Template </w:t>
    </w:r>
    <w:r w:rsidR="000D3C28">
      <w:rPr>
        <w:rFonts w:cs="Arial"/>
        <w:bCs/>
        <w:sz w:val="16"/>
        <w:szCs w:val="16"/>
      </w:rPr>
      <w:t xml:space="preserve">final </w:t>
    </w:r>
    <w:r w:rsidR="000C2864">
      <w:rPr>
        <w:rFonts w:cs="Arial"/>
        <w:bCs/>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FF92" w14:textId="77777777" w:rsidR="00F97B37" w:rsidRPr="0081493E" w:rsidRDefault="00F97B37" w:rsidP="0081493E">
    <w:pPr>
      <w:pStyle w:val="Footer"/>
      <w:jc w:val="left"/>
      <w:rPr>
        <w:rFonts w:cs="Arial"/>
        <w:sz w:val="16"/>
        <w:szCs w:val="20"/>
      </w:rPr>
    </w:pPr>
    <w:bookmarkStart w:id="262" w:name="Footer4x1"/>
  </w:p>
  <w:bookmarkEnd w:id="262"/>
  <w:p w14:paraId="6E065569" w14:textId="77777777" w:rsidR="00F97B37" w:rsidRPr="00E01C53" w:rsidRDefault="00F97B37" w:rsidP="00E01C53">
    <w:pPr>
      <w:pStyle w:val="Footer"/>
      <w:jc w:val="right"/>
      <w:rPr>
        <w:rFonts w:cs="Arial"/>
        <w:szCs w:val="20"/>
      </w:rPr>
    </w:pPr>
    <w:r w:rsidRPr="001A5E63">
      <w:rPr>
        <w:rFonts w:cs="Arial"/>
        <w:szCs w:val="20"/>
      </w:rPr>
      <w:fldChar w:fldCharType="begin"/>
    </w:r>
    <w:r w:rsidRPr="001A5E63">
      <w:rPr>
        <w:rFonts w:cs="Arial"/>
        <w:szCs w:val="20"/>
      </w:rPr>
      <w:instrText xml:space="preserve"> PAGE   \* MERGEFORMAT </w:instrText>
    </w:r>
    <w:r w:rsidRPr="001A5E63">
      <w:rPr>
        <w:rFonts w:cs="Arial"/>
        <w:szCs w:val="20"/>
      </w:rPr>
      <w:fldChar w:fldCharType="separate"/>
    </w:r>
    <w:r>
      <w:rPr>
        <w:rFonts w:cs="Arial"/>
        <w:noProof/>
        <w:szCs w:val="20"/>
      </w:rPr>
      <w:t>47</w:t>
    </w:r>
    <w:r w:rsidRPr="001A5E6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A979" w14:textId="77777777" w:rsidR="00FC7196" w:rsidRDefault="00FC7196" w:rsidP="00D13CFB">
      <w:pPr>
        <w:spacing w:line="240" w:lineRule="auto"/>
      </w:pPr>
      <w:r>
        <w:separator/>
      </w:r>
    </w:p>
  </w:footnote>
  <w:footnote w:type="continuationSeparator" w:id="0">
    <w:p w14:paraId="6578AA6E" w14:textId="77777777" w:rsidR="00FC7196" w:rsidRDefault="00FC7196" w:rsidP="00D13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388" w14:textId="77777777" w:rsidR="00F97B37" w:rsidRDefault="00F9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638"/>
    <w:multiLevelType w:val="multilevel"/>
    <w:tmpl w:val="211C83FA"/>
    <w:lvl w:ilvl="0">
      <w:start w:val="1"/>
      <w:numFmt w:val="decimal"/>
      <w:pStyle w:val="MCLHeading1"/>
      <w:lvlText w:val="%1"/>
      <w:lvlJc w:val="left"/>
      <w:pPr>
        <w:tabs>
          <w:tab w:val="num" w:pos="567"/>
        </w:tabs>
        <w:ind w:left="567" w:hanging="567"/>
      </w:pPr>
      <w:rPr>
        <w:rFonts w:ascii="HelveticaNeueLight" w:hAnsi="HelveticaNeueLight" w:hint="default"/>
        <w:b/>
        <w:color w:val="auto"/>
        <w:sz w:val="20"/>
      </w:rPr>
    </w:lvl>
    <w:lvl w:ilvl="1">
      <w:start w:val="1"/>
      <w:numFmt w:val="decimal"/>
      <w:lvlText w:val="%1.%2"/>
      <w:lvlJc w:val="left"/>
      <w:pPr>
        <w:tabs>
          <w:tab w:val="num" w:pos="1134"/>
        </w:tabs>
        <w:ind w:left="1134" w:hanging="567"/>
      </w:pPr>
      <w:rPr>
        <w:rFonts w:hint="default"/>
        <w:b w:val="0"/>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D021D6"/>
    <w:multiLevelType w:val="hybridMultilevel"/>
    <w:tmpl w:val="34586C04"/>
    <w:lvl w:ilvl="0" w:tplc="5EF072EE">
      <w:start w:val="1"/>
      <w:numFmt w:val="lowerRoman"/>
      <w:pStyle w:val="Bowls7"/>
      <w:lvlText w:val="(%1)"/>
      <w:lvlJc w:val="left"/>
      <w:pPr>
        <w:ind w:left="2194" w:hanging="360"/>
      </w:pPr>
      <w:rPr>
        <w:rFonts w:ascii="Arial" w:hAnsi="Arial" w:hint="default"/>
        <w:b w:val="0"/>
        <w:i w:val="0"/>
        <w:sz w:val="22"/>
      </w:rPr>
    </w:lvl>
    <w:lvl w:ilvl="1" w:tplc="14090019" w:tentative="1">
      <w:start w:val="1"/>
      <w:numFmt w:val="lowerLetter"/>
      <w:lvlText w:val="%2."/>
      <w:lvlJc w:val="left"/>
      <w:pPr>
        <w:ind w:left="2914" w:hanging="360"/>
      </w:pPr>
    </w:lvl>
    <w:lvl w:ilvl="2" w:tplc="1409001B" w:tentative="1">
      <w:start w:val="1"/>
      <w:numFmt w:val="lowerRoman"/>
      <w:lvlText w:val="%3."/>
      <w:lvlJc w:val="right"/>
      <w:pPr>
        <w:ind w:left="3634" w:hanging="180"/>
      </w:pPr>
    </w:lvl>
    <w:lvl w:ilvl="3" w:tplc="1409000F" w:tentative="1">
      <w:start w:val="1"/>
      <w:numFmt w:val="decimal"/>
      <w:lvlText w:val="%4."/>
      <w:lvlJc w:val="left"/>
      <w:pPr>
        <w:ind w:left="4354" w:hanging="360"/>
      </w:pPr>
    </w:lvl>
    <w:lvl w:ilvl="4" w:tplc="14090019" w:tentative="1">
      <w:start w:val="1"/>
      <w:numFmt w:val="lowerLetter"/>
      <w:lvlText w:val="%5."/>
      <w:lvlJc w:val="left"/>
      <w:pPr>
        <w:ind w:left="5074" w:hanging="360"/>
      </w:pPr>
    </w:lvl>
    <w:lvl w:ilvl="5" w:tplc="1409001B" w:tentative="1">
      <w:start w:val="1"/>
      <w:numFmt w:val="lowerRoman"/>
      <w:lvlText w:val="%6."/>
      <w:lvlJc w:val="right"/>
      <w:pPr>
        <w:ind w:left="5794" w:hanging="180"/>
      </w:pPr>
    </w:lvl>
    <w:lvl w:ilvl="6" w:tplc="1409000F" w:tentative="1">
      <w:start w:val="1"/>
      <w:numFmt w:val="decimal"/>
      <w:lvlText w:val="%7."/>
      <w:lvlJc w:val="left"/>
      <w:pPr>
        <w:ind w:left="6514" w:hanging="360"/>
      </w:pPr>
    </w:lvl>
    <w:lvl w:ilvl="7" w:tplc="14090019" w:tentative="1">
      <w:start w:val="1"/>
      <w:numFmt w:val="lowerLetter"/>
      <w:lvlText w:val="%8."/>
      <w:lvlJc w:val="left"/>
      <w:pPr>
        <w:ind w:left="7234" w:hanging="360"/>
      </w:pPr>
    </w:lvl>
    <w:lvl w:ilvl="8" w:tplc="1409001B" w:tentative="1">
      <w:start w:val="1"/>
      <w:numFmt w:val="lowerRoman"/>
      <w:lvlText w:val="%9."/>
      <w:lvlJc w:val="right"/>
      <w:pPr>
        <w:ind w:left="7954" w:hanging="180"/>
      </w:pPr>
    </w:lvl>
  </w:abstractNum>
  <w:abstractNum w:abstractNumId="2" w15:restartNumberingAfterBreak="0">
    <w:nsid w:val="1C1A5613"/>
    <w:multiLevelType w:val="multilevel"/>
    <w:tmpl w:val="7B90EADA"/>
    <w:lvl w:ilvl="0">
      <w:start w:val="1"/>
      <w:numFmt w:val="decimal"/>
      <w:pStyle w:val="Bowls1"/>
      <w:lvlText w:val="%1."/>
      <w:lvlJc w:val="left"/>
      <w:pPr>
        <w:tabs>
          <w:tab w:val="num" w:pos="851"/>
        </w:tabs>
        <w:ind w:left="851" w:hanging="851"/>
      </w:pPr>
      <w:rPr>
        <w:rFonts w:ascii="Arial" w:hAnsi="Arial" w:hint="default"/>
        <w:b/>
        <w:i w:val="0"/>
        <w:sz w:val="32"/>
      </w:rPr>
    </w:lvl>
    <w:lvl w:ilvl="1">
      <w:start w:val="4"/>
      <w:numFmt w:val="decimal"/>
      <w:pStyle w:val="Bowls4"/>
      <w:lvlText w:val="%1.%2"/>
      <w:lvlJc w:val="left"/>
      <w:pPr>
        <w:tabs>
          <w:tab w:val="num" w:pos="851"/>
        </w:tabs>
        <w:ind w:left="851" w:hanging="851"/>
      </w:pPr>
      <w:rPr>
        <w:rFonts w:ascii="Arial" w:hAnsi="Arial" w:hint="default"/>
        <w:b w:val="0"/>
        <w:i w:val="0"/>
        <w:strike w:val="0"/>
        <w:sz w:val="24"/>
      </w:rPr>
    </w:lvl>
    <w:lvl w:ilvl="2">
      <w:start w:val="1"/>
      <w:numFmt w:val="decimal"/>
      <w:pStyle w:val="Bowls5"/>
      <w:lvlText w:val="%1.%2.%3"/>
      <w:lvlJc w:val="left"/>
      <w:pPr>
        <w:tabs>
          <w:tab w:val="num" w:pos="1560"/>
        </w:tabs>
        <w:ind w:left="1560" w:hanging="850"/>
      </w:pPr>
      <w:rPr>
        <w:rFonts w:hint="default"/>
        <w:b w:val="0"/>
        <w:i w:val="0"/>
        <w:lang w:val="x-none"/>
      </w:rPr>
    </w:lvl>
    <w:lvl w:ilvl="3">
      <w:start w:val="3"/>
      <w:numFmt w:val="lowerLetter"/>
      <w:lvlRestart w:val="2"/>
      <w:pStyle w:val="Bowls3"/>
      <w:lvlText w:val="(%4)"/>
      <w:lvlJc w:val="left"/>
      <w:pPr>
        <w:tabs>
          <w:tab w:val="num" w:pos="1701"/>
        </w:tabs>
        <w:ind w:left="1701" w:hanging="850"/>
      </w:pPr>
      <w:rPr>
        <w:rFonts w:ascii="Arial" w:hAnsi="Arial" w:hint="default"/>
        <w:b w:val="0"/>
        <w:i w:val="0"/>
        <w:sz w:val="22"/>
        <w:szCs w:val="22"/>
      </w:rPr>
    </w:lvl>
    <w:lvl w:ilvl="4">
      <w:start w:val="1"/>
      <w:numFmt w:val="lowerRoman"/>
      <w:pStyle w:val="Bowls6"/>
      <w:lvlText w:val="(%5)"/>
      <w:lvlJc w:val="left"/>
      <w:pPr>
        <w:tabs>
          <w:tab w:val="num" w:pos="2552"/>
        </w:tabs>
        <w:ind w:left="2552" w:hanging="851"/>
      </w:pPr>
      <w:rPr>
        <w:rFonts w:hint="default"/>
        <w:b w:val="0"/>
        <w:i w:val="0"/>
        <w:sz w:val="22"/>
      </w:rPr>
    </w:lvl>
    <w:lvl w:ilvl="5">
      <w:start w:val="1"/>
      <w:numFmt w:val="lowerRoman"/>
      <w:pStyle w:val="Bowls9"/>
      <w:lvlText w:val="(%6)"/>
      <w:lvlJc w:val="left"/>
      <w:pPr>
        <w:tabs>
          <w:tab w:val="num" w:pos="2552"/>
        </w:tabs>
        <w:ind w:left="2552" w:hanging="851"/>
      </w:pPr>
      <w:rPr>
        <w:rFonts w:ascii="Arial" w:hAnsi="Arial" w:hint="default"/>
        <w:b w:val="0"/>
        <w:i w:val="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121293"/>
    <w:multiLevelType w:val="multilevel"/>
    <w:tmpl w:val="B8620B44"/>
    <w:lvl w:ilvl="0">
      <w:start w:val="1"/>
      <w:numFmt w:val="decimal"/>
      <w:pStyle w:val="RegulationLevel1"/>
      <w:lvlText w:val="%1."/>
      <w:lvlJc w:val="left"/>
      <w:pPr>
        <w:tabs>
          <w:tab w:val="num" w:pos="567"/>
        </w:tabs>
        <w:ind w:left="567" w:hanging="567"/>
      </w:pPr>
      <w:rPr>
        <w:rFonts w:ascii="Arial" w:hAnsi="Arial" w:hint="default"/>
        <w:b/>
        <w:bCs w:val="0"/>
        <w:i w:val="0"/>
        <w:sz w:val="22"/>
        <w:u w:val="none"/>
      </w:rPr>
    </w:lvl>
    <w:lvl w:ilvl="1">
      <w:start w:val="1"/>
      <w:numFmt w:val="decimal"/>
      <w:pStyle w:val="RegulationLevel2"/>
      <w:lvlText w:val="%1.%2"/>
      <w:lvlJc w:val="left"/>
      <w:pPr>
        <w:tabs>
          <w:tab w:val="num" w:pos="567"/>
        </w:tabs>
        <w:ind w:left="567" w:hanging="567"/>
      </w:pPr>
      <w:rPr>
        <w:rFonts w:hint="default"/>
      </w:rPr>
    </w:lvl>
    <w:lvl w:ilvl="2">
      <w:start w:val="1"/>
      <w:numFmt w:val="lowerLetter"/>
      <w:pStyle w:val="RegulationLevel3"/>
      <w:lvlText w:val="%3."/>
      <w:lvlJc w:val="left"/>
      <w:pPr>
        <w:tabs>
          <w:tab w:val="num" w:pos="1134"/>
        </w:tabs>
        <w:ind w:left="1134" w:hanging="567"/>
      </w:pPr>
      <w:rPr>
        <w:rFonts w:hint="default"/>
      </w:rPr>
    </w:lvl>
    <w:lvl w:ilvl="3">
      <w:start w:val="1"/>
      <w:numFmt w:val="lowerRoman"/>
      <w:pStyle w:val="RegulationLevel4"/>
      <w:lvlText w:val="%4."/>
      <w:lvlJc w:val="left"/>
      <w:pPr>
        <w:tabs>
          <w:tab w:val="num" w:pos="1701"/>
        </w:tabs>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1546B6"/>
    <w:multiLevelType w:val="hybridMultilevel"/>
    <w:tmpl w:val="0C489B78"/>
    <w:lvl w:ilvl="0" w:tplc="C75CD064">
      <w:numFmt w:val="bullet"/>
      <w:pStyle w:val="Bowls8"/>
      <w:lvlText w:val="-"/>
      <w:lvlJc w:val="left"/>
      <w:pPr>
        <w:ind w:left="2931" w:hanging="360"/>
      </w:pPr>
      <w:rPr>
        <w:rFonts w:ascii="Calibri" w:eastAsia="Calibri" w:hAnsi="Calibri" w:hint="default"/>
      </w:rPr>
    </w:lvl>
    <w:lvl w:ilvl="1" w:tplc="14090003" w:tentative="1">
      <w:start w:val="1"/>
      <w:numFmt w:val="bullet"/>
      <w:lvlText w:val="o"/>
      <w:lvlJc w:val="left"/>
      <w:pPr>
        <w:ind w:left="3651" w:hanging="360"/>
      </w:pPr>
      <w:rPr>
        <w:rFonts w:ascii="Courier New" w:hAnsi="Courier New" w:cs="Courier New" w:hint="default"/>
      </w:rPr>
    </w:lvl>
    <w:lvl w:ilvl="2" w:tplc="14090005" w:tentative="1">
      <w:start w:val="1"/>
      <w:numFmt w:val="bullet"/>
      <w:lvlText w:val=""/>
      <w:lvlJc w:val="left"/>
      <w:pPr>
        <w:ind w:left="4371" w:hanging="360"/>
      </w:pPr>
      <w:rPr>
        <w:rFonts w:ascii="Wingdings" w:hAnsi="Wingdings" w:hint="default"/>
      </w:rPr>
    </w:lvl>
    <w:lvl w:ilvl="3" w:tplc="14090001" w:tentative="1">
      <w:start w:val="1"/>
      <w:numFmt w:val="bullet"/>
      <w:lvlText w:val=""/>
      <w:lvlJc w:val="left"/>
      <w:pPr>
        <w:ind w:left="5091" w:hanging="360"/>
      </w:pPr>
      <w:rPr>
        <w:rFonts w:ascii="Symbol" w:hAnsi="Symbol" w:hint="default"/>
      </w:rPr>
    </w:lvl>
    <w:lvl w:ilvl="4" w:tplc="14090003" w:tentative="1">
      <w:start w:val="1"/>
      <w:numFmt w:val="bullet"/>
      <w:lvlText w:val="o"/>
      <w:lvlJc w:val="left"/>
      <w:pPr>
        <w:ind w:left="5811" w:hanging="360"/>
      </w:pPr>
      <w:rPr>
        <w:rFonts w:ascii="Courier New" w:hAnsi="Courier New" w:cs="Courier New" w:hint="default"/>
      </w:rPr>
    </w:lvl>
    <w:lvl w:ilvl="5" w:tplc="14090005" w:tentative="1">
      <w:start w:val="1"/>
      <w:numFmt w:val="bullet"/>
      <w:lvlText w:val=""/>
      <w:lvlJc w:val="left"/>
      <w:pPr>
        <w:ind w:left="6531" w:hanging="360"/>
      </w:pPr>
      <w:rPr>
        <w:rFonts w:ascii="Wingdings" w:hAnsi="Wingdings" w:hint="default"/>
      </w:rPr>
    </w:lvl>
    <w:lvl w:ilvl="6" w:tplc="14090001" w:tentative="1">
      <w:start w:val="1"/>
      <w:numFmt w:val="bullet"/>
      <w:lvlText w:val=""/>
      <w:lvlJc w:val="left"/>
      <w:pPr>
        <w:ind w:left="7251" w:hanging="360"/>
      </w:pPr>
      <w:rPr>
        <w:rFonts w:ascii="Symbol" w:hAnsi="Symbol" w:hint="default"/>
      </w:rPr>
    </w:lvl>
    <w:lvl w:ilvl="7" w:tplc="14090003" w:tentative="1">
      <w:start w:val="1"/>
      <w:numFmt w:val="bullet"/>
      <w:lvlText w:val="o"/>
      <w:lvlJc w:val="left"/>
      <w:pPr>
        <w:ind w:left="7971" w:hanging="360"/>
      </w:pPr>
      <w:rPr>
        <w:rFonts w:ascii="Courier New" w:hAnsi="Courier New" w:cs="Courier New" w:hint="default"/>
      </w:rPr>
    </w:lvl>
    <w:lvl w:ilvl="8" w:tplc="14090005" w:tentative="1">
      <w:start w:val="1"/>
      <w:numFmt w:val="bullet"/>
      <w:lvlText w:val=""/>
      <w:lvlJc w:val="left"/>
      <w:pPr>
        <w:ind w:left="8691" w:hanging="360"/>
      </w:pPr>
      <w:rPr>
        <w:rFonts w:ascii="Wingdings" w:hAnsi="Wingdings" w:hint="default"/>
      </w:rPr>
    </w:lvl>
  </w:abstractNum>
  <w:abstractNum w:abstractNumId="5" w15:restartNumberingAfterBreak="0">
    <w:nsid w:val="301C5CC1"/>
    <w:multiLevelType w:val="singleLevel"/>
    <w:tmpl w:val="357AED4E"/>
    <w:lvl w:ilvl="0">
      <w:start w:val="1"/>
      <w:numFmt w:val="lowerRoman"/>
      <w:lvlText w:val="(%1)"/>
      <w:lvlJc w:val="left"/>
      <w:pPr>
        <w:tabs>
          <w:tab w:val="num" w:pos="3268"/>
        </w:tabs>
        <w:ind w:left="3268" w:hanging="720"/>
      </w:pPr>
      <w:rPr>
        <w:rFonts w:hint="default"/>
      </w:rPr>
    </w:lvl>
  </w:abstractNum>
  <w:abstractNum w:abstractNumId="6" w15:restartNumberingAfterBreak="0">
    <w:nsid w:val="345E2BEE"/>
    <w:multiLevelType w:val="singleLevel"/>
    <w:tmpl w:val="0FD0DAB2"/>
    <w:lvl w:ilvl="0">
      <w:start w:val="1"/>
      <w:numFmt w:val="lowerLetter"/>
      <w:lvlText w:val="(%1)"/>
      <w:lvlJc w:val="left"/>
      <w:pPr>
        <w:tabs>
          <w:tab w:val="num" w:pos="2548"/>
        </w:tabs>
        <w:ind w:left="2548" w:hanging="570"/>
      </w:pPr>
      <w:rPr>
        <w:rFonts w:hint="default"/>
      </w:rPr>
    </w:lvl>
  </w:abstractNum>
  <w:abstractNum w:abstractNumId="7" w15:restartNumberingAfterBreak="0">
    <w:nsid w:val="37341073"/>
    <w:multiLevelType w:val="multilevel"/>
    <w:tmpl w:val="E0049C2E"/>
    <w:lvl w:ilvl="0">
      <w:start w:val="1"/>
      <w:numFmt w:val="decimal"/>
      <w:pStyle w:val="MCLplain1"/>
      <w:lvlText w:val="%1."/>
      <w:lvlJc w:val="left"/>
      <w:pPr>
        <w:ind w:left="567" w:hanging="567"/>
      </w:pPr>
      <w:rPr>
        <w:rFonts w:hint="default"/>
      </w:rPr>
    </w:lvl>
    <w:lvl w:ilvl="1">
      <w:start w:val="1"/>
      <w:numFmt w:val="decimal"/>
      <w:pStyle w:val="MCLplain2"/>
      <w:lvlText w:val="%1.%2"/>
      <w:lvlJc w:val="left"/>
      <w:pPr>
        <w:ind w:left="1134" w:hanging="567"/>
      </w:pPr>
      <w:rPr>
        <w:rFonts w:hint="default"/>
      </w:rPr>
    </w:lvl>
    <w:lvl w:ilvl="2">
      <w:start w:val="1"/>
      <w:numFmt w:val="lowerLetter"/>
      <w:pStyle w:val="MCLplain3"/>
      <w:lvlText w:val="%3."/>
      <w:lvlJc w:val="left"/>
      <w:pPr>
        <w:ind w:left="1701" w:hanging="567"/>
      </w:pPr>
      <w:rPr>
        <w:rFonts w:hint="default"/>
      </w:rPr>
    </w:lvl>
    <w:lvl w:ilvl="3">
      <w:start w:val="1"/>
      <w:numFmt w:val="lowerRoman"/>
      <w:pStyle w:val="MCLplain4"/>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8" w15:restartNumberingAfterBreak="0">
    <w:nsid w:val="65540C7F"/>
    <w:multiLevelType w:val="multilevel"/>
    <w:tmpl w:val="406E2210"/>
    <w:lvl w:ilvl="0">
      <w:start w:val="1"/>
      <w:numFmt w:val="decimal"/>
      <w:pStyle w:val="BowlsCentreRuleHeadingLevel1"/>
      <w:lvlText w:val="%1."/>
      <w:lvlJc w:val="left"/>
      <w:pPr>
        <w:tabs>
          <w:tab w:val="num" w:pos="851"/>
        </w:tabs>
        <w:ind w:left="851" w:hanging="851"/>
      </w:pPr>
      <w:rPr>
        <w:rFonts w:ascii="Arial" w:hAnsi="Arial" w:hint="default"/>
        <w:b/>
        <w:i w:val="0"/>
      </w:rPr>
    </w:lvl>
    <w:lvl w:ilvl="1">
      <w:start w:val="1"/>
      <w:numFmt w:val="decimal"/>
      <w:pStyle w:val="BowlsCentreRuleatLevel1"/>
      <w:lvlText w:val="%1.%2"/>
      <w:lvlJc w:val="left"/>
      <w:pPr>
        <w:tabs>
          <w:tab w:val="num" w:pos="851"/>
        </w:tabs>
        <w:ind w:left="851" w:hanging="851"/>
      </w:pPr>
      <w:rPr>
        <w:rFonts w:ascii="Arial" w:hAnsi="Arial" w:hint="default"/>
        <w:b w:val="0"/>
        <w:i w:val="0"/>
        <w:color w:val="auto"/>
      </w:rPr>
    </w:lvl>
    <w:lvl w:ilvl="2">
      <w:start w:val="1"/>
      <w:numFmt w:val="lowerLetter"/>
      <w:pStyle w:val="BowlsCentreatRuleLevel2"/>
      <w:lvlText w:val="%3."/>
      <w:lvlJc w:val="left"/>
      <w:pPr>
        <w:tabs>
          <w:tab w:val="num" w:pos="1418"/>
        </w:tabs>
        <w:ind w:left="1418" w:hanging="567"/>
      </w:pPr>
      <w:rPr>
        <w:rFonts w:hint="default"/>
        <w:b w:val="0"/>
        <w:bCs w:val="0"/>
        <w:strike w:val="0"/>
      </w:rPr>
    </w:lvl>
    <w:lvl w:ilvl="3">
      <w:start w:val="1"/>
      <w:numFmt w:val="lowerRoman"/>
      <w:pStyle w:val="BowlsCentreHeadingLevel3"/>
      <w:lvlText w:val="%4."/>
      <w:lvlJc w:val="left"/>
      <w:pPr>
        <w:tabs>
          <w:tab w:val="num" w:pos="1985"/>
        </w:tabs>
        <w:ind w:left="198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3A57C4"/>
    <w:multiLevelType w:val="hybridMultilevel"/>
    <w:tmpl w:val="5D5A9E26"/>
    <w:lvl w:ilvl="0" w:tplc="FC1C7BFA">
      <w:start w:val="1"/>
      <w:numFmt w:val="bullet"/>
      <w:pStyle w:val="Subtitle"/>
      <w:lvlText w:val=""/>
      <w:lvlJc w:val="left"/>
      <w:pPr>
        <w:ind w:left="2640" w:hanging="360"/>
      </w:pPr>
      <w:rPr>
        <w:rFonts w:ascii="Symbol" w:hAnsi="Symbol" w:hint="default"/>
        <w:u w:color="000000"/>
      </w:rPr>
    </w:lvl>
    <w:lvl w:ilvl="1" w:tplc="14090019">
      <w:start w:val="1"/>
      <w:numFmt w:val="bullet"/>
      <w:pStyle w:val="Title"/>
      <w:lvlText w:val="o"/>
      <w:lvlJc w:val="left"/>
      <w:pPr>
        <w:ind w:left="3360" w:hanging="360"/>
      </w:pPr>
      <w:rPr>
        <w:rFonts w:ascii="Courier New" w:hAnsi="Courier New" w:hint="default"/>
      </w:rPr>
    </w:lvl>
    <w:lvl w:ilvl="2" w:tplc="1409001B">
      <w:start w:val="1"/>
      <w:numFmt w:val="bullet"/>
      <w:lvlText w:val=""/>
      <w:lvlJc w:val="left"/>
      <w:pPr>
        <w:ind w:left="4080" w:hanging="360"/>
      </w:pPr>
      <w:rPr>
        <w:rFonts w:ascii="Wingdings" w:hAnsi="Wingdings" w:hint="default"/>
      </w:rPr>
    </w:lvl>
    <w:lvl w:ilvl="3" w:tplc="1409000F" w:tentative="1">
      <w:start w:val="1"/>
      <w:numFmt w:val="bullet"/>
      <w:lvlText w:val=""/>
      <w:lvlJc w:val="left"/>
      <w:pPr>
        <w:ind w:left="4800" w:hanging="360"/>
      </w:pPr>
      <w:rPr>
        <w:rFonts w:ascii="Symbol" w:hAnsi="Symbol" w:hint="default"/>
      </w:rPr>
    </w:lvl>
    <w:lvl w:ilvl="4" w:tplc="14090019" w:tentative="1">
      <w:start w:val="1"/>
      <w:numFmt w:val="bullet"/>
      <w:lvlText w:val="o"/>
      <w:lvlJc w:val="left"/>
      <w:pPr>
        <w:ind w:left="5520" w:hanging="360"/>
      </w:pPr>
      <w:rPr>
        <w:rFonts w:ascii="Courier New" w:hAnsi="Courier New" w:hint="default"/>
      </w:rPr>
    </w:lvl>
    <w:lvl w:ilvl="5" w:tplc="1409001B" w:tentative="1">
      <w:start w:val="1"/>
      <w:numFmt w:val="bullet"/>
      <w:lvlText w:val=""/>
      <w:lvlJc w:val="left"/>
      <w:pPr>
        <w:ind w:left="6240" w:hanging="360"/>
      </w:pPr>
      <w:rPr>
        <w:rFonts w:ascii="Wingdings" w:hAnsi="Wingdings" w:hint="default"/>
      </w:rPr>
    </w:lvl>
    <w:lvl w:ilvl="6" w:tplc="1409000F" w:tentative="1">
      <w:start w:val="1"/>
      <w:numFmt w:val="bullet"/>
      <w:lvlText w:val=""/>
      <w:lvlJc w:val="left"/>
      <w:pPr>
        <w:ind w:left="6960" w:hanging="360"/>
      </w:pPr>
      <w:rPr>
        <w:rFonts w:ascii="Symbol" w:hAnsi="Symbol" w:hint="default"/>
      </w:rPr>
    </w:lvl>
    <w:lvl w:ilvl="7" w:tplc="14090019" w:tentative="1">
      <w:start w:val="1"/>
      <w:numFmt w:val="bullet"/>
      <w:lvlText w:val="o"/>
      <w:lvlJc w:val="left"/>
      <w:pPr>
        <w:ind w:left="7680" w:hanging="360"/>
      </w:pPr>
      <w:rPr>
        <w:rFonts w:ascii="Courier New" w:hAnsi="Courier New" w:hint="default"/>
      </w:rPr>
    </w:lvl>
    <w:lvl w:ilvl="8" w:tplc="1409001B" w:tentative="1">
      <w:start w:val="1"/>
      <w:numFmt w:val="bullet"/>
      <w:lvlText w:val=""/>
      <w:lvlJc w:val="left"/>
      <w:pPr>
        <w:ind w:left="8400" w:hanging="360"/>
      </w:pPr>
      <w:rPr>
        <w:rFonts w:ascii="Wingdings" w:hAnsi="Wingdings" w:hint="default"/>
      </w:rPr>
    </w:lvl>
  </w:abstractNum>
  <w:abstractNum w:abstractNumId="10" w15:restartNumberingAfterBreak="0">
    <w:nsid w:val="6A0E58E7"/>
    <w:multiLevelType w:val="hybridMultilevel"/>
    <w:tmpl w:val="02C6DFAA"/>
    <w:lvl w:ilvl="0" w:tplc="FFFFFFFF">
      <w:start w:val="3"/>
      <w:numFmt w:val="bullet"/>
      <w:lvlText w:val=""/>
      <w:lvlJc w:val="left"/>
      <w:pPr>
        <w:ind w:left="720" w:hanging="360"/>
      </w:pPr>
      <w:rPr>
        <w:rFonts w:ascii="Symbol" w:eastAsia="PMingLiU"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6541103">
    <w:abstractNumId w:val="0"/>
  </w:num>
  <w:num w:numId="2" w16cid:durableId="810363435">
    <w:abstractNumId w:val="7"/>
  </w:num>
  <w:num w:numId="3" w16cid:durableId="466776477">
    <w:abstractNumId w:val="8"/>
  </w:num>
  <w:num w:numId="4" w16cid:durableId="549038">
    <w:abstractNumId w:val="9"/>
  </w:num>
  <w:num w:numId="5" w16cid:durableId="1364868185">
    <w:abstractNumId w:val="3"/>
  </w:num>
  <w:num w:numId="6" w16cid:durableId="1031102247">
    <w:abstractNumId w:val="10"/>
  </w:num>
  <w:num w:numId="7" w16cid:durableId="166794179">
    <w:abstractNumId w:val="6"/>
  </w:num>
  <w:num w:numId="8" w16cid:durableId="474110379">
    <w:abstractNumId w:val="5"/>
  </w:num>
  <w:num w:numId="9" w16cid:durableId="2127460579">
    <w:abstractNumId w:val="2"/>
  </w:num>
  <w:num w:numId="10" w16cid:durableId="8216330">
    <w:abstractNumId w:val="1"/>
  </w:num>
  <w:num w:numId="11" w16cid:durableId="116735967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90517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100155"/>
    <w:docVar w:name="DocID" w:val="{CCE9E153-F9AF-4874-8EB4-0EE66D068CBE}"/>
    <w:docVar w:name="DocumentNumber" w:val="41"/>
    <w:docVar w:name="DocumentType" w:val="4"/>
    <w:docVar w:name="FeeEarner" w:val="MJC"/>
    <w:docVar w:name="LibCatalogID" w:val="0"/>
    <w:docVar w:name="MatterDescription" w:val="R14: Judicial System Templates"/>
    <w:docVar w:name="MatterNumber" w:val="117"/>
    <w:docVar w:name="NoFooter" w:val="1"/>
    <w:docVar w:name="VersionID" w:val="{D579CA8B-CF99-4574-954D-B8746EACAC16}"/>
    <w:docVar w:name="WordOperator" w:val="HLS"/>
  </w:docVars>
  <w:rsids>
    <w:rsidRoot w:val="002D1ABA"/>
    <w:rsid w:val="00000C7A"/>
    <w:rsid w:val="00001171"/>
    <w:rsid w:val="0000135D"/>
    <w:rsid w:val="000016BB"/>
    <w:rsid w:val="00001799"/>
    <w:rsid w:val="00003D4E"/>
    <w:rsid w:val="00004EE7"/>
    <w:rsid w:val="00006962"/>
    <w:rsid w:val="00007D96"/>
    <w:rsid w:val="000108C7"/>
    <w:rsid w:val="00010CE0"/>
    <w:rsid w:val="00012342"/>
    <w:rsid w:val="000203E2"/>
    <w:rsid w:val="00020A1E"/>
    <w:rsid w:val="000224B8"/>
    <w:rsid w:val="0002335F"/>
    <w:rsid w:val="00024753"/>
    <w:rsid w:val="00025320"/>
    <w:rsid w:val="00027D2D"/>
    <w:rsid w:val="000301A7"/>
    <w:rsid w:val="00030996"/>
    <w:rsid w:val="000313E1"/>
    <w:rsid w:val="000316A0"/>
    <w:rsid w:val="0003219C"/>
    <w:rsid w:val="000325C6"/>
    <w:rsid w:val="00033E27"/>
    <w:rsid w:val="000363C6"/>
    <w:rsid w:val="00040609"/>
    <w:rsid w:val="00041362"/>
    <w:rsid w:val="000434F8"/>
    <w:rsid w:val="000446B0"/>
    <w:rsid w:val="000468AD"/>
    <w:rsid w:val="00050AD4"/>
    <w:rsid w:val="00050BA1"/>
    <w:rsid w:val="00051EF7"/>
    <w:rsid w:val="0005251E"/>
    <w:rsid w:val="00052A6E"/>
    <w:rsid w:val="00052D82"/>
    <w:rsid w:val="00053C9E"/>
    <w:rsid w:val="000560A9"/>
    <w:rsid w:val="0005625A"/>
    <w:rsid w:val="00056DD6"/>
    <w:rsid w:val="0005765E"/>
    <w:rsid w:val="00057D91"/>
    <w:rsid w:val="00060051"/>
    <w:rsid w:val="00060C6D"/>
    <w:rsid w:val="00061C99"/>
    <w:rsid w:val="000621DD"/>
    <w:rsid w:val="0006229D"/>
    <w:rsid w:val="000628E4"/>
    <w:rsid w:val="00063C82"/>
    <w:rsid w:val="0006797B"/>
    <w:rsid w:val="00067D2A"/>
    <w:rsid w:val="0007097A"/>
    <w:rsid w:val="00071ABC"/>
    <w:rsid w:val="00072625"/>
    <w:rsid w:val="00073379"/>
    <w:rsid w:val="000733FA"/>
    <w:rsid w:val="00074865"/>
    <w:rsid w:val="00075AB4"/>
    <w:rsid w:val="0007720F"/>
    <w:rsid w:val="00077624"/>
    <w:rsid w:val="00077818"/>
    <w:rsid w:val="00081A12"/>
    <w:rsid w:val="00081BB8"/>
    <w:rsid w:val="000856C8"/>
    <w:rsid w:val="00087034"/>
    <w:rsid w:val="000877EA"/>
    <w:rsid w:val="0009166B"/>
    <w:rsid w:val="0009329F"/>
    <w:rsid w:val="000943D1"/>
    <w:rsid w:val="00094B56"/>
    <w:rsid w:val="000955EF"/>
    <w:rsid w:val="0009797D"/>
    <w:rsid w:val="000A0BA1"/>
    <w:rsid w:val="000A178E"/>
    <w:rsid w:val="000A1852"/>
    <w:rsid w:val="000A1ADD"/>
    <w:rsid w:val="000A395E"/>
    <w:rsid w:val="000A7B6C"/>
    <w:rsid w:val="000B0499"/>
    <w:rsid w:val="000B1203"/>
    <w:rsid w:val="000B2B45"/>
    <w:rsid w:val="000B2D1C"/>
    <w:rsid w:val="000B3862"/>
    <w:rsid w:val="000B516B"/>
    <w:rsid w:val="000B66FD"/>
    <w:rsid w:val="000C2864"/>
    <w:rsid w:val="000C2910"/>
    <w:rsid w:val="000C4DFA"/>
    <w:rsid w:val="000C5090"/>
    <w:rsid w:val="000C577C"/>
    <w:rsid w:val="000C5A2B"/>
    <w:rsid w:val="000C5FFB"/>
    <w:rsid w:val="000C692E"/>
    <w:rsid w:val="000C6AFD"/>
    <w:rsid w:val="000D003A"/>
    <w:rsid w:val="000D0B5C"/>
    <w:rsid w:val="000D166A"/>
    <w:rsid w:val="000D1E88"/>
    <w:rsid w:val="000D2794"/>
    <w:rsid w:val="000D2F8D"/>
    <w:rsid w:val="000D3ACB"/>
    <w:rsid w:val="000D3C28"/>
    <w:rsid w:val="000D3CD5"/>
    <w:rsid w:val="000D5512"/>
    <w:rsid w:val="000D6607"/>
    <w:rsid w:val="000D7A26"/>
    <w:rsid w:val="000E0CA6"/>
    <w:rsid w:val="000E2190"/>
    <w:rsid w:val="000E2A18"/>
    <w:rsid w:val="000E41AA"/>
    <w:rsid w:val="000E6B1E"/>
    <w:rsid w:val="000E7B39"/>
    <w:rsid w:val="000F07EB"/>
    <w:rsid w:val="000F167A"/>
    <w:rsid w:val="000F1DD0"/>
    <w:rsid w:val="000F20A1"/>
    <w:rsid w:val="000F20D2"/>
    <w:rsid w:val="000F3210"/>
    <w:rsid w:val="000F37EA"/>
    <w:rsid w:val="000F3EC4"/>
    <w:rsid w:val="000F4D59"/>
    <w:rsid w:val="000F5985"/>
    <w:rsid w:val="000F60A0"/>
    <w:rsid w:val="000F612C"/>
    <w:rsid w:val="00100211"/>
    <w:rsid w:val="00100A8F"/>
    <w:rsid w:val="00101E87"/>
    <w:rsid w:val="00101F5E"/>
    <w:rsid w:val="00102248"/>
    <w:rsid w:val="00102859"/>
    <w:rsid w:val="00104062"/>
    <w:rsid w:val="00104DAC"/>
    <w:rsid w:val="00107231"/>
    <w:rsid w:val="00107DD0"/>
    <w:rsid w:val="0011083A"/>
    <w:rsid w:val="001118A5"/>
    <w:rsid w:val="00112F52"/>
    <w:rsid w:val="001130B8"/>
    <w:rsid w:val="0011459F"/>
    <w:rsid w:val="0011779A"/>
    <w:rsid w:val="00120F89"/>
    <w:rsid w:val="001210CC"/>
    <w:rsid w:val="001218F6"/>
    <w:rsid w:val="00121C94"/>
    <w:rsid w:val="00123762"/>
    <w:rsid w:val="0012503D"/>
    <w:rsid w:val="00126727"/>
    <w:rsid w:val="00126E74"/>
    <w:rsid w:val="00126EA8"/>
    <w:rsid w:val="00127203"/>
    <w:rsid w:val="00127A31"/>
    <w:rsid w:val="00130D00"/>
    <w:rsid w:val="0013128B"/>
    <w:rsid w:val="00132C77"/>
    <w:rsid w:val="00133302"/>
    <w:rsid w:val="00134513"/>
    <w:rsid w:val="0013471F"/>
    <w:rsid w:val="00135C88"/>
    <w:rsid w:val="00135D00"/>
    <w:rsid w:val="00136176"/>
    <w:rsid w:val="00140C28"/>
    <w:rsid w:val="001430F1"/>
    <w:rsid w:val="00143B56"/>
    <w:rsid w:val="00144EA9"/>
    <w:rsid w:val="001453AF"/>
    <w:rsid w:val="001475F5"/>
    <w:rsid w:val="001509C1"/>
    <w:rsid w:val="00152A72"/>
    <w:rsid w:val="00152AA5"/>
    <w:rsid w:val="0015376B"/>
    <w:rsid w:val="0015743B"/>
    <w:rsid w:val="001575EF"/>
    <w:rsid w:val="00157916"/>
    <w:rsid w:val="0016048D"/>
    <w:rsid w:val="001615CA"/>
    <w:rsid w:val="001617B2"/>
    <w:rsid w:val="00161B7C"/>
    <w:rsid w:val="00162F0C"/>
    <w:rsid w:val="001638BD"/>
    <w:rsid w:val="00163A99"/>
    <w:rsid w:val="001640E3"/>
    <w:rsid w:val="001651A5"/>
    <w:rsid w:val="001652B4"/>
    <w:rsid w:val="00165722"/>
    <w:rsid w:val="00167CBD"/>
    <w:rsid w:val="00171E96"/>
    <w:rsid w:val="0017264F"/>
    <w:rsid w:val="00172C7A"/>
    <w:rsid w:val="00173318"/>
    <w:rsid w:val="001736B5"/>
    <w:rsid w:val="00174522"/>
    <w:rsid w:val="001760B5"/>
    <w:rsid w:val="0017763B"/>
    <w:rsid w:val="00177C19"/>
    <w:rsid w:val="001805BA"/>
    <w:rsid w:val="00180C77"/>
    <w:rsid w:val="0018192E"/>
    <w:rsid w:val="00181EF0"/>
    <w:rsid w:val="00184D03"/>
    <w:rsid w:val="001874A1"/>
    <w:rsid w:val="00190E64"/>
    <w:rsid w:val="00191A97"/>
    <w:rsid w:val="00192379"/>
    <w:rsid w:val="00192556"/>
    <w:rsid w:val="001938AD"/>
    <w:rsid w:val="00193F74"/>
    <w:rsid w:val="00194482"/>
    <w:rsid w:val="001944BC"/>
    <w:rsid w:val="001944D7"/>
    <w:rsid w:val="00194DD1"/>
    <w:rsid w:val="00195943"/>
    <w:rsid w:val="00196C44"/>
    <w:rsid w:val="00197516"/>
    <w:rsid w:val="001A01DA"/>
    <w:rsid w:val="001A04D4"/>
    <w:rsid w:val="001A0B23"/>
    <w:rsid w:val="001A1EE0"/>
    <w:rsid w:val="001A2A2D"/>
    <w:rsid w:val="001A4545"/>
    <w:rsid w:val="001A49A2"/>
    <w:rsid w:val="001A5E63"/>
    <w:rsid w:val="001A6471"/>
    <w:rsid w:val="001A666A"/>
    <w:rsid w:val="001A67C0"/>
    <w:rsid w:val="001A6A1F"/>
    <w:rsid w:val="001A7972"/>
    <w:rsid w:val="001B0817"/>
    <w:rsid w:val="001B14B4"/>
    <w:rsid w:val="001B1FC5"/>
    <w:rsid w:val="001B3005"/>
    <w:rsid w:val="001B3A74"/>
    <w:rsid w:val="001B3D36"/>
    <w:rsid w:val="001B50AD"/>
    <w:rsid w:val="001B5FF1"/>
    <w:rsid w:val="001B6BBE"/>
    <w:rsid w:val="001C0A4F"/>
    <w:rsid w:val="001C1BC4"/>
    <w:rsid w:val="001C6EA4"/>
    <w:rsid w:val="001C73DD"/>
    <w:rsid w:val="001D1133"/>
    <w:rsid w:val="001D2629"/>
    <w:rsid w:val="001D265C"/>
    <w:rsid w:val="001D287F"/>
    <w:rsid w:val="001D32F5"/>
    <w:rsid w:val="001D6792"/>
    <w:rsid w:val="001D6B81"/>
    <w:rsid w:val="001E233D"/>
    <w:rsid w:val="001E4F3C"/>
    <w:rsid w:val="001E5A39"/>
    <w:rsid w:val="001F01F4"/>
    <w:rsid w:val="001F0476"/>
    <w:rsid w:val="001F0F40"/>
    <w:rsid w:val="001F153F"/>
    <w:rsid w:val="001F2081"/>
    <w:rsid w:val="001F4B27"/>
    <w:rsid w:val="001F50FD"/>
    <w:rsid w:val="001F61E9"/>
    <w:rsid w:val="001F71F8"/>
    <w:rsid w:val="00201577"/>
    <w:rsid w:val="00201611"/>
    <w:rsid w:val="002037EF"/>
    <w:rsid w:val="00204AE7"/>
    <w:rsid w:val="00204C90"/>
    <w:rsid w:val="0020501D"/>
    <w:rsid w:val="00205E2D"/>
    <w:rsid w:val="0020660D"/>
    <w:rsid w:val="00207033"/>
    <w:rsid w:val="0020711F"/>
    <w:rsid w:val="00210225"/>
    <w:rsid w:val="0021279C"/>
    <w:rsid w:val="00212A6A"/>
    <w:rsid w:val="00212B9E"/>
    <w:rsid w:val="002145FF"/>
    <w:rsid w:val="0021644E"/>
    <w:rsid w:val="002211C0"/>
    <w:rsid w:val="00221A32"/>
    <w:rsid w:val="00221FBA"/>
    <w:rsid w:val="00222ABF"/>
    <w:rsid w:val="00223B2D"/>
    <w:rsid w:val="0022458C"/>
    <w:rsid w:val="00224C65"/>
    <w:rsid w:val="00224E98"/>
    <w:rsid w:val="002270E9"/>
    <w:rsid w:val="002300CE"/>
    <w:rsid w:val="00232D85"/>
    <w:rsid w:val="00233CDF"/>
    <w:rsid w:val="002352E0"/>
    <w:rsid w:val="00236170"/>
    <w:rsid w:val="00237448"/>
    <w:rsid w:val="00237457"/>
    <w:rsid w:val="00240010"/>
    <w:rsid w:val="00240942"/>
    <w:rsid w:val="00241D78"/>
    <w:rsid w:val="00242ABD"/>
    <w:rsid w:val="00242CE7"/>
    <w:rsid w:val="002434F4"/>
    <w:rsid w:val="00244ECF"/>
    <w:rsid w:val="00245C3E"/>
    <w:rsid w:val="00246DA2"/>
    <w:rsid w:val="0025077C"/>
    <w:rsid w:val="00251679"/>
    <w:rsid w:val="0025208B"/>
    <w:rsid w:val="002520FE"/>
    <w:rsid w:val="002522B2"/>
    <w:rsid w:val="002555E9"/>
    <w:rsid w:val="002566BE"/>
    <w:rsid w:val="00256E70"/>
    <w:rsid w:val="00260110"/>
    <w:rsid w:val="00261C62"/>
    <w:rsid w:val="00263BA7"/>
    <w:rsid w:val="00263F22"/>
    <w:rsid w:val="00264F58"/>
    <w:rsid w:val="00265242"/>
    <w:rsid w:val="00265769"/>
    <w:rsid w:val="00265EEB"/>
    <w:rsid w:val="00266EDF"/>
    <w:rsid w:val="002678E9"/>
    <w:rsid w:val="00267C9D"/>
    <w:rsid w:val="00271ABB"/>
    <w:rsid w:val="00272F49"/>
    <w:rsid w:val="00273FB2"/>
    <w:rsid w:val="00274F4D"/>
    <w:rsid w:val="002757B7"/>
    <w:rsid w:val="002758FA"/>
    <w:rsid w:val="00276349"/>
    <w:rsid w:val="0027675F"/>
    <w:rsid w:val="002769AE"/>
    <w:rsid w:val="00277EA2"/>
    <w:rsid w:val="00283B46"/>
    <w:rsid w:val="00283FFC"/>
    <w:rsid w:val="002850C4"/>
    <w:rsid w:val="00290661"/>
    <w:rsid w:val="002926F4"/>
    <w:rsid w:val="002931B3"/>
    <w:rsid w:val="002935C0"/>
    <w:rsid w:val="0029416F"/>
    <w:rsid w:val="00294524"/>
    <w:rsid w:val="002961E8"/>
    <w:rsid w:val="002A0CFC"/>
    <w:rsid w:val="002A1FF6"/>
    <w:rsid w:val="002A2C20"/>
    <w:rsid w:val="002B2671"/>
    <w:rsid w:val="002B7F51"/>
    <w:rsid w:val="002C04F1"/>
    <w:rsid w:val="002C0500"/>
    <w:rsid w:val="002C0DF8"/>
    <w:rsid w:val="002C12D8"/>
    <w:rsid w:val="002C13EE"/>
    <w:rsid w:val="002C1DE6"/>
    <w:rsid w:val="002C26D0"/>
    <w:rsid w:val="002C46FE"/>
    <w:rsid w:val="002C5B1A"/>
    <w:rsid w:val="002C7468"/>
    <w:rsid w:val="002D0EF6"/>
    <w:rsid w:val="002D114B"/>
    <w:rsid w:val="002D1ABA"/>
    <w:rsid w:val="002D1B47"/>
    <w:rsid w:val="002D210F"/>
    <w:rsid w:val="002D231D"/>
    <w:rsid w:val="002D29D4"/>
    <w:rsid w:val="002D33E3"/>
    <w:rsid w:val="002D5D70"/>
    <w:rsid w:val="002D5DDD"/>
    <w:rsid w:val="002D64B1"/>
    <w:rsid w:val="002D66AF"/>
    <w:rsid w:val="002E02C7"/>
    <w:rsid w:val="002E10C9"/>
    <w:rsid w:val="002E3FD8"/>
    <w:rsid w:val="002E4D70"/>
    <w:rsid w:val="002E5F5E"/>
    <w:rsid w:val="002E66D8"/>
    <w:rsid w:val="002E737E"/>
    <w:rsid w:val="002E7AEF"/>
    <w:rsid w:val="002E7F6B"/>
    <w:rsid w:val="002E7FBF"/>
    <w:rsid w:val="002F0E40"/>
    <w:rsid w:val="002F0E5B"/>
    <w:rsid w:val="002F1587"/>
    <w:rsid w:val="002F1BF7"/>
    <w:rsid w:val="002F2F12"/>
    <w:rsid w:val="002F35B7"/>
    <w:rsid w:val="002F38F4"/>
    <w:rsid w:val="002F48AF"/>
    <w:rsid w:val="002F510F"/>
    <w:rsid w:val="002F5384"/>
    <w:rsid w:val="002F59AF"/>
    <w:rsid w:val="002F5A47"/>
    <w:rsid w:val="002F622F"/>
    <w:rsid w:val="002F69AB"/>
    <w:rsid w:val="002F69C9"/>
    <w:rsid w:val="003001DE"/>
    <w:rsid w:val="003009D2"/>
    <w:rsid w:val="00301704"/>
    <w:rsid w:val="00301D8C"/>
    <w:rsid w:val="0030257F"/>
    <w:rsid w:val="0030391A"/>
    <w:rsid w:val="003074A0"/>
    <w:rsid w:val="00307980"/>
    <w:rsid w:val="00307A1A"/>
    <w:rsid w:val="00311368"/>
    <w:rsid w:val="0031218E"/>
    <w:rsid w:val="00313493"/>
    <w:rsid w:val="003159A6"/>
    <w:rsid w:val="00317C07"/>
    <w:rsid w:val="00317C47"/>
    <w:rsid w:val="00317D44"/>
    <w:rsid w:val="00321BB0"/>
    <w:rsid w:val="00321E5C"/>
    <w:rsid w:val="003251F6"/>
    <w:rsid w:val="00327AE4"/>
    <w:rsid w:val="00327BEE"/>
    <w:rsid w:val="003340A0"/>
    <w:rsid w:val="00334B0E"/>
    <w:rsid w:val="00335458"/>
    <w:rsid w:val="003354E9"/>
    <w:rsid w:val="00336F20"/>
    <w:rsid w:val="00337F94"/>
    <w:rsid w:val="003403CD"/>
    <w:rsid w:val="00340534"/>
    <w:rsid w:val="00341246"/>
    <w:rsid w:val="003420F9"/>
    <w:rsid w:val="003450B0"/>
    <w:rsid w:val="003450EF"/>
    <w:rsid w:val="00347F01"/>
    <w:rsid w:val="00350DC4"/>
    <w:rsid w:val="00351157"/>
    <w:rsid w:val="0035222A"/>
    <w:rsid w:val="00352551"/>
    <w:rsid w:val="003603AD"/>
    <w:rsid w:val="003608CA"/>
    <w:rsid w:val="00360C5C"/>
    <w:rsid w:val="003631D6"/>
    <w:rsid w:val="00364E82"/>
    <w:rsid w:val="00365786"/>
    <w:rsid w:val="003671C3"/>
    <w:rsid w:val="00367B73"/>
    <w:rsid w:val="003704AA"/>
    <w:rsid w:val="00371A6C"/>
    <w:rsid w:val="00373D9D"/>
    <w:rsid w:val="00373EDC"/>
    <w:rsid w:val="00374337"/>
    <w:rsid w:val="00374B57"/>
    <w:rsid w:val="00374D26"/>
    <w:rsid w:val="00375BBB"/>
    <w:rsid w:val="003774AB"/>
    <w:rsid w:val="00380553"/>
    <w:rsid w:val="00380DDE"/>
    <w:rsid w:val="00381E6E"/>
    <w:rsid w:val="00384902"/>
    <w:rsid w:val="00384AE4"/>
    <w:rsid w:val="00386A8D"/>
    <w:rsid w:val="00387BBB"/>
    <w:rsid w:val="00390B23"/>
    <w:rsid w:val="00390E54"/>
    <w:rsid w:val="00392706"/>
    <w:rsid w:val="00394E9B"/>
    <w:rsid w:val="003954B5"/>
    <w:rsid w:val="003954C6"/>
    <w:rsid w:val="003A10EA"/>
    <w:rsid w:val="003A2031"/>
    <w:rsid w:val="003A20AD"/>
    <w:rsid w:val="003A24A4"/>
    <w:rsid w:val="003A24D7"/>
    <w:rsid w:val="003A3B15"/>
    <w:rsid w:val="003A447B"/>
    <w:rsid w:val="003A45E5"/>
    <w:rsid w:val="003A59E9"/>
    <w:rsid w:val="003B03D9"/>
    <w:rsid w:val="003B3933"/>
    <w:rsid w:val="003B42E0"/>
    <w:rsid w:val="003B4EAB"/>
    <w:rsid w:val="003B651A"/>
    <w:rsid w:val="003B7989"/>
    <w:rsid w:val="003B7D23"/>
    <w:rsid w:val="003B7E34"/>
    <w:rsid w:val="003C0100"/>
    <w:rsid w:val="003C0515"/>
    <w:rsid w:val="003C3BF9"/>
    <w:rsid w:val="003C43D0"/>
    <w:rsid w:val="003C45BA"/>
    <w:rsid w:val="003C4C31"/>
    <w:rsid w:val="003C526C"/>
    <w:rsid w:val="003C56AD"/>
    <w:rsid w:val="003D027A"/>
    <w:rsid w:val="003D18B8"/>
    <w:rsid w:val="003D5A45"/>
    <w:rsid w:val="003D5BBA"/>
    <w:rsid w:val="003D61A7"/>
    <w:rsid w:val="003D7B7B"/>
    <w:rsid w:val="003E00F6"/>
    <w:rsid w:val="003E1BF3"/>
    <w:rsid w:val="003E1D8D"/>
    <w:rsid w:val="003E4578"/>
    <w:rsid w:val="003E5AFF"/>
    <w:rsid w:val="003E6D72"/>
    <w:rsid w:val="003E7FC5"/>
    <w:rsid w:val="003F19D0"/>
    <w:rsid w:val="003F3842"/>
    <w:rsid w:val="003F3EE8"/>
    <w:rsid w:val="003F40AC"/>
    <w:rsid w:val="003F4AD2"/>
    <w:rsid w:val="003F4CC1"/>
    <w:rsid w:val="003F573E"/>
    <w:rsid w:val="003F672E"/>
    <w:rsid w:val="0040057B"/>
    <w:rsid w:val="0040074F"/>
    <w:rsid w:val="00400F94"/>
    <w:rsid w:val="0040121B"/>
    <w:rsid w:val="004012FD"/>
    <w:rsid w:val="00402042"/>
    <w:rsid w:val="004048E9"/>
    <w:rsid w:val="00407F0C"/>
    <w:rsid w:val="00407FC0"/>
    <w:rsid w:val="00411A15"/>
    <w:rsid w:val="00412453"/>
    <w:rsid w:val="00412F35"/>
    <w:rsid w:val="00414D8F"/>
    <w:rsid w:val="00415C13"/>
    <w:rsid w:val="00416294"/>
    <w:rsid w:val="00417F9E"/>
    <w:rsid w:val="0042221C"/>
    <w:rsid w:val="0042357F"/>
    <w:rsid w:val="004239B9"/>
    <w:rsid w:val="0042422D"/>
    <w:rsid w:val="004256A4"/>
    <w:rsid w:val="00426367"/>
    <w:rsid w:val="00426805"/>
    <w:rsid w:val="00430D91"/>
    <w:rsid w:val="00430FFB"/>
    <w:rsid w:val="00432825"/>
    <w:rsid w:val="00432977"/>
    <w:rsid w:val="00433061"/>
    <w:rsid w:val="00433D40"/>
    <w:rsid w:val="00433D95"/>
    <w:rsid w:val="0043517A"/>
    <w:rsid w:val="00435B9F"/>
    <w:rsid w:val="004361B2"/>
    <w:rsid w:val="00436530"/>
    <w:rsid w:val="00436FD5"/>
    <w:rsid w:val="0043741A"/>
    <w:rsid w:val="004374F6"/>
    <w:rsid w:val="004379CA"/>
    <w:rsid w:val="0044010A"/>
    <w:rsid w:val="0044177F"/>
    <w:rsid w:val="004428DB"/>
    <w:rsid w:val="00443CDF"/>
    <w:rsid w:val="00443F2C"/>
    <w:rsid w:val="00444E9C"/>
    <w:rsid w:val="00446FCD"/>
    <w:rsid w:val="00450822"/>
    <w:rsid w:val="004519D8"/>
    <w:rsid w:val="00453DA0"/>
    <w:rsid w:val="00454779"/>
    <w:rsid w:val="0045493C"/>
    <w:rsid w:val="00455763"/>
    <w:rsid w:val="0045583F"/>
    <w:rsid w:val="004604C5"/>
    <w:rsid w:val="00460C68"/>
    <w:rsid w:val="004614DF"/>
    <w:rsid w:val="00462588"/>
    <w:rsid w:val="00463AB1"/>
    <w:rsid w:val="00464D35"/>
    <w:rsid w:val="004651B7"/>
    <w:rsid w:val="004661D0"/>
    <w:rsid w:val="00466AF1"/>
    <w:rsid w:val="00467E0E"/>
    <w:rsid w:val="00472BA0"/>
    <w:rsid w:val="00473309"/>
    <w:rsid w:val="00475ED2"/>
    <w:rsid w:val="00476EE6"/>
    <w:rsid w:val="0047793A"/>
    <w:rsid w:val="00477BBD"/>
    <w:rsid w:val="00477C0B"/>
    <w:rsid w:val="00480CB5"/>
    <w:rsid w:val="00481A26"/>
    <w:rsid w:val="00482068"/>
    <w:rsid w:val="00485E78"/>
    <w:rsid w:val="0048668C"/>
    <w:rsid w:val="004908BA"/>
    <w:rsid w:val="0049167C"/>
    <w:rsid w:val="0049237E"/>
    <w:rsid w:val="00495E58"/>
    <w:rsid w:val="00496061"/>
    <w:rsid w:val="004970D3"/>
    <w:rsid w:val="004A0F70"/>
    <w:rsid w:val="004A1A75"/>
    <w:rsid w:val="004A3304"/>
    <w:rsid w:val="004A3316"/>
    <w:rsid w:val="004A3CD2"/>
    <w:rsid w:val="004A402C"/>
    <w:rsid w:val="004A44F4"/>
    <w:rsid w:val="004A4857"/>
    <w:rsid w:val="004A7640"/>
    <w:rsid w:val="004B1300"/>
    <w:rsid w:val="004B281A"/>
    <w:rsid w:val="004B451C"/>
    <w:rsid w:val="004B4A69"/>
    <w:rsid w:val="004B5221"/>
    <w:rsid w:val="004B7560"/>
    <w:rsid w:val="004C013B"/>
    <w:rsid w:val="004C0957"/>
    <w:rsid w:val="004C296C"/>
    <w:rsid w:val="004C3D59"/>
    <w:rsid w:val="004C3F48"/>
    <w:rsid w:val="004C6273"/>
    <w:rsid w:val="004C739D"/>
    <w:rsid w:val="004C7A18"/>
    <w:rsid w:val="004D0210"/>
    <w:rsid w:val="004D0F39"/>
    <w:rsid w:val="004D17AD"/>
    <w:rsid w:val="004D1AEE"/>
    <w:rsid w:val="004D2390"/>
    <w:rsid w:val="004D3900"/>
    <w:rsid w:val="004D5388"/>
    <w:rsid w:val="004D6DB0"/>
    <w:rsid w:val="004E25FC"/>
    <w:rsid w:val="004E2878"/>
    <w:rsid w:val="004E5778"/>
    <w:rsid w:val="004E60B4"/>
    <w:rsid w:val="004E69C8"/>
    <w:rsid w:val="004F1584"/>
    <w:rsid w:val="004F346B"/>
    <w:rsid w:val="004F3967"/>
    <w:rsid w:val="004F5ED3"/>
    <w:rsid w:val="0050004E"/>
    <w:rsid w:val="00503982"/>
    <w:rsid w:val="00503C11"/>
    <w:rsid w:val="00503FF6"/>
    <w:rsid w:val="00504077"/>
    <w:rsid w:val="00505BA3"/>
    <w:rsid w:val="00506371"/>
    <w:rsid w:val="00506EFE"/>
    <w:rsid w:val="00507271"/>
    <w:rsid w:val="0050792C"/>
    <w:rsid w:val="0051046E"/>
    <w:rsid w:val="0051198A"/>
    <w:rsid w:val="00512BC5"/>
    <w:rsid w:val="00513171"/>
    <w:rsid w:val="005137BE"/>
    <w:rsid w:val="00513EBC"/>
    <w:rsid w:val="0051665A"/>
    <w:rsid w:val="00520846"/>
    <w:rsid w:val="005211C7"/>
    <w:rsid w:val="00523240"/>
    <w:rsid w:val="005239E2"/>
    <w:rsid w:val="00526EBA"/>
    <w:rsid w:val="00531DFE"/>
    <w:rsid w:val="005324C4"/>
    <w:rsid w:val="00536D74"/>
    <w:rsid w:val="0054088C"/>
    <w:rsid w:val="00540A23"/>
    <w:rsid w:val="00540DB4"/>
    <w:rsid w:val="00540F63"/>
    <w:rsid w:val="00541F33"/>
    <w:rsid w:val="005433A9"/>
    <w:rsid w:val="00544116"/>
    <w:rsid w:val="00544628"/>
    <w:rsid w:val="005454F0"/>
    <w:rsid w:val="00546F56"/>
    <w:rsid w:val="00547677"/>
    <w:rsid w:val="005508A6"/>
    <w:rsid w:val="00551063"/>
    <w:rsid w:val="005510BA"/>
    <w:rsid w:val="005534B6"/>
    <w:rsid w:val="0055414D"/>
    <w:rsid w:val="00554D71"/>
    <w:rsid w:val="00555242"/>
    <w:rsid w:val="00555257"/>
    <w:rsid w:val="00555D32"/>
    <w:rsid w:val="0055620F"/>
    <w:rsid w:val="005578D4"/>
    <w:rsid w:val="0056107A"/>
    <w:rsid w:val="005631B9"/>
    <w:rsid w:val="0056480E"/>
    <w:rsid w:val="00565372"/>
    <w:rsid w:val="0056598D"/>
    <w:rsid w:val="00567081"/>
    <w:rsid w:val="00567A2C"/>
    <w:rsid w:val="00570461"/>
    <w:rsid w:val="00571F92"/>
    <w:rsid w:val="0057284C"/>
    <w:rsid w:val="005740DF"/>
    <w:rsid w:val="005804BF"/>
    <w:rsid w:val="00580D33"/>
    <w:rsid w:val="00580E0A"/>
    <w:rsid w:val="00580EA9"/>
    <w:rsid w:val="00582713"/>
    <w:rsid w:val="0058365B"/>
    <w:rsid w:val="00583E4F"/>
    <w:rsid w:val="00584B93"/>
    <w:rsid w:val="00584BDB"/>
    <w:rsid w:val="005859D9"/>
    <w:rsid w:val="00586DF5"/>
    <w:rsid w:val="005925C2"/>
    <w:rsid w:val="00594D3C"/>
    <w:rsid w:val="00594E15"/>
    <w:rsid w:val="0059556D"/>
    <w:rsid w:val="00595944"/>
    <w:rsid w:val="0059609F"/>
    <w:rsid w:val="0059702E"/>
    <w:rsid w:val="005975C0"/>
    <w:rsid w:val="00597652"/>
    <w:rsid w:val="0059775C"/>
    <w:rsid w:val="00597BEA"/>
    <w:rsid w:val="005A015C"/>
    <w:rsid w:val="005A1E7E"/>
    <w:rsid w:val="005A50CA"/>
    <w:rsid w:val="005A527E"/>
    <w:rsid w:val="005A6DA9"/>
    <w:rsid w:val="005A71C6"/>
    <w:rsid w:val="005A7770"/>
    <w:rsid w:val="005B051B"/>
    <w:rsid w:val="005B08EC"/>
    <w:rsid w:val="005B0C99"/>
    <w:rsid w:val="005B0CBE"/>
    <w:rsid w:val="005B10FA"/>
    <w:rsid w:val="005B152D"/>
    <w:rsid w:val="005B1860"/>
    <w:rsid w:val="005B19D7"/>
    <w:rsid w:val="005B22F6"/>
    <w:rsid w:val="005B2585"/>
    <w:rsid w:val="005B3406"/>
    <w:rsid w:val="005B41BD"/>
    <w:rsid w:val="005B4A23"/>
    <w:rsid w:val="005B51AE"/>
    <w:rsid w:val="005B5322"/>
    <w:rsid w:val="005B5BAB"/>
    <w:rsid w:val="005B608B"/>
    <w:rsid w:val="005B6FE2"/>
    <w:rsid w:val="005B736A"/>
    <w:rsid w:val="005B7499"/>
    <w:rsid w:val="005B7876"/>
    <w:rsid w:val="005C0244"/>
    <w:rsid w:val="005C0FDF"/>
    <w:rsid w:val="005C18DC"/>
    <w:rsid w:val="005C2733"/>
    <w:rsid w:val="005C2DEB"/>
    <w:rsid w:val="005C2EBC"/>
    <w:rsid w:val="005C2FB3"/>
    <w:rsid w:val="005C39A1"/>
    <w:rsid w:val="005C533E"/>
    <w:rsid w:val="005C5519"/>
    <w:rsid w:val="005C682A"/>
    <w:rsid w:val="005C6A3B"/>
    <w:rsid w:val="005C7D35"/>
    <w:rsid w:val="005D08D0"/>
    <w:rsid w:val="005D092D"/>
    <w:rsid w:val="005D218A"/>
    <w:rsid w:val="005D282D"/>
    <w:rsid w:val="005D2FD6"/>
    <w:rsid w:val="005D47D3"/>
    <w:rsid w:val="005D4DCC"/>
    <w:rsid w:val="005D577F"/>
    <w:rsid w:val="005D58A7"/>
    <w:rsid w:val="005D6080"/>
    <w:rsid w:val="005D68DF"/>
    <w:rsid w:val="005D6B57"/>
    <w:rsid w:val="005D6F77"/>
    <w:rsid w:val="005D7557"/>
    <w:rsid w:val="005E186C"/>
    <w:rsid w:val="005E4D40"/>
    <w:rsid w:val="005E4E3B"/>
    <w:rsid w:val="005E53A6"/>
    <w:rsid w:val="005E55F7"/>
    <w:rsid w:val="005E6464"/>
    <w:rsid w:val="005E6DC5"/>
    <w:rsid w:val="005E795B"/>
    <w:rsid w:val="005F04F0"/>
    <w:rsid w:val="005F1332"/>
    <w:rsid w:val="005F1B5F"/>
    <w:rsid w:val="005F2765"/>
    <w:rsid w:val="005F30BE"/>
    <w:rsid w:val="005F5D21"/>
    <w:rsid w:val="005F71F9"/>
    <w:rsid w:val="00600797"/>
    <w:rsid w:val="00602A8B"/>
    <w:rsid w:val="00604DFA"/>
    <w:rsid w:val="00605990"/>
    <w:rsid w:val="0060739F"/>
    <w:rsid w:val="00611B35"/>
    <w:rsid w:val="006123E7"/>
    <w:rsid w:val="00613E5D"/>
    <w:rsid w:val="00615F01"/>
    <w:rsid w:val="006160B8"/>
    <w:rsid w:val="00616A24"/>
    <w:rsid w:val="0061755B"/>
    <w:rsid w:val="00617E98"/>
    <w:rsid w:val="00622844"/>
    <w:rsid w:val="00622F0C"/>
    <w:rsid w:val="00623D01"/>
    <w:rsid w:val="006243B0"/>
    <w:rsid w:val="006254CC"/>
    <w:rsid w:val="00625CFE"/>
    <w:rsid w:val="00626017"/>
    <w:rsid w:val="006269BC"/>
    <w:rsid w:val="006308A8"/>
    <w:rsid w:val="00630DB2"/>
    <w:rsid w:val="006316BE"/>
    <w:rsid w:val="00632D48"/>
    <w:rsid w:val="006333A3"/>
    <w:rsid w:val="006348D7"/>
    <w:rsid w:val="00636416"/>
    <w:rsid w:val="00636889"/>
    <w:rsid w:val="00636B0E"/>
    <w:rsid w:val="00641237"/>
    <w:rsid w:val="00641992"/>
    <w:rsid w:val="00641DED"/>
    <w:rsid w:val="00643363"/>
    <w:rsid w:val="00643561"/>
    <w:rsid w:val="00645B04"/>
    <w:rsid w:val="00645F45"/>
    <w:rsid w:val="00646514"/>
    <w:rsid w:val="00647964"/>
    <w:rsid w:val="00650B7E"/>
    <w:rsid w:val="00651B49"/>
    <w:rsid w:val="00653697"/>
    <w:rsid w:val="006547BF"/>
    <w:rsid w:val="00654947"/>
    <w:rsid w:val="00655AF7"/>
    <w:rsid w:val="00656545"/>
    <w:rsid w:val="00656CB3"/>
    <w:rsid w:val="006579C9"/>
    <w:rsid w:val="00662003"/>
    <w:rsid w:val="00665DD9"/>
    <w:rsid w:val="006672B3"/>
    <w:rsid w:val="00667C70"/>
    <w:rsid w:val="006700DB"/>
    <w:rsid w:val="0067363D"/>
    <w:rsid w:val="006739B7"/>
    <w:rsid w:val="0067457D"/>
    <w:rsid w:val="00674770"/>
    <w:rsid w:val="00674DCB"/>
    <w:rsid w:val="00675251"/>
    <w:rsid w:val="00675411"/>
    <w:rsid w:val="00675676"/>
    <w:rsid w:val="006759D6"/>
    <w:rsid w:val="00675A60"/>
    <w:rsid w:val="006764B5"/>
    <w:rsid w:val="00676DA5"/>
    <w:rsid w:val="006828D6"/>
    <w:rsid w:val="00682B60"/>
    <w:rsid w:val="00683959"/>
    <w:rsid w:val="00683B1B"/>
    <w:rsid w:val="00683DB4"/>
    <w:rsid w:val="00684E85"/>
    <w:rsid w:val="00685B7A"/>
    <w:rsid w:val="00690F17"/>
    <w:rsid w:val="006911F0"/>
    <w:rsid w:val="00691470"/>
    <w:rsid w:val="0069211B"/>
    <w:rsid w:val="00692EE2"/>
    <w:rsid w:val="0069345A"/>
    <w:rsid w:val="006960EA"/>
    <w:rsid w:val="00696F87"/>
    <w:rsid w:val="006A1782"/>
    <w:rsid w:val="006A2851"/>
    <w:rsid w:val="006A32A4"/>
    <w:rsid w:val="006A4025"/>
    <w:rsid w:val="006A4300"/>
    <w:rsid w:val="006B1094"/>
    <w:rsid w:val="006B1B86"/>
    <w:rsid w:val="006B1E73"/>
    <w:rsid w:val="006B30A3"/>
    <w:rsid w:val="006B547A"/>
    <w:rsid w:val="006B5DCF"/>
    <w:rsid w:val="006B7810"/>
    <w:rsid w:val="006C1C88"/>
    <w:rsid w:val="006C37E1"/>
    <w:rsid w:val="006C456A"/>
    <w:rsid w:val="006C75AD"/>
    <w:rsid w:val="006D0778"/>
    <w:rsid w:val="006D16B9"/>
    <w:rsid w:val="006D1843"/>
    <w:rsid w:val="006D18B5"/>
    <w:rsid w:val="006D1C3A"/>
    <w:rsid w:val="006D2487"/>
    <w:rsid w:val="006D3821"/>
    <w:rsid w:val="006D721A"/>
    <w:rsid w:val="006E007C"/>
    <w:rsid w:val="006E14D8"/>
    <w:rsid w:val="006E1F14"/>
    <w:rsid w:val="006E2000"/>
    <w:rsid w:val="006E2389"/>
    <w:rsid w:val="006E25A8"/>
    <w:rsid w:val="006E41CF"/>
    <w:rsid w:val="006E5CA0"/>
    <w:rsid w:val="006E64DD"/>
    <w:rsid w:val="006E6BD7"/>
    <w:rsid w:val="006E7681"/>
    <w:rsid w:val="006F1293"/>
    <w:rsid w:val="006F1ED6"/>
    <w:rsid w:val="006F2481"/>
    <w:rsid w:val="006F3A6E"/>
    <w:rsid w:val="006F427E"/>
    <w:rsid w:val="006F48F4"/>
    <w:rsid w:val="006F4CD7"/>
    <w:rsid w:val="006F54B3"/>
    <w:rsid w:val="006F5D6C"/>
    <w:rsid w:val="006F6020"/>
    <w:rsid w:val="006F77C7"/>
    <w:rsid w:val="006F7E93"/>
    <w:rsid w:val="00701BE3"/>
    <w:rsid w:val="00701E39"/>
    <w:rsid w:val="00702348"/>
    <w:rsid w:val="00705987"/>
    <w:rsid w:val="0070614E"/>
    <w:rsid w:val="007078DD"/>
    <w:rsid w:val="00710948"/>
    <w:rsid w:val="00710DC8"/>
    <w:rsid w:val="00710E21"/>
    <w:rsid w:val="00710F36"/>
    <w:rsid w:val="00711363"/>
    <w:rsid w:val="00711638"/>
    <w:rsid w:val="00711ABC"/>
    <w:rsid w:val="00712C34"/>
    <w:rsid w:val="00713951"/>
    <w:rsid w:val="0071442A"/>
    <w:rsid w:val="00714BC5"/>
    <w:rsid w:val="0071779B"/>
    <w:rsid w:val="00724B5C"/>
    <w:rsid w:val="0072508E"/>
    <w:rsid w:val="0072661E"/>
    <w:rsid w:val="007267F0"/>
    <w:rsid w:val="00727606"/>
    <w:rsid w:val="00730C22"/>
    <w:rsid w:val="00731517"/>
    <w:rsid w:val="00732172"/>
    <w:rsid w:val="00733C76"/>
    <w:rsid w:val="00735368"/>
    <w:rsid w:val="00740281"/>
    <w:rsid w:val="00740370"/>
    <w:rsid w:val="00740930"/>
    <w:rsid w:val="00740FC3"/>
    <w:rsid w:val="0074195E"/>
    <w:rsid w:val="00741F0C"/>
    <w:rsid w:val="007421DF"/>
    <w:rsid w:val="007426A2"/>
    <w:rsid w:val="00742F6D"/>
    <w:rsid w:val="00744927"/>
    <w:rsid w:val="007457B2"/>
    <w:rsid w:val="00747062"/>
    <w:rsid w:val="007471B7"/>
    <w:rsid w:val="00750FD5"/>
    <w:rsid w:val="007511BB"/>
    <w:rsid w:val="007559B3"/>
    <w:rsid w:val="00756B75"/>
    <w:rsid w:val="00756E6B"/>
    <w:rsid w:val="00756E97"/>
    <w:rsid w:val="00757579"/>
    <w:rsid w:val="0076114F"/>
    <w:rsid w:val="00766CF0"/>
    <w:rsid w:val="00767BDC"/>
    <w:rsid w:val="00770013"/>
    <w:rsid w:val="00770C2D"/>
    <w:rsid w:val="00771914"/>
    <w:rsid w:val="007719F9"/>
    <w:rsid w:val="00777E8A"/>
    <w:rsid w:val="00777EA4"/>
    <w:rsid w:val="00780F8D"/>
    <w:rsid w:val="00781EE0"/>
    <w:rsid w:val="00782F36"/>
    <w:rsid w:val="00784DB2"/>
    <w:rsid w:val="00786EA4"/>
    <w:rsid w:val="007904CF"/>
    <w:rsid w:val="00791292"/>
    <w:rsid w:val="00792391"/>
    <w:rsid w:val="00792AB3"/>
    <w:rsid w:val="00793681"/>
    <w:rsid w:val="007948BD"/>
    <w:rsid w:val="00795107"/>
    <w:rsid w:val="007954F7"/>
    <w:rsid w:val="007967CB"/>
    <w:rsid w:val="00796954"/>
    <w:rsid w:val="007A0083"/>
    <w:rsid w:val="007A03B7"/>
    <w:rsid w:val="007A0CAA"/>
    <w:rsid w:val="007A1E82"/>
    <w:rsid w:val="007A3899"/>
    <w:rsid w:val="007A3F76"/>
    <w:rsid w:val="007A448B"/>
    <w:rsid w:val="007A468A"/>
    <w:rsid w:val="007A4AEB"/>
    <w:rsid w:val="007A56F1"/>
    <w:rsid w:val="007A5D92"/>
    <w:rsid w:val="007B225F"/>
    <w:rsid w:val="007B2894"/>
    <w:rsid w:val="007B2FDC"/>
    <w:rsid w:val="007B5B95"/>
    <w:rsid w:val="007B5ED8"/>
    <w:rsid w:val="007B6CAD"/>
    <w:rsid w:val="007B760E"/>
    <w:rsid w:val="007B78C0"/>
    <w:rsid w:val="007C248F"/>
    <w:rsid w:val="007C2A1E"/>
    <w:rsid w:val="007C3875"/>
    <w:rsid w:val="007C47A2"/>
    <w:rsid w:val="007C4BDC"/>
    <w:rsid w:val="007C5428"/>
    <w:rsid w:val="007C67EC"/>
    <w:rsid w:val="007C765D"/>
    <w:rsid w:val="007D02D0"/>
    <w:rsid w:val="007D1981"/>
    <w:rsid w:val="007D2D60"/>
    <w:rsid w:val="007D554E"/>
    <w:rsid w:val="007D67DB"/>
    <w:rsid w:val="007E0112"/>
    <w:rsid w:val="007E0418"/>
    <w:rsid w:val="007E1316"/>
    <w:rsid w:val="007E1536"/>
    <w:rsid w:val="007E1E07"/>
    <w:rsid w:val="007E2534"/>
    <w:rsid w:val="007E2989"/>
    <w:rsid w:val="007E2BC8"/>
    <w:rsid w:val="007E326D"/>
    <w:rsid w:val="007E4456"/>
    <w:rsid w:val="007E5BCB"/>
    <w:rsid w:val="007E5D00"/>
    <w:rsid w:val="007E75FC"/>
    <w:rsid w:val="007F0E46"/>
    <w:rsid w:val="007F1980"/>
    <w:rsid w:val="007F24CE"/>
    <w:rsid w:val="007F34DB"/>
    <w:rsid w:val="007F3A45"/>
    <w:rsid w:val="007F3BB7"/>
    <w:rsid w:val="007F3D6C"/>
    <w:rsid w:val="007F408D"/>
    <w:rsid w:val="007F627F"/>
    <w:rsid w:val="007F6859"/>
    <w:rsid w:val="007F6B41"/>
    <w:rsid w:val="007F7021"/>
    <w:rsid w:val="00802782"/>
    <w:rsid w:val="00802D52"/>
    <w:rsid w:val="0080377C"/>
    <w:rsid w:val="00810681"/>
    <w:rsid w:val="00810F3F"/>
    <w:rsid w:val="0081243D"/>
    <w:rsid w:val="0081476E"/>
    <w:rsid w:val="0081493E"/>
    <w:rsid w:val="00814B1A"/>
    <w:rsid w:val="00814BC7"/>
    <w:rsid w:val="008154A5"/>
    <w:rsid w:val="00815772"/>
    <w:rsid w:val="00816630"/>
    <w:rsid w:val="0081672F"/>
    <w:rsid w:val="0081681B"/>
    <w:rsid w:val="00820083"/>
    <w:rsid w:val="0082137F"/>
    <w:rsid w:val="00821728"/>
    <w:rsid w:val="00821BE5"/>
    <w:rsid w:val="00824EEB"/>
    <w:rsid w:val="008252CE"/>
    <w:rsid w:val="00826700"/>
    <w:rsid w:val="008274FB"/>
    <w:rsid w:val="008307BF"/>
    <w:rsid w:val="008318C2"/>
    <w:rsid w:val="00831BB0"/>
    <w:rsid w:val="00832933"/>
    <w:rsid w:val="00832A27"/>
    <w:rsid w:val="00832D05"/>
    <w:rsid w:val="00833D84"/>
    <w:rsid w:val="008341EF"/>
    <w:rsid w:val="0083467F"/>
    <w:rsid w:val="00835021"/>
    <w:rsid w:val="008351A0"/>
    <w:rsid w:val="00836050"/>
    <w:rsid w:val="008360D5"/>
    <w:rsid w:val="00836248"/>
    <w:rsid w:val="008365B4"/>
    <w:rsid w:val="00840333"/>
    <w:rsid w:val="0084045C"/>
    <w:rsid w:val="00840C7D"/>
    <w:rsid w:val="008410BE"/>
    <w:rsid w:val="00843ACF"/>
    <w:rsid w:val="00845880"/>
    <w:rsid w:val="0084600D"/>
    <w:rsid w:val="00850C0E"/>
    <w:rsid w:val="0085128D"/>
    <w:rsid w:val="00852AED"/>
    <w:rsid w:val="00852C76"/>
    <w:rsid w:val="008531B2"/>
    <w:rsid w:val="00853B56"/>
    <w:rsid w:val="008542E0"/>
    <w:rsid w:val="0086008A"/>
    <w:rsid w:val="00860D51"/>
    <w:rsid w:val="00861F45"/>
    <w:rsid w:val="0086245D"/>
    <w:rsid w:val="00862562"/>
    <w:rsid w:val="00863BD5"/>
    <w:rsid w:val="00865C0B"/>
    <w:rsid w:val="00866E60"/>
    <w:rsid w:val="0086781E"/>
    <w:rsid w:val="0087026D"/>
    <w:rsid w:val="0087060E"/>
    <w:rsid w:val="00871CB1"/>
    <w:rsid w:val="00872DC9"/>
    <w:rsid w:val="0087480A"/>
    <w:rsid w:val="008757C6"/>
    <w:rsid w:val="008758A8"/>
    <w:rsid w:val="008758E1"/>
    <w:rsid w:val="00877F5A"/>
    <w:rsid w:val="00880A61"/>
    <w:rsid w:val="00881152"/>
    <w:rsid w:val="008816C3"/>
    <w:rsid w:val="00881A3B"/>
    <w:rsid w:val="00882102"/>
    <w:rsid w:val="00882EEC"/>
    <w:rsid w:val="008831B3"/>
    <w:rsid w:val="008847DA"/>
    <w:rsid w:val="00884F06"/>
    <w:rsid w:val="00885273"/>
    <w:rsid w:val="00886AC5"/>
    <w:rsid w:val="00887794"/>
    <w:rsid w:val="00890199"/>
    <w:rsid w:val="0089207E"/>
    <w:rsid w:val="00892B12"/>
    <w:rsid w:val="00892F49"/>
    <w:rsid w:val="008939A2"/>
    <w:rsid w:val="00894486"/>
    <w:rsid w:val="00894DE8"/>
    <w:rsid w:val="0089580B"/>
    <w:rsid w:val="00896551"/>
    <w:rsid w:val="00896CC2"/>
    <w:rsid w:val="00896FAF"/>
    <w:rsid w:val="008974C1"/>
    <w:rsid w:val="00897E04"/>
    <w:rsid w:val="008A08DE"/>
    <w:rsid w:val="008A21A6"/>
    <w:rsid w:val="008A2400"/>
    <w:rsid w:val="008A3D90"/>
    <w:rsid w:val="008A3E2A"/>
    <w:rsid w:val="008A48AA"/>
    <w:rsid w:val="008A50C8"/>
    <w:rsid w:val="008A68C0"/>
    <w:rsid w:val="008A69DC"/>
    <w:rsid w:val="008B115C"/>
    <w:rsid w:val="008B12EF"/>
    <w:rsid w:val="008B1552"/>
    <w:rsid w:val="008B1BA1"/>
    <w:rsid w:val="008B1BB0"/>
    <w:rsid w:val="008B262E"/>
    <w:rsid w:val="008B2F5A"/>
    <w:rsid w:val="008B3583"/>
    <w:rsid w:val="008B3DEE"/>
    <w:rsid w:val="008B4904"/>
    <w:rsid w:val="008B6166"/>
    <w:rsid w:val="008B6EAF"/>
    <w:rsid w:val="008B7337"/>
    <w:rsid w:val="008C12DB"/>
    <w:rsid w:val="008C1305"/>
    <w:rsid w:val="008C230D"/>
    <w:rsid w:val="008C277E"/>
    <w:rsid w:val="008C41BC"/>
    <w:rsid w:val="008C431F"/>
    <w:rsid w:val="008C55C8"/>
    <w:rsid w:val="008C6F54"/>
    <w:rsid w:val="008C70A9"/>
    <w:rsid w:val="008C7106"/>
    <w:rsid w:val="008C7747"/>
    <w:rsid w:val="008C7D69"/>
    <w:rsid w:val="008D0CB3"/>
    <w:rsid w:val="008D10DB"/>
    <w:rsid w:val="008D15CF"/>
    <w:rsid w:val="008D1A03"/>
    <w:rsid w:val="008D1F6F"/>
    <w:rsid w:val="008D2474"/>
    <w:rsid w:val="008D281C"/>
    <w:rsid w:val="008D34F0"/>
    <w:rsid w:val="008D3935"/>
    <w:rsid w:val="008D679D"/>
    <w:rsid w:val="008D72EA"/>
    <w:rsid w:val="008D789B"/>
    <w:rsid w:val="008D7A5A"/>
    <w:rsid w:val="008E4F22"/>
    <w:rsid w:val="008E66B9"/>
    <w:rsid w:val="008E7614"/>
    <w:rsid w:val="008E7DDC"/>
    <w:rsid w:val="008E7E0E"/>
    <w:rsid w:val="008F0FBA"/>
    <w:rsid w:val="008F2E80"/>
    <w:rsid w:val="008F316D"/>
    <w:rsid w:val="008F6EFE"/>
    <w:rsid w:val="008F702F"/>
    <w:rsid w:val="00900E10"/>
    <w:rsid w:val="00902801"/>
    <w:rsid w:val="00903550"/>
    <w:rsid w:val="009043ED"/>
    <w:rsid w:val="0090464C"/>
    <w:rsid w:val="00906435"/>
    <w:rsid w:val="00906BD8"/>
    <w:rsid w:val="00906CB1"/>
    <w:rsid w:val="00906F7A"/>
    <w:rsid w:val="00907DF5"/>
    <w:rsid w:val="00907FC4"/>
    <w:rsid w:val="00910D08"/>
    <w:rsid w:val="00911A62"/>
    <w:rsid w:val="00915AC1"/>
    <w:rsid w:val="0091683A"/>
    <w:rsid w:val="00917277"/>
    <w:rsid w:val="009179FB"/>
    <w:rsid w:val="00917AC8"/>
    <w:rsid w:val="0092102D"/>
    <w:rsid w:val="0092147A"/>
    <w:rsid w:val="00922254"/>
    <w:rsid w:val="00926FB1"/>
    <w:rsid w:val="009300FA"/>
    <w:rsid w:val="00930AD4"/>
    <w:rsid w:val="00931014"/>
    <w:rsid w:val="009342E3"/>
    <w:rsid w:val="00934A54"/>
    <w:rsid w:val="009351A3"/>
    <w:rsid w:val="00936A29"/>
    <w:rsid w:val="0093717D"/>
    <w:rsid w:val="00941370"/>
    <w:rsid w:val="00943AD2"/>
    <w:rsid w:val="00945423"/>
    <w:rsid w:val="009454BA"/>
    <w:rsid w:val="00945648"/>
    <w:rsid w:val="00945953"/>
    <w:rsid w:val="00945B7B"/>
    <w:rsid w:val="00946CCC"/>
    <w:rsid w:val="00947983"/>
    <w:rsid w:val="00950420"/>
    <w:rsid w:val="00951F2B"/>
    <w:rsid w:val="00952708"/>
    <w:rsid w:val="009536A2"/>
    <w:rsid w:val="009536B5"/>
    <w:rsid w:val="00953951"/>
    <w:rsid w:val="00953A0C"/>
    <w:rsid w:val="00954512"/>
    <w:rsid w:val="009555BD"/>
    <w:rsid w:val="00955AE8"/>
    <w:rsid w:val="00956F5D"/>
    <w:rsid w:val="00957541"/>
    <w:rsid w:val="009578C5"/>
    <w:rsid w:val="009605C8"/>
    <w:rsid w:val="0096130B"/>
    <w:rsid w:val="00961384"/>
    <w:rsid w:val="00964454"/>
    <w:rsid w:val="00964E99"/>
    <w:rsid w:val="009656EE"/>
    <w:rsid w:val="00965AD7"/>
    <w:rsid w:val="009665F4"/>
    <w:rsid w:val="00966F4B"/>
    <w:rsid w:val="00967AB4"/>
    <w:rsid w:val="00971687"/>
    <w:rsid w:val="00973644"/>
    <w:rsid w:val="00973F66"/>
    <w:rsid w:val="00974992"/>
    <w:rsid w:val="00975BAB"/>
    <w:rsid w:val="009761AB"/>
    <w:rsid w:val="0097701D"/>
    <w:rsid w:val="00980BC6"/>
    <w:rsid w:val="00981D6D"/>
    <w:rsid w:val="00982042"/>
    <w:rsid w:val="009829E3"/>
    <w:rsid w:val="0098314B"/>
    <w:rsid w:val="009832C1"/>
    <w:rsid w:val="0098496C"/>
    <w:rsid w:val="00985E5D"/>
    <w:rsid w:val="0098631C"/>
    <w:rsid w:val="00986769"/>
    <w:rsid w:val="00987137"/>
    <w:rsid w:val="00990108"/>
    <w:rsid w:val="0099035C"/>
    <w:rsid w:val="009922BF"/>
    <w:rsid w:val="00992B4C"/>
    <w:rsid w:val="009947BA"/>
    <w:rsid w:val="0099778D"/>
    <w:rsid w:val="009A0B59"/>
    <w:rsid w:val="009A222F"/>
    <w:rsid w:val="009A28BD"/>
    <w:rsid w:val="009A4D2D"/>
    <w:rsid w:val="009B0825"/>
    <w:rsid w:val="009B0EA7"/>
    <w:rsid w:val="009B1261"/>
    <w:rsid w:val="009B1843"/>
    <w:rsid w:val="009B26AA"/>
    <w:rsid w:val="009B3107"/>
    <w:rsid w:val="009B70FA"/>
    <w:rsid w:val="009B71E6"/>
    <w:rsid w:val="009C0114"/>
    <w:rsid w:val="009C0DFE"/>
    <w:rsid w:val="009C1C78"/>
    <w:rsid w:val="009C22A1"/>
    <w:rsid w:val="009C26C5"/>
    <w:rsid w:val="009C27C7"/>
    <w:rsid w:val="009C3431"/>
    <w:rsid w:val="009C37CF"/>
    <w:rsid w:val="009C429D"/>
    <w:rsid w:val="009C5674"/>
    <w:rsid w:val="009C5EFB"/>
    <w:rsid w:val="009C7BF4"/>
    <w:rsid w:val="009D0230"/>
    <w:rsid w:val="009D360D"/>
    <w:rsid w:val="009D3880"/>
    <w:rsid w:val="009D52D7"/>
    <w:rsid w:val="009D6545"/>
    <w:rsid w:val="009D6ECD"/>
    <w:rsid w:val="009D7129"/>
    <w:rsid w:val="009D7281"/>
    <w:rsid w:val="009E0225"/>
    <w:rsid w:val="009E0D90"/>
    <w:rsid w:val="009E134B"/>
    <w:rsid w:val="009E194B"/>
    <w:rsid w:val="009E3690"/>
    <w:rsid w:val="009E5EC1"/>
    <w:rsid w:val="009E6E33"/>
    <w:rsid w:val="009E741F"/>
    <w:rsid w:val="009F0F82"/>
    <w:rsid w:val="009F1386"/>
    <w:rsid w:val="009F1EFC"/>
    <w:rsid w:val="009F22E3"/>
    <w:rsid w:val="009F23BD"/>
    <w:rsid w:val="009F2E81"/>
    <w:rsid w:val="009F3468"/>
    <w:rsid w:val="009F53EC"/>
    <w:rsid w:val="009F7E42"/>
    <w:rsid w:val="00A00DD7"/>
    <w:rsid w:val="00A015B8"/>
    <w:rsid w:val="00A01F57"/>
    <w:rsid w:val="00A03891"/>
    <w:rsid w:val="00A04D26"/>
    <w:rsid w:val="00A05A52"/>
    <w:rsid w:val="00A06903"/>
    <w:rsid w:val="00A06E03"/>
    <w:rsid w:val="00A109B7"/>
    <w:rsid w:val="00A10AAB"/>
    <w:rsid w:val="00A12188"/>
    <w:rsid w:val="00A16DEA"/>
    <w:rsid w:val="00A1730D"/>
    <w:rsid w:val="00A17FF3"/>
    <w:rsid w:val="00A20159"/>
    <w:rsid w:val="00A2086A"/>
    <w:rsid w:val="00A2099E"/>
    <w:rsid w:val="00A20EE9"/>
    <w:rsid w:val="00A214AA"/>
    <w:rsid w:val="00A21556"/>
    <w:rsid w:val="00A2182C"/>
    <w:rsid w:val="00A225B8"/>
    <w:rsid w:val="00A22AB9"/>
    <w:rsid w:val="00A22B1B"/>
    <w:rsid w:val="00A24557"/>
    <w:rsid w:val="00A2586D"/>
    <w:rsid w:val="00A2603B"/>
    <w:rsid w:val="00A26D5F"/>
    <w:rsid w:val="00A26EE6"/>
    <w:rsid w:val="00A30066"/>
    <w:rsid w:val="00A3318E"/>
    <w:rsid w:val="00A3351D"/>
    <w:rsid w:val="00A34BB5"/>
    <w:rsid w:val="00A34FDE"/>
    <w:rsid w:val="00A370A7"/>
    <w:rsid w:val="00A37E80"/>
    <w:rsid w:val="00A405DD"/>
    <w:rsid w:val="00A415D7"/>
    <w:rsid w:val="00A426BB"/>
    <w:rsid w:val="00A42C19"/>
    <w:rsid w:val="00A4606B"/>
    <w:rsid w:val="00A52B34"/>
    <w:rsid w:val="00A53517"/>
    <w:rsid w:val="00A55502"/>
    <w:rsid w:val="00A56899"/>
    <w:rsid w:val="00A5690C"/>
    <w:rsid w:val="00A572EF"/>
    <w:rsid w:val="00A5749B"/>
    <w:rsid w:val="00A57CEC"/>
    <w:rsid w:val="00A62CD0"/>
    <w:rsid w:val="00A63904"/>
    <w:rsid w:val="00A63C2B"/>
    <w:rsid w:val="00A650FC"/>
    <w:rsid w:val="00A655BD"/>
    <w:rsid w:val="00A65F1F"/>
    <w:rsid w:val="00A67123"/>
    <w:rsid w:val="00A67ABC"/>
    <w:rsid w:val="00A73824"/>
    <w:rsid w:val="00A73F33"/>
    <w:rsid w:val="00A74C8A"/>
    <w:rsid w:val="00A75CE4"/>
    <w:rsid w:val="00A76F97"/>
    <w:rsid w:val="00A77E80"/>
    <w:rsid w:val="00A80346"/>
    <w:rsid w:val="00A8195D"/>
    <w:rsid w:val="00A83C66"/>
    <w:rsid w:val="00A83D84"/>
    <w:rsid w:val="00A84405"/>
    <w:rsid w:val="00A86259"/>
    <w:rsid w:val="00A862FA"/>
    <w:rsid w:val="00A868E5"/>
    <w:rsid w:val="00A87758"/>
    <w:rsid w:val="00A87F58"/>
    <w:rsid w:val="00A90F12"/>
    <w:rsid w:val="00A91410"/>
    <w:rsid w:val="00A91875"/>
    <w:rsid w:val="00A91B3A"/>
    <w:rsid w:val="00A93C75"/>
    <w:rsid w:val="00A93E68"/>
    <w:rsid w:val="00A96574"/>
    <w:rsid w:val="00A96A73"/>
    <w:rsid w:val="00AA0EC7"/>
    <w:rsid w:val="00AA2FEC"/>
    <w:rsid w:val="00AA60A1"/>
    <w:rsid w:val="00AA76EE"/>
    <w:rsid w:val="00AA7D5D"/>
    <w:rsid w:val="00AA7F66"/>
    <w:rsid w:val="00AB0192"/>
    <w:rsid w:val="00AB19E8"/>
    <w:rsid w:val="00AB1C15"/>
    <w:rsid w:val="00AB2601"/>
    <w:rsid w:val="00AB39CD"/>
    <w:rsid w:val="00AB5005"/>
    <w:rsid w:val="00AB5A12"/>
    <w:rsid w:val="00AB6BE9"/>
    <w:rsid w:val="00AB6FE1"/>
    <w:rsid w:val="00AB73ED"/>
    <w:rsid w:val="00AC1772"/>
    <w:rsid w:val="00AC17E4"/>
    <w:rsid w:val="00AC1C30"/>
    <w:rsid w:val="00AC2E2A"/>
    <w:rsid w:val="00AC40AB"/>
    <w:rsid w:val="00AD0097"/>
    <w:rsid w:val="00AD0608"/>
    <w:rsid w:val="00AD1504"/>
    <w:rsid w:val="00AD1AC5"/>
    <w:rsid w:val="00AD2A7B"/>
    <w:rsid w:val="00AD30C7"/>
    <w:rsid w:val="00AD5CD9"/>
    <w:rsid w:val="00AD6948"/>
    <w:rsid w:val="00AD6CDE"/>
    <w:rsid w:val="00AD7D33"/>
    <w:rsid w:val="00AE12F0"/>
    <w:rsid w:val="00AE3E47"/>
    <w:rsid w:val="00AE4E46"/>
    <w:rsid w:val="00AE7581"/>
    <w:rsid w:val="00AF011E"/>
    <w:rsid w:val="00AF0489"/>
    <w:rsid w:val="00AF04E7"/>
    <w:rsid w:val="00AF2C65"/>
    <w:rsid w:val="00AF38A7"/>
    <w:rsid w:val="00AF3FF4"/>
    <w:rsid w:val="00AF4882"/>
    <w:rsid w:val="00AF4CB1"/>
    <w:rsid w:val="00AF64DE"/>
    <w:rsid w:val="00AF7771"/>
    <w:rsid w:val="00AF77B9"/>
    <w:rsid w:val="00B0106F"/>
    <w:rsid w:val="00B01101"/>
    <w:rsid w:val="00B017D3"/>
    <w:rsid w:val="00B049FB"/>
    <w:rsid w:val="00B0685C"/>
    <w:rsid w:val="00B06D72"/>
    <w:rsid w:val="00B076D5"/>
    <w:rsid w:val="00B07D8E"/>
    <w:rsid w:val="00B13B5F"/>
    <w:rsid w:val="00B14058"/>
    <w:rsid w:val="00B1445A"/>
    <w:rsid w:val="00B14578"/>
    <w:rsid w:val="00B14739"/>
    <w:rsid w:val="00B14C2C"/>
    <w:rsid w:val="00B14F69"/>
    <w:rsid w:val="00B157E6"/>
    <w:rsid w:val="00B15CA4"/>
    <w:rsid w:val="00B15CD5"/>
    <w:rsid w:val="00B16464"/>
    <w:rsid w:val="00B16C91"/>
    <w:rsid w:val="00B211DA"/>
    <w:rsid w:val="00B220D5"/>
    <w:rsid w:val="00B22433"/>
    <w:rsid w:val="00B22FC5"/>
    <w:rsid w:val="00B25D61"/>
    <w:rsid w:val="00B2695D"/>
    <w:rsid w:val="00B326D5"/>
    <w:rsid w:val="00B33D94"/>
    <w:rsid w:val="00B373F1"/>
    <w:rsid w:val="00B404ED"/>
    <w:rsid w:val="00B413B5"/>
    <w:rsid w:val="00B41966"/>
    <w:rsid w:val="00B41D42"/>
    <w:rsid w:val="00B42400"/>
    <w:rsid w:val="00B43DFE"/>
    <w:rsid w:val="00B4408D"/>
    <w:rsid w:val="00B44141"/>
    <w:rsid w:val="00B44A55"/>
    <w:rsid w:val="00B4535C"/>
    <w:rsid w:val="00B47472"/>
    <w:rsid w:val="00B47658"/>
    <w:rsid w:val="00B479C0"/>
    <w:rsid w:val="00B5105A"/>
    <w:rsid w:val="00B515D9"/>
    <w:rsid w:val="00B51BF6"/>
    <w:rsid w:val="00B5248D"/>
    <w:rsid w:val="00B5260E"/>
    <w:rsid w:val="00B527AE"/>
    <w:rsid w:val="00B527EA"/>
    <w:rsid w:val="00B5335E"/>
    <w:rsid w:val="00B551AE"/>
    <w:rsid w:val="00B5683D"/>
    <w:rsid w:val="00B56E2C"/>
    <w:rsid w:val="00B57062"/>
    <w:rsid w:val="00B60493"/>
    <w:rsid w:val="00B606F2"/>
    <w:rsid w:val="00B6077E"/>
    <w:rsid w:val="00B609B8"/>
    <w:rsid w:val="00B61803"/>
    <w:rsid w:val="00B625CE"/>
    <w:rsid w:val="00B6293A"/>
    <w:rsid w:val="00B63017"/>
    <w:rsid w:val="00B63F5F"/>
    <w:rsid w:val="00B64387"/>
    <w:rsid w:val="00B6444D"/>
    <w:rsid w:val="00B64F5C"/>
    <w:rsid w:val="00B671DA"/>
    <w:rsid w:val="00B678B2"/>
    <w:rsid w:val="00B67C4E"/>
    <w:rsid w:val="00B67FB6"/>
    <w:rsid w:val="00B70311"/>
    <w:rsid w:val="00B71200"/>
    <w:rsid w:val="00B71C8C"/>
    <w:rsid w:val="00B72B00"/>
    <w:rsid w:val="00B731E2"/>
    <w:rsid w:val="00B739F8"/>
    <w:rsid w:val="00B75AD4"/>
    <w:rsid w:val="00B75C02"/>
    <w:rsid w:val="00B7616B"/>
    <w:rsid w:val="00B7630B"/>
    <w:rsid w:val="00B77991"/>
    <w:rsid w:val="00B804CC"/>
    <w:rsid w:val="00B81289"/>
    <w:rsid w:val="00B81F25"/>
    <w:rsid w:val="00B8235D"/>
    <w:rsid w:val="00B82714"/>
    <w:rsid w:val="00B83060"/>
    <w:rsid w:val="00B830B4"/>
    <w:rsid w:val="00B832FA"/>
    <w:rsid w:val="00B83D9F"/>
    <w:rsid w:val="00B84014"/>
    <w:rsid w:val="00B85C50"/>
    <w:rsid w:val="00B85E1D"/>
    <w:rsid w:val="00B86580"/>
    <w:rsid w:val="00B86B6D"/>
    <w:rsid w:val="00B90763"/>
    <w:rsid w:val="00B9084C"/>
    <w:rsid w:val="00B9085D"/>
    <w:rsid w:val="00B90D01"/>
    <w:rsid w:val="00B918E8"/>
    <w:rsid w:val="00B93624"/>
    <w:rsid w:val="00B94CCD"/>
    <w:rsid w:val="00B954DA"/>
    <w:rsid w:val="00B955F9"/>
    <w:rsid w:val="00B95FAF"/>
    <w:rsid w:val="00B96236"/>
    <w:rsid w:val="00B967B7"/>
    <w:rsid w:val="00BA07FB"/>
    <w:rsid w:val="00BA0AA4"/>
    <w:rsid w:val="00BA198F"/>
    <w:rsid w:val="00BA1D83"/>
    <w:rsid w:val="00BA2E83"/>
    <w:rsid w:val="00BA3422"/>
    <w:rsid w:val="00BA661E"/>
    <w:rsid w:val="00BA702E"/>
    <w:rsid w:val="00BB0951"/>
    <w:rsid w:val="00BB1BA2"/>
    <w:rsid w:val="00BB1CEA"/>
    <w:rsid w:val="00BB2AE4"/>
    <w:rsid w:val="00BB2D79"/>
    <w:rsid w:val="00BB3C01"/>
    <w:rsid w:val="00BB57CF"/>
    <w:rsid w:val="00BB60C2"/>
    <w:rsid w:val="00BB7302"/>
    <w:rsid w:val="00BC2F6A"/>
    <w:rsid w:val="00BC4710"/>
    <w:rsid w:val="00BC5590"/>
    <w:rsid w:val="00BC5D94"/>
    <w:rsid w:val="00BC6A2A"/>
    <w:rsid w:val="00BC7672"/>
    <w:rsid w:val="00BD0333"/>
    <w:rsid w:val="00BD107C"/>
    <w:rsid w:val="00BD13D1"/>
    <w:rsid w:val="00BD13F0"/>
    <w:rsid w:val="00BD1C5B"/>
    <w:rsid w:val="00BD3233"/>
    <w:rsid w:val="00BD429E"/>
    <w:rsid w:val="00BD5AD5"/>
    <w:rsid w:val="00BD6475"/>
    <w:rsid w:val="00BD66E1"/>
    <w:rsid w:val="00BD6BD1"/>
    <w:rsid w:val="00BD7246"/>
    <w:rsid w:val="00BD79B5"/>
    <w:rsid w:val="00BE025C"/>
    <w:rsid w:val="00BE07B7"/>
    <w:rsid w:val="00BE1D07"/>
    <w:rsid w:val="00BE215A"/>
    <w:rsid w:val="00BE58F7"/>
    <w:rsid w:val="00BE6580"/>
    <w:rsid w:val="00BE7522"/>
    <w:rsid w:val="00BE79C7"/>
    <w:rsid w:val="00BF08F1"/>
    <w:rsid w:val="00BF0C25"/>
    <w:rsid w:val="00BF26B5"/>
    <w:rsid w:val="00BF4A69"/>
    <w:rsid w:val="00BF64AF"/>
    <w:rsid w:val="00BF67B3"/>
    <w:rsid w:val="00BF77DC"/>
    <w:rsid w:val="00C00225"/>
    <w:rsid w:val="00C00890"/>
    <w:rsid w:val="00C0097D"/>
    <w:rsid w:val="00C00C11"/>
    <w:rsid w:val="00C020E5"/>
    <w:rsid w:val="00C0264C"/>
    <w:rsid w:val="00C036E5"/>
    <w:rsid w:val="00C04443"/>
    <w:rsid w:val="00C0457A"/>
    <w:rsid w:val="00C05FE2"/>
    <w:rsid w:val="00C07583"/>
    <w:rsid w:val="00C11093"/>
    <w:rsid w:val="00C114E4"/>
    <w:rsid w:val="00C11E5D"/>
    <w:rsid w:val="00C11EA8"/>
    <w:rsid w:val="00C1283A"/>
    <w:rsid w:val="00C13E97"/>
    <w:rsid w:val="00C14ABC"/>
    <w:rsid w:val="00C17507"/>
    <w:rsid w:val="00C17791"/>
    <w:rsid w:val="00C26FCE"/>
    <w:rsid w:val="00C27802"/>
    <w:rsid w:val="00C2796C"/>
    <w:rsid w:val="00C30B8C"/>
    <w:rsid w:val="00C30FAB"/>
    <w:rsid w:val="00C31420"/>
    <w:rsid w:val="00C3183C"/>
    <w:rsid w:val="00C3186A"/>
    <w:rsid w:val="00C3229B"/>
    <w:rsid w:val="00C325AA"/>
    <w:rsid w:val="00C330C9"/>
    <w:rsid w:val="00C334DE"/>
    <w:rsid w:val="00C34869"/>
    <w:rsid w:val="00C35238"/>
    <w:rsid w:val="00C35567"/>
    <w:rsid w:val="00C360C9"/>
    <w:rsid w:val="00C36280"/>
    <w:rsid w:val="00C36544"/>
    <w:rsid w:val="00C36AAB"/>
    <w:rsid w:val="00C36BFA"/>
    <w:rsid w:val="00C40A8F"/>
    <w:rsid w:val="00C4124E"/>
    <w:rsid w:val="00C41B12"/>
    <w:rsid w:val="00C42266"/>
    <w:rsid w:val="00C423A9"/>
    <w:rsid w:val="00C42C8D"/>
    <w:rsid w:val="00C434C2"/>
    <w:rsid w:val="00C4499F"/>
    <w:rsid w:val="00C4691D"/>
    <w:rsid w:val="00C470F5"/>
    <w:rsid w:val="00C47F25"/>
    <w:rsid w:val="00C47FE6"/>
    <w:rsid w:val="00C5029A"/>
    <w:rsid w:val="00C52E94"/>
    <w:rsid w:val="00C54597"/>
    <w:rsid w:val="00C5462F"/>
    <w:rsid w:val="00C54A81"/>
    <w:rsid w:val="00C54C6C"/>
    <w:rsid w:val="00C55F31"/>
    <w:rsid w:val="00C5645F"/>
    <w:rsid w:val="00C567F8"/>
    <w:rsid w:val="00C604F8"/>
    <w:rsid w:val="00C61B95"/>
    <w:rsid w:val="00C63411"/>
    <w:rsid w:val="00C63B23"/>
    <w:rsid w:val="00C64244"/>
    <w:rsid w:val="00C70B95"/>
    <w:rsid w:val="00C70F1A"/>
    <w:rsid w:val="00C72638"/>
    <w:rsid w:val="00C73B9E"/>
    <w:rsid w:val="00C73C65"/>
    <w:rsid w:val="00C73D63"/>
    <w:rsid w:val="00C73EB5"/>
    <w:rsid w:val="00C75187"/>
    <w:rsid w:val="00C75235"/>
    <w:rsid w:val="00C779EF"/>
    <w:rsid w:val="00C77D24"/>
    <w:rsid w:val="00C80303"/>
    <w:rsid w:val="00C81027"/>
    <w:rsid w:val="00C81A84"/>
    <w:rsid w:val="00C82A2E"/>
    <w:rsid w:val="00C834B1"/>
    <w:rsid w:val="00C84D44"/>
    <w:rsid w:val="00C85241"/>
    <w:rsid w:val="00C855DB"/>
    <w:rsid w:val="00C86E01"/>
    <w:rsid w:val="00C91136"/>
    <w:rsid w:val="00C9128F"/>
    <w:rsid w:val="00C9361E"/>
    <w:rsid w:val="00C940E7"/>
    <w:rsid w:val="00C95641"/>
    <w:rsid w:val="00C9631C"/>
    <w:rsid w:val="00CA0338"/>
    <w:rsid w:val="00CA074D"/>
    <w:rsid w:val="00CA439B"/>
    <w:rsid w:val="00CA50BC"/>
    <w:rsid w:val="00CA614C"/>
    <w:rsid w:val="00CA7EB2"/>
    <w:rsid w:val="00CB0F62"/>
    <w:rsid w:val="00CB0FB5"/>
    <w:rsid w:val="00CB18A5"/>
    <w:rsid w:val="00CB3C21"/>
    <w:rsid w:val="00CB45C2"/>
    <w:rsid w:val="00CB6420"/>
    <w:rsid w:val="00CB69B2"/>
    <w:rsid w:val="00CB6CAB"/>
    <w:rsid w:val="00CB6FEB"/>
    <w:rsid w:val="00CB75D6"/>
    <w:rsid w:val="00CB75EC"/>
    <w:rsid w:val="00CB7925"/>
    <w:rsid w:val="00CC0981"/>
    <w:rsid w:val="00CC0C33"/>
    <w:rsid w:val="00CC408B"/>
    <w:rsid w:val="00CC5064"/>
    <w:rsid w:val="00CC6567"/>
    <w:rsid w:val="00CC68C1"/>
    <w:rsid w:val="00CC7A18"/>
    <w:rsid w:val="00CC7CBD"/>
    <w:rsid w:val="00CD0B0E"/>
    <w:rsid w:val="00CD1BB3"/>
    <w:rsid w:val="00CD2976"/>
    <w:rsid w:val="00CD2ED6"/>
    <w:rsid w:val="00CD4FA9"/>
    <w:rsid w:val="00CD5D4D"/>
    <w:rsid w:val="00CD5D60"/>
    <w:rsid w:val="00CD7D5E"/>
    <w:rsid w:val="00CE03A5"/>
    <w:rsid w:val="00CE081C"/>
    <w:rsid w:val="00CE0950"/>
    <w:rsid w:val="00CE0CC9"/>
    <w:rsid w:val="00CE14EA"/>
    <w:rsid w:val="00CE22CA"/>
    <w:rsid w:val="00CE61DE"/>
    <w:rsid w:val="00CE6622"/>
    <w:rsid w:val="00CF0033"/>
    <w:rsid w:val="00CF0BFF"/>
    <w:rsid w:val="00CF2BE9"/>
    <w:rsid w:val="00CF4323"/>
    <w:rsid w:val="00CF4447"/>
    <w:rsid w:val="00CF5E27"/>
    <w:rsid w:val="00CF5F1A"/>
    <w:rsid w:val="00CF6A78"/>
    <w:rsid w:val="00CF6CDE"/>
    <w:rsid w:val="00D002E0"/>
    <w:rsid w:val="00D00F7A"/>
    <w:rsid w:val="00D022F8"/>
    <w:rsid w:val="00D03746"/>
    <w:rsid w:val="00D0523A"/>
    <w:rsid w:val="00D053D2"/>
    <w:rsid w:val="00D07008"/>
    <w:rsid w:val="00D0766B"/>
    <w:rsid w:val="00D07B1A"/>
    <w:rsid w:val="00D11055"/>
    <w:rsid w:val="00D110CD"/>
    <w:rsid w:val="00D11651"/>
    <w:rsid w:val="00D116D6"/>
    <w:rsid w:val="00D11FCA"/>
    <w:rsid w:val="00D122D3"/>
    <w:rsid w:val="00D12468"/>
    <w:rsid w:val="00D13CFB"/>
    <w:rsid w:val="00D14625"/>
    <w:rsid w:val="00D1465B"/>
    <w:rsid w:val="00D15447"/>
    <w:rsid w:val="00D20783"/>
    <w:rsid w:val="00D229DF"/>
    <w:rsid w:val="00D23C92"/>
    <w:rsid w:val="00D24E6B"/>
    <w:rsid w:val="00D24FB8"/>
    <w:rsid w:val="00D276BE"/>
    <w:rsid w:val="00D30D7A"/>
    <w:rsid w:val="00D30FC7"/>
    <w:rsid w:val="00D3132C"/>
    <w:rsid w:val="00D326A2"/>
    <w:rsid w:val="00D33950"/>
    <w:rsid w:val="00D33B88"/>
    <w:rsid w:val="00D33C51"/>
    <w:rsid w:val="00D358CC"/>
    <w:rsid w:val="00D35F1D"/>
    <w:rsid w:val="00D35F21"/>
    <w:rsid w:val="00D3664C"/>
    <w:rsid w:val="00D3701E"/>
    <w:rsid w:val="00D3716F"/>
    <w:rsid w:val="00D40B4A"/>
    <w:rsid w:val="00D41208"/>
    <w:rsid w:val="00D4263E"/>
    <w:rsid w:val="00D45297"/>
    <w:rsid w:val="00D47E27"/>
    <w:rsid w:val="00D50C58"/>
    <w:rsid w:val="00D525F3"/>
    <w:rsid w:val="00D53006"/>
    <w:rsid w:val="00D5375C"/>
    <w:rsid w:val="00D552DE"/>
    <w:rsid w:val="00D55B6C"/>
    <w:rsid w:val="00D564B0"/>
    <w:rsid w:val="00D57343"/>
    <w:rsid w:val="00D57F52"/>
    <w:rsid w:val="00D61298"/>
    <w:rsid w:val="00D61FF5"/>
    <w:rsid w:val="00D632B2"/>
    <w:rsid w:val="00D63C7A"/>
    <w:rsid w:val="00D6425F"/>
    <w:rsid w:val="00D65B10"/>
    <w:rsid w:val="00D6644F"/>
    <w:rsid w:val="00D707AD"/>
    <w:rsid w:val="00D70928"/>
    <w:rsid w:val="00D70B26"/>
    <w:rsid w:val="00D7174A"/>
    <w:rsid w:val="00D72495"/>
    <w:rsid w:val="00D72631"/>
    <w:rsid w:val="00D72CB5"/>
    <w:rsid w:val="00D756AA"/>
    <w:rsid w:val="00D77273"/>
    <w:rsid w:val="00D77DD8"/>
    <w:rsid w:val="00D804EF"/>
    <w:rsid w:val="00D812AC"/>
    <w:rsid w:val="00D82D8F"/>
    <w:rsid w:val="00D865F8"/>
    <w:rsid w:val="00D866A5"/>
    <w:rsid w:val="00D868DF"/>
    <w:rsid w:val="00D86D50"/>
    <w:rsid w:val="00D9002B"/>
    <w:rsid w:val="00D9231B"/>
    <w:rsid w:val="00D9392B"/>
    <w:rsid w:val="00D93B8A"/>
    <w:rsid w:val="00D93EBB"/>
    <w:rsid w:val="00D96069"/>
    <w:rsid w:val="00D96801"/>
    <w:rsid w:val="00D96BEC"/>
    <w:rsid w:val="00DA02EB"/>
    <w:rsid w:val="00DA085D"/>
    <w:rsid w:val="00DA1296"/>
    <w:rsid w:val="00DA33E9"/>
    <w:rsid w:val="00DA445C"/>
    <w:rsid w:val="00DA45B2"/>
    <w:rsid w:val="00DA4C16"/>
    <w:rsid w:val="00DA4C48"/>
    <w:rsid w:val="00DA4FA3"/>
    <w:rsid w:val="00DA5DAF"/>
    <w:rsid w:val="00DB0009"/>
    <w:rsid w:val="00DB05EA"/>
    <w:rsid w:val="00DB5746"/>
    <w:rsid w:val="00DB5A91"/>
    <w:rsid w:val="00DB5C1D"/>
    <w:rsid w:val="00DB714B"/>
    <w:rsid w:val="00DB7316"/>
    <w:rsid w:val="00DC1069"/>
    <w:rsid w:val="00DC10DE"/>
    <w:rsid w:val="00DC2247"/>
    <w:rsid w:val="00DC3B40"/>
    <w:rsid w:val="00DC7651"/>
    <w:rsid w:val="00DC7D26"/>
    <w:rsid w:val="00DD1768"/>
    <w:rsid w:val="00DD2DB0"/>
    <w:rsid w:val="00DD460C"/>
    <w:rsid w:val="00DD55CB"/>
    <w:rsid w:val="00DD7745"/>
    <w:rsid w:val="00DE0695"/>
    <w:rsid w:val="00DE1ADA"/>
    <w:rsid w:val="00DE1CE4"/>
    <w:rsid w:val="00DE34B1"/>
    <w:rsid w:val="00DE3562"/>
    <w:rsid w:val="00DE56C7"/>
    <w:rsid w:val="00DE5ADB"/>
    <w:rsid w:val="00DE6109"/>
    <w:rsid w:val="00DE68EA"/>
    <w:rsid w:val="00DE79EC"/>
    <w:rsid w:val="00DE7C74"/>
    <w:rsid w:val="00DF19A1"/>
    <w:rsid w:val="00DF2176"/>
    <w:rsid w:val="00DF2A71"/>
    <w:rsid w:val="00DF2CCA"/>
    <w:rsid w:val="00DF330A"/>
    <w:rsid w:val="00DF410B"/>
    <w:rsid w:val="00DF6285"/>
    <w:rsid w:val="00DF74BE"/>
    <w:rsid w:val="00E008D0"/>
    <w:rsid w:val="00E013EF"/>
    <w:rsid w:val="00E01A6A"/>
    <w:rsid w:val="00E01B5F"/>
    <w:rsid w:val="00E01C53"/>
    <w:rsid w:val="00E01FCA"/>
    <w:rsid w:val="00E020B7"/>
    <w:rsid w:val="00E02F32"/>
    <w:rsid w:val="00E03936"/>
    <w:rsid w:val="00E042CB"/>
    <w:rsid w:val="00E0526E"/>
    <w:rsid w:val="00E06815"/>
    <w:rsid w:val="00E0741B"/>
    <w:rsid w:val="00E11776"/>
    <w:rsid w:val="00E11DFC"/>
    <w:rsid w:val="00E13BC8"/>
    <w:rsid w:val="00E1497A"/>
    <w:rsid w:val="00E1637D"/>
    <w:rsid w:val="00E16C54"/>
    <w:rsid w:val="00E16C61"/>
    <w:rsid w:val="00E176E0"/>
    <w:rsid w:val="00E1778B"/>
    <w:rsid w:val="00E210B9"/>
    <w:rsid w:val="00E223CC"/>
    <w:rsid w:val="00E25469"/>
    <w:rsid w:val="00E320BE"/>
    <w:rsid w:val="00E327F8"/>
    <w:rsid w:val="00E351BC"/>
    <w:rsid w:val="00E36A2F"/>
    <w:rsid w:val="00E376BF"/>
    <w:rsid w:val="00E37F0C"/>
    <w:rsid w:val="00E40544"/>
    <w:rsid w:val="00E414AC"/>
    <w:rsid w:val="00E42268"/>
    <w:rsid w:val="00E43418"/>
    <w:rsid w:val="00E43F87"/>
    <w:rsid w:val="00E44B30"/>
    <w:rsid w:val="00E45E6A"/>
    <w:rsid w:val="00E46F30"/>
    <w:rsid w:val="00E473A6"/>
    <w:rsid w:val="00E515F6"/>
    <w:rsid w:val="00E53456"/>
    <w:rsid w:val="00E556A2"/>
    <w:rsid w:val="00E55CBB"/>
    <w:rsid w:val="00E5654D"/>
    <w:rsid w:val="00E56DDB"/>
    <w:rsid w:val="00E579EE"/>
    <w:rsid w:val="00E60456"/>
    <w:rsid w:val="00E604F3"/>
    <w:rsid w:val="00E611FC"/>
    <w:rsid w:val="00E626E6"/>
    <w:rsid w:val="00E632C4"/>
    <w:rsid w:val="00E63AA3"/>
    <w:rsid w:val="00E653E1"/>
    <w:rsid w:val="00E6721F"/>
    <w:rsid w:val="00E676FD"/>
    <w:rsid w:val="00E70769"/>
    <w:rsid w:val="00E70AA0"/>
    <w:rsid w:val="00E72C6D"/>
    <w:rsid w:val="00E7313E"/>
    <w:rsid w:val="00E7390C"/>
    <w:rsid w:val="00E7397C"/>
    <w:rsid w:val="00E73DDB"/>
    <w:rsid w:val="00E74A15"/>
    <w:rsid w:val="00E74CA3"/>
    <w:rsid w:val="00E8066C"/>
    <w:rsid w:val="00E80733"/>
    <w:rsid w:val="00E8190E"/>
    <w:rsid w:val="00E81985"/>
    <w:rsid w:val="00E82A58"/>
    <w:rsid w:val="00E83409"/>
    <w:rsid w:val="00E835CC"/>
    <w:rsid w:val="00E83FB6"/>
    <w:rsid w:val="00E85B74"/>
    <w:rsid w:val="00E85D2A"/>
    <w:rsid w:val="00E85EAD"/>
    <w:rsid w:val="00E87C55"/>
    <w:rsid w:val="00E9069D"/>
    <w:rsid w:val="00E90AF6"/>
    <w:rsid w:val="00E91E34"/>
    <w:rsid w:val="00E92448"/>
    <w:rsid w:val="00E94AE0"/>
    <w:rsid w:val="00E95B6B"/>
    <w:rsid w:val="00E969AA"/>
    <w:rsid w:val="00E97B1B"/>
    <w:rsid w:val="00EA12B8"/>
    <w:rsid w:val="00EA2F8C"/>
    <w:rsid w:val="00EA40AE"/>
    <w:rsid w:val="00EA6579"/>
    <w:rsid w:val="00EA69F8"/>
    <w:rsid w:val="00EA6A8D"/>
    <w:rsid w:val="00EB18AD"/>
    <w:rsid w:val="00EB2A7F"/>
    <w:rsid w:val="00EB38D3"/>
    <w:rsid w:val="00EB450E"/>
    <w:rsid w:val="00EB4DBD"/>
    <w:rsid w:val="00EB5309"/>
    <w:rsid w:val="00EB5A02"/>
    <w:rsid w:val="00EB6042"/>
    <w:rsid w:val="00EB63E4"/>
    <w:rsid w:val="00EB6F69"/>
    <w:rsid w:val="00EB77D2"/>
    <w:rsid w:val="00EB78B9"/>
    <w:rsid w:val="00EB7D4C"/>
    <w:rsid w:val="00EC0576"/>
    <w:rsid w:val="00EC1A8D"/>
    <w:rsid w:val="00EC2D5A"/>
    <w:rsid w:val="00EC3A82"/>
    <w:rsid w:val="00EC4030"/>
    <w:rsid w:val="00EC590C"/>
    <w:rsid w:val="00EC658F"/>
    <w:rsid w:val="00EC67C9"/>
    <w:rsid w:val="00EC6940"/>
    <w:rsid w:val="00EC710B"/>
    <w:rsid w:val="00EC74AC"/>
    <w:rsid w:val="00ED0D5A"/>
    <w:rsid w:val="00ED0F3C"/>
    <w:rsid w:val="00ED2393"/>
    <w:rsid w:val="00ED7134"/>
    <w:rsid w:val="00ED734F"/>
    <w:rsid w:val="00ED77BA"/>
    <w:rsid w:val="00ED7E1E"/>
    <w:rsid w:val="00EE07A6"/>
    <w:rsid w:val="00EE09DF"/>
    <w:rsid w:val="00EE2437"/>
    <w:rsid w:val="00EE2A6A"/>
    <w:rsid w:val="00EE43C5"/>
    <w:rsid w:val="00EE6483"/>
    <w:rsid w:val="00EE68DD"/>
    <w:rsid w:val="00EF2EF8"/>
    <w:rsid w:val="00EF3738"/>
    <w:rsid w:val="00EF373E"/>
    <w:rsid w:val="00EF424D"/>
    <w:rsid w:val="00EF467D"/>
    <w:rsid w:val="00EF47CD"/>
    <w:rsid w:val="00EF4D67"/>
    <w:rsid w:val="00EF52B2"/>
    <w:rsid w:val="00F006F8"/>
    <w:rsid w:val="00F007BE"/>
    <w:rsid w:val="00F019E3"/>
    <w:rsid w:val="00F01A76"/>
    <w:rsid w:val="00F01CE0"/>
    <w:rsid w:val="00F02EA4"/>
    <w:rsid w:val="00F03D8D"/>
    <w:rsid w:val="00F04528"/>
    <w:rsid w:val="00F04728"/>
    <w:rsid w:val="00F06B58"/>
    <w:rsid w:val="00F06CE8"/>
    <w:rsid w:val="00F06E50"/>
    <w:rsid w:val="00F072FE"/>
    <w:rsid w:val="00F07805"/>
    <w:rsid w:val="00F0792E"/>
    <w:rsid w:val="00F10DBC"/>
    <w:rsid w:val="00F10E67"/>
    <w:rsid w:val="00F11A32"/>
    <w:rsid w:val="00F12E7A"/>
    <w:rsid w:val="00F14150"/>
    <w:rsid w:val="00F1417E"/>
    <w:rsid w:val="00F151D7"/>
    <w:rsid w:val="00F203F0"/>
    <w:rsid w:val="00F2129D"/>
    <w:rsid w:val="00F2138E"/>
    <w:rsid w:val="00F21464"/>
    <w:rsid w:val="00F2146B"/>
    <w:rsid w:val="00F229FD"/>
    <w:rsid w:val="00F24A3C"/>
    <w:rsid w:val="00F24C05"/>
    <w:rsid w:val="00F24F14"/>
    <w:rsid w:val="00F25AB7"/>
    <w:rsid w:val="00F25B2E"/>
    <w:rsid w:val="00F2697A"/>
    <w:rsid w:val="00F274E7"/>
    <w:rsid w:val="00F3056E"/>
    <w:rsid w:val="00F32499"/>
    <w:rsid w:val="00F32DE8"/>
    <w:rsid w:val="00F342BF"/>
    <w:rsid w:val="00F34D98"/>
    <w:rsid w:val="00F355E5"/>
    <w:rsid w:val="00F36957"/>
    <w:rsid w:val="00F371E3"/>
    <w:rsid w:val="00F41425"/>
    <w:rsid w:val="00F41D0C"/>
    <w:rsid w:val="00F42E31"/>
    <w:rsid w:val="00F43296"/>
    <w:rsid w:val="00F44F5A"/>
    <w:rsid w:val="00F45CAD"/>
    <w:rsid w:val="00F4615E"/>
    <w:rsid w:val="00F46BE3"/>
    <w:rsid w:val="00F47B49"/>
    <w:rsid w:val="00F508A7"/>
    <w:rsid w:val="00F50DF0"/>
    <w:rsid w:val="00F51530"/>
    <w:rsid w:val="00F526A7"/>
    <w:rsid w:val="00F54866"/>
    <w:rsid w:val="00F56E59"/>
    <w:rsid w:val="00F57348"/>
    <w:rsid w:val="00F57CAD"/>
    <w:rsid w:val="00F60980"/>
    <w:rsid w:val="00F60CCB"/>
    <w:rsid w:val="00F614DE"/>
    <w:rsid w:val="00F61E1C"/>
    <w:rsid w:val="00F61E8A"/>
    <w:rsid w:val="00F6317E"/>
    <w:rsid w:val="00F63888"/>
    <w:rsid w:val="00F6532E"/>
    <w:rsid w:val="00F66105"/>
    <w:rsid w:val="00F66233"/>
    <w:rsid w:val="00F671E6"/>
    <w:rsid w:val="00F70B10"/>
    <w:rsid w:val="00F714B4"/>
    <w:rsid w:val="00F71551"/>
    <w:rsid w:val="00F738F1"/>
    <w:rsid w:val="00F73C0E"/>
    <w:rsid w:val="00F73D04"/>
    <w:rsid w:val="00F74F37"/>
    <w:rsid w:val="00F75BD6"/>
    <w:rsid w:val="00F769E9"/>
    <w:rsid w:val="00F7726B"/>
    <w:rsid w:val="00F82F04"/>
    <w:rsid w:val="00F82FB7"/>
    <w:rsid w:val="00F83503"/>
    <w:rsid w:val="00F8354C"/>
    <w:rsid w:val="00F84A6D"/>
    <w:rsid w:val="00F86A93"/>
    <w:rsid w:val="00F903AF"/>
    <w:rsid w:val="00F91CAF"/>
    <w:rsid w:val="00F9364A"/>
    <w:rsid w:val="00F94190"/>
    <w:rsid w:val="00F9496A"/>
    <w:rsid w:val="00F955A4"/>
    <w:rsid w:val="00F95AA8"/>
    <w:rsid w:val="00F95D10"/>
    <w:rsid w:val="00F965DB"/>
    <w:rsid w:val="00F96938"/>
    <w:rsid w:val="00F96B7C"/>
    <w:rsid w:val="00F97395"/>
    <w:rsid w:val="00F97B37"/>
    <w:rsid w:val="00F97F91"/>
    <w:rsid w:val="00FA147D"/>
    <w:rsid w:val="00FA24BC"/>
    <w:rsid w:val="00FA2FAC"/>
    <w:rsid w:val="00FA4D1A"/>
    <w:rsid w:val="00FA525F"/>
    <w:rsid w:val="00FA52B3"/>
    <w:rsid w:val="00FA5C04"/>
    <w:rsid w:val="00FA5E86"/>
    <w:rsid w:val="00FA6288"/>
    <w:rsid w:val="00FA6348"/>
    <w:rsid w:val="00FA7286"/>
    <w:rsid w:val="00FB0296"/>
    <w:rsid w:val="00FB0421"/>
    <w:rsid w:val="00FB0B4A"/>
    <w:rsid w:val="00FB15EB"/>
    <w:rsid w:val="00FB3155"/>
    <w:rsid w:val="00FB333A"/>
    <w:rsid w:val="00FB5195"/>
    <w:rsid w:val="00FB62C5"/>
    <w:rsid w:val="00FB64E0"/>
    <w:rsid w:val="00FB7AC4"/>
    <w:rsid w:val="00FC0542"/>
    <w:rsid w:val="00FC29D7"/>
    <w:rsid w:val="00FC39D9"/>
    <w:rsid w:val="00FC51DD"/>
    <w:rsid w:val="00FC60EC"/>
    <w:rsid w:val="00FC7196"/>
    <w:rsid w:val="00FC7A91"/>
    <w:rsid w:val="00FD1782"/>
    <w:rsid w:val="00FD20A1"/>
    <w:rsid w:val="00FD2777"/>
    <w:rsid w:val="00FD28FC"/>
    <w:rsid w:val="00FD352B"/>
    <w:rsid w:val="00FD49D3"/>
    <w:rsid w:val="00FD500A"/>
    <w:rsid w:val="00FD6164"/>
    <w:rsid w:val="00FD621A"/>
    <w:rsid w:val="00FD6517"/>
    <w:rsid w:val="00FD7285"/>
    <w:rsid w:val="00FE06C0"/>
    <w:rsid w:val="00FE0A5C"/>
    <w:rsid w:val="00FE1033"/>
    <w:rsid w:val="00FE256F"/>
    <w:rsid w:val="00FE39A9"/>
    <w:rsid w:val="00FE39B3"/>
    <w:rsid w:val="00FE3E33"/>
    <w:rsid w:val="00FE44BC"/>
    <w:rsid w:val="00FE47B9"/>
    <w:rsid w:val="00FE48FD"/>
    <w:rsid w:val="00FE70B7"/>
    <w:rsid w:val="00FF33C1"/>
    <w:rsid w:val="00FF3BF1"/>
    <w:rsid w:val="00FF422D"/>
    <w:rsid w:val="00FF5CDE"/>
    <w:rsid w:val="00FF5F62"/>
    <w:rsid w:val="00FF72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3D395"/>
  <w15:chartTrackingRefBased/>
  <w15:docId w15:val="{72D9637E-3B9C-4CA1-9D5F-ADA59B50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Cordia New"/>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5CA"/>
    <w:pPr>
      <w:spacing w:after="200" w:line="276" w:lineRule="auto"/>
      <w:jc w:val="both"/>
    </w:pPr>
    <w:rPr>
      <w:rFonts w:ascii="Arial" w:hAnsi="Arial"/>
      <w:szCs w:val="22"/>
      <w:lang w:eastAsia="zh-TW" w:bidi="th-TH"/>
    </w:rPr>
  </w:style>
  <w:style w:type="paragraph" w:styleId="Heading1">
    <w:name w:val="heading 1"/>
    <w:basedOn w:val="Normal"/>
    <w:next w:val="Normal"/>
    <w:link w:val="Heading1Char"/>
    <w:uiPriority w:val="9"/>
    <w:qFormat/>
    <w:rsid w:val="00A83D84"/>
    <w:pPr>
      <w:keepNext/>
      <w:spacing w:before="240" w:after="60"/>
      <w:outlineLvl w:val="0"/>
    </w:pPr>
    <w:rPr>
      <w:rFonts w:ascii="Cambria" w:hAnsi="Cambria" w:cs="Times New Roman"/>
      <w:b/>
      <w:bCs/>
      <w:kern w:val="32"/>
      <w:sz w:val="32"/>
      <w:szCs w:val="40"/>
      <w:lang w:val="x-none" w:eastAsia="x-none" w:bidi="ar-SA"/>
    </w:rPr>
  </w:style>
  <w:style w:type="paragraph" w:styleId="Heading2">
    <w:name w:val="heading 2"/>
    <w:basedOn w:val="Normal"/>
    <w:next w:val="Normal"/>
    <w:link w:val="Heading2Char"/>
    <w:qFormat/>
    <w:rsid w:val="009351A3"/>
    <w:pPr>
      <w:tabs>
        <w:tab w:val="left" w:pos="1440"/>
        <w:tab w:val="left" w:pos="2160"/>
        <w:tab w:val="left" w:pos="2880"/>
        <w:tab w:val="left" w:pos="3600"/>
        <w:tab w:val="left" w:pos="4320"/>
      </w:tabs>
      <w:spacing w:after="160" w:line="360" w:lineRule="auto"/>
      <w:ind w:left="720" w:hanging="720"/>
      <w:outlineLvl w:val="1"/>
    </w:pPr>
    <w:rPr>
      <w:rFonts w:ascii="Univers 55" w:eastAsia="Times New Roman" w:hAnsi="Univers 55" w:cs="Arial"/>
      <w:b/>
      <w:szCs w:val="20"/>
      <w:lang w:val="en-GB" w:eastAsia="en-US" w:bidi="ar-SA"/>
    </w:rPr>
  </w:style>
  <w:style w:type="paragraph" w:styleId="Heading3">
    <w:name w:val="heading 3"/>
    <w:basedOn w:val="Normal"/>
    <w:next w:val="Normal"/>
    <w:link w:val="Heading3Char"/>
    <w:qFormat/>
    <w:rsid w:val="009351A3"/>
    <w:pPr>
      <w:tabs>
        <w:tab w:val="num" w:pos="990"/>
        <w:tab w:val="left" w:pos="1440"/>
        <w:tab w:val="left" w:pos="2160"/>
        <w:tab w:val="left" w:pos="2880"/>
        <w:tab w:val="left" w:pos="3600"/>
        <w:tab w:val="left" w:pos="4320"/>
      </w:tabs>
      <w:spacing w:after="160" w:line="360" w:lineRule="auto"/>
      <w:ind w:left="990" w:hanging="720"/>
      <w:outlineLvl w:val="2"/>
    </w:pPr>
    <w:rPr>
      <w:rFonts w:ascii="Univers 55" w:eastAsia="Times New Roman" w:hAnsi="Univers 55" w:cs="Arial"/>
      <w:szCs w:val="20"/>
      <w:lang w:val="en-GB" w:eastAsia="en-US" w:bidi="ar-SA"/>
    </w:rPr>
  </w:style>
  <w:style w:type="paragraph" w:styleId="Heading4">
    <w:name w:val="heading 4"/>
    <w:aliases w:val="H3"/>
    <w:basedOn w:val="Normal"/>
    <w:next w:val="Normal"/>
    <w:link w:val="Heading4Char"/>
    <w:uiPriority w:val="9"/>
    <w:qFormat/>
    <w:rsid w:val="009351A3"/>
    <w:pPr>
      <w:keepNext/>
      <w:spacing w:before="240" w:after="60"/>
      <w:outlineLvl w:val="3"/>
    </w:pPr>
    <w:rPr>
      <w:rFonts w:ascii="Calibri" w:hAnsi="Calibri" w:cs="Times New Roman"/>
      <w:b/>
      <w:bCs/>
      <w:sz w:val="28"/>
      <w:szCs w:val="35"/>
      <w:lang w:val="x-none" w:eastAsia="x-none" w:bidi="ar-SA"/>
    </w:rPr>
  </w:style>
  <w:style w:type="paragraph" w:styleId="Heading5">
    <w:name w:val="heading 5"/>
    <w:basedOn w:val="Normal"/>
    <w:next w:val="Normal"/>
    <w:link w:val="Heading5Char"/>
    <w:qFormat/>
    <w:rsid w:val="009351A3"/>
    <w:pPr>
      <w:tabs>
        <w:tab w:val="num" w:pos="0"/>
        <w:tab w:val="left" w:pos="1440"/>
        <w:tab w:val="left" w:pos="2160"/>
        <w:tab w:val="left" w:pos="2880"/>
        <w:tab w:val="left" w:pos="3600"/>
        <w:tab w:val="left" w:pos="4320"/>
      </w:tabs>
      <w:spacing w:after="160" w:line="360" w:lineRule="auto"/>
      <w:ind w:left="2160" w:hanging="720"/>
      <w:outlineLvl w:val="4"/>
    </w:pPr>
    <w:rPr>
      <w:rFonts w:ascii="Univers 55" w:eastAsia="Times New Roman" w:hAnsi="Univers 55" w:cs="Arial"/>
      <w:szCs w:val="20"/>
      <w:lang w:val="en-GB" w:eastAsia="en-US" w:bidi="ar-SA"/>
    </w:rPr>
  </w:style>
  <w:style w:type="paragraph" w:styleId="Heading6">
    <w:name w:val="heading 6"/>
    <w:basedOn w:val="Normal"/>
    <w:next w:val="Normal"/>
    <w:link w:val="Heading6Char"/>
    <w:qFormat/>
    <w:rsid w:val="009351A3"/>
    <w:pPr>
      <w:tabs>
        <w:tab w:val="num" w:pos="0"/>
        <w:tab w:val="left" w:pos="1440"/>
        <w:tab w:val="left" w:pos="2160"/>
        <w:tab w:val="left" w:pos="2880"/>
        <w:tab w:val="left" w:pos="3600"/>
        <w:tab w:val="left" w:pos="4320"/>
      </w:tabs>
      <w:spacing w:after="160" w:line="360" w:lineRule="auto"/>
      <w:outlineLvl w:val="5"/>
    </w:pPr>
    <w:rPr>
      <w:rFonts w:ascii="Univers 55" w:eastAsia="Times New Roman" w:hAnsi="Univers 55" w:cs="Arial"/>
      <w:szCs w:val="20"/>
      <w:lang w:val="en-GB" w:eastAsia="en-US" w:bidi="ar-SA"/>
    </w:rPr>
  </w:style>
  <w:style w:type="paragraph" w:styleId="Heading7">
    <w:name w:val="heading 7"/>
    <w:basedOn w:val="Normal"/>
    <w:next w:val="Normal"/>
    <w:link w:val="Heading7Char"/>
    <w:qFormat/>
    <w:rsid w:val="009351A3"/>
    <w:pPr>
      <w:tabs>
        <w:tab w:val="left" w:pos="851"/>
        <w:tab w:val="left" w:pos="1701"/>
        <w:tab w:val="left" w:pos="2552"/>
      </w:tabs>
      <w:spacing w:after="160" w:line="360" w:lineRule="auto"/>
      <w:outlineLvl w:val="6"/>
    </w:pPr>
    <w:rPr>
      <w:rFonts w:ascii="Univers 55" w:eastAsia="Times New Roman" w:hAnsi="Univers 55" w:cs="Arial"/>
      <w:szCs w:val="20"/>
      <w:lang w:val="en-GB" w:eastAsia="en-US" w:bidi="ar-SA"/>
    </w:rPr>
  </w:style>
  <w:style w:type="paragraph" w:styleId="Heading8">
    <w:name w:val="heading 8"/>
    <w:basedOn w:val="Normal"/>
    <w:next w:val="Normal"/>
    <w:link w:val="Heading8Char"/>
    <w:qFormat/>
    <w:rsid w:val="009351A3"/>
    <w:pPr>
      <w:tabs>
        <w:tab w:val="left" w:pos="851"/>
        <w:tab w:val="left" w:pos="1701"/>
        <w:tab w:val="left" w:pos="2552"/>
      </w:tabs>
      <w:spacing w:after="160" w:line="360" w:lineRule="auto"/>
      <w:outlineLvl w:val="7"/>
    </w:pPr>
    <w:rPr>
      <w:rFonts w:ascii="Univers 55" w:eastAsia="Times New Roman" w:hAnsi="Univers 55" w:cs="Arial"/>
      <w:szCs w:val="20"/>
      <w:lang w:val="en-GB" w:eastAsia="en-US" w:bidi="ar-SA"/>
    </w:rPr>
  </w:style>
  <w:style w:type="paragraph" w:styleId="Heading9">
    <w:name w:val="heading 9"/>
    <w:basedOn w:val="Normal"/>
    <w:next w:val="Normal"/>
    <w:link w:val="Heading9Char"/>
    <w:qFormat/>
    <w:rsid w:val="009351A3"/>
    <w:pPr>
      <w:tabs>
        <w:tab w:val="left" w:pos="851"/>
        <w:tab w:val="left" w:pos="1701"/>
        <w:tab w:val="left" w:pos="2552"/>
      </w:tabs>
      <w:spacing w:after="160" w:line="360" w:lineRule="auto"/>
      <w:outlineLvl w:val="8"/>
    </w:pPr>
    <w:rPr>
      <w:rFonts w:ascii="Univers 55" w:eastAsia="Times New Roman" w:hAnsi="Univers 55" w:cs="Arial"/>
      <w:szCs w:val="20"/>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CFB"/>
    <w:pPr>
      <w:tabs>
        <w:tab w:val="center" w:pos="4513"/>
        <w:tab w:val="right" w:pos="9026"/>
      </w:tabs>
      <w:spacing w:line="240" w:lineRule="auto"/>
    </w:pPr>
  </w:style>
  <w:style w:type="character" w:customStyle="1" w:styleId="HeaderChar">
    <w:name w:val="Header Char"/>
    <w:basedOn w:val="DefaultParagraphFont"/>
    <w:link w:val="Header"/>
    <w:uiPriority w:val="99"/>
    <w:rsid w:val="00D13CFB"/>
  </w:style>
  <w:style w:type="paragraph" w:styleId="Footer">
    <w:name w:val="footer"/>
    <w:basedOn w:val="Normal"/>
    <w:link w:val="FooterChar"/>
    <w:uiPriority w:val="99"/>
    <w:unhideWhenUsed/>
    <w:rsid w:val="00D13CFB"/>
    <w:pPr>
      <w:tabs>
        <w:tab w:val="center" w:pos="4513"/>
        <w:tab w:val="right" w:pos="9026"/>
      </w:tabs>
      <w:spacing w:line="240" w:lineRule="auto"/>
    </w:pPr>
  </w:style>
  <w:style w:type="character" w:customStyle="1" w:styleId="FooterChar">
    <w:name w:val="Footer Char"/>
    <w:basedOn w:val="DefaultParagraphFont"/>
    <w:link w:val="Footer"/>
    <w:uiPriority w:val="99"/>
    <w:rsid w:val="00D13CFB"/>
  </w:style>
  <w:style w:type="paragraph" w:customStyle="1" w:styleId="MCLHeading1">
    <w:name w:val="MCL Heading 1"/>
    <w:basedOn w:val="Normal"/>
    <w:next w:val="Normal"/>
    <w:link w:val="MCLHeading1Char"/>
    <w:qFormat/>
    <w:rsid w:val="00D3701E"/>
    <w:pPr>
      <w:numPr>
        <w:numId w:val="1"/>
      </w:numPr>
    </w:pPr>
    <w:rPr>
      <w:rFonts w:ascii="HelveticaNeueLight" w:eastAsia="Calibri" w:hAnsi="HelveticaNeueLight"/>
      <w:b/>
      <w:caps/>
      <w:sz w:val="22"/>
      <w:lang w:val="x-none" w:eastAsia="en-US" w:bidi="ar-SA"/>
    </w:rPr>
  </w:style>
  <w:style w:type="character" w:customStyle="1" w:styleId="MCLHeading1Char">
    <w:name w:val="MCL Heading 1 Char"/>
    <w:link w:val="MCLHeading1"/>
    <w:rsid w:val="00D3701E"/>
    <w:rPr>
      <w:rFonts w:ascii="HelveticaNeueLight" w:eastAsia="Calibri" w:hAnsi="HelveticaNeueLight"/>
      <w:b/>
      <w:caps/>
      <w:sz w:val="22"/>
      <w:szCs w:val="22"/>
      <w:lang w:val="x-none" w:eastAsia="en-US"/>
    </w:rPr>
  </w:style>
  <w:style w:type="paragraph" w:styleId="ListParagraph">
    <w:name w:val="List Paragraph"/>
    <w:basedOn w:val="Normal"/>
    <w:link w:val="ListParagraphChar"/>
    <w:uiPriority w:val="34"/>
    <w:qFormat/>
    <w:rsid w:val="007A0083"/>
    <w:pPr>
      <w:ind w:left="720"/>
      <w:contextualSpacing/>
    </w:pPr>
    <w:rPr>
      <w:rFonts w:ascii="Calibri" w:hAnsi="Calibri" w:cs="Times New Roman"/>
      <w:szCs w:val="28"/>
      <w:lang w:val="x-none" w:eastAsia="x-none" w:bidi="ar-SA"/>
    </w:rPr>
  </w:style>
  <w:style w:type="paragraph" w:customStyle="1" w:styleId="MCLplain1">
    <w:name w:val="MCL plain 1"/>
    <w:basedOn w:val="ListParagraph"/>
    <w:link w:val="MCLplain1Char"/>
    <w:qFormat/>
    <w:rsid w:val="00555257"/>
    <w:pPr>
      <w:numPr>
        <w:numId w:val="2"/>
      </w:numPr>
      <w:spacing w:after="0" w:line="280" w:lineRule="exact"/>
    </w:pPr>
    <w:rPr>
      <w:rFonts w:ascii="HelveticaNeueLight" w:hAnsi="HelveticaNeueLight"/>
    </w:rPr>
  </w:style>
  <w:style w:type="paragraph" w:customStyle="1" w:styleId="MCLplain2">
    <w:name w:val="MCL plain 2"/>
    <w:basedOn w:val="ListParagraph"/>
    <w:link w:val="MCLplain2Char"/>
    <w:qFormat/>
    <w:rsid w:val="00555257"/>
    <w:pPr>
      <w:numPr>
        <w:ilvl w:val="1"/>
        <w:numId w:val="2"/>
      </w:numPr>
      <w:spacing w:after="0" w:line="280" w:lineRule="exact"/>
    </w:pPr>
    <w:rPr>
      <w:rFonts w:ascii="HelveticaNeueLight" w:hAnsi="HelveticaNeueLight"/>
    </w:rPr>
  </w:style>
  <w:style w:type="character" w:customStyle="1" w:styleId="ListParagraphChar">
    <w:name w:val="List Paragraph Char"/>
    <w:link w:val="ListParagraph"/>
    <w:uiPriority w:val="34"/>
    <w:rsid w:val="00555257"/>
    <w:rPr>
      <w:szCs w:val="28"/>
    </w:rPr>
  </w:style>
  <w:style w:type="character" w:customStyle="1" w:styleId="MCLplain1Char">
    <w:name w:val="MCL plain 1 Char"/>
    <w:link w:val="MCLplain1"/>
    <w:rsid w:val="00555257"/>
    <w:rPr>
      <w:rFonts w:ascii="HelveticaNeueLight" w:hAnsi="HelveticaNeueLight" w:cs="Times New Roman"/>
      <w:szCs w:val="28"/>
      <w:lang w:val="x-none" w:eastAsia="x-none"/>
    </w:rPr>
  </w:style>
  <w:style w:type="paragraph" w:customStyle="1" w:styleId="MCLplain3">
    <w:name w:val="MCL plain 3"/>
    <w:basedOn w:val="ListParagraph"/>
    <w:link w:val="MCLplain3Char"/>
    <w:qFormat/>
    <w:rsid w:val="00555257"/>
    <w:pPr>
      <w:numPr>
        <w:ilvl w:val="2"/>
        <w:numId w:val="2"/>
      </w:numPr>
      <w:spacing w:after="0" w:line="280" w:lineRule="exact"/>
    </w:pPr>
    <w:rPr>
      <w:rFonts w:ascii="HelveticaNeueLight" w:hAnsi="HelveticaNeueLight"/>
    </w:rPr>
  </w:style>
  <w:style w:type="character" w:customStyle="1" w:styleId="MCLplain2Char">
    <w:name w:val="MCL plain 2 Char"/>
    <w:link w:val="MCLplain2"/>
    <w:rsid w:val="00555257"/>
    <w:rPr>
      <w:rFonts w:ascii="HelveticaNeueLight" w:hAnsi="HelveticaNeueLight" w:cs="Times New Roman"/>
      <w:szCs w:val="28"/>
      <w:lang w:val="x-none" w:eastAsia="x-none"/>
    </w:rPr>
  </w:style>
  <w:style w:type="paragraph" w:customStyle="1" w:styleId="MCLplain4">
    <w:name w:val="MCL plain 4"/>
    <w:basedOn w:val="ListParagraph"/>
    <w:link w:val="MCLplain4Char"/>
    <w:qFormat/>
    <w:rsid w:val="00555257"/>
    <w:pPr>
      <w:numPr>
        <w:ilvl w:val="3"/>
        <w:numId w:val="2"/>
      </w:numPr>
      <w:spacing w:after="0" w:line="280" w:lineRule="exact"/>
    </w:pPr>
    <w:rPr>
      <w:rFonts w:ascii="HelveticaNeueLight" w:hAnsi="HelveticaNeueLight"/>
    </w:rPr>
  </w:style>
  <w:style w:type="character" w:customStyle="1" w:styleId="MCLplain3Char">
    <w:name w:val="MCL plain 3 Char"/>
    <w:link w:val="MCLplain3"/>
    <w:rsid w:val="00555257"/>
    <w:rPr>
      <w:rFonts w:ascii="HelveticaNeueLight" w:hAnsi="HelveticaNeueLight" w:cs="Times New Roman"/>
      <w:szCs w:val="28"/>
      <w:lang w:val="x-none" w:eastAsia="x-none"/>
    </w:rPr>
  </w:style>
  <w:style w:type="character" w:customStyle="1" w:styleId="MCLplain4Char">
    <w:name w:val="MCL plain 4 Char"/>
    <w:link w:val="MCLplain4"/>
    <w:rsid w:val="00555257"/>
    <w:rPr>
      <w:rFonts w:ascii="HelveticaNeueLight" w:hAnsi="HelveticaNeueLight" w:cs="Times New Roman"/>
      <w:szCs w:val="28"/>
      <w:lang w:val="x-none" w:eastAsia="x-none"/>
    </w:rPr>
  </w:style>
  <w:style w:type="paragraph" w:customStyle="1" w:styleId="BowlsCentreHeadingforPart">
    <w:name w:val="Bowls Centre Heading for Part"/>
    <w:basedOn w:val="Normal"/>
    <w:link w:val="BowlsCentreHeadingforPartChar"/>
    <w:autoRedefine/>
    <w:qFormat/>
    <w:rsid w:val="00A06903"/>
    <w:pPr>
      <w:keepNext/>
      <w:keepLines/>
      <w:spacing w:before="480" w:after="0" w:line="360" w:lineRule="auto"/>
    </w:pPr>
    <w:rPr>
      <w:rFonts w:cs="Times New Roman"/>
      <w:b/>
      <w:bCs/>
      <w:szCs w:val="20"/>
      <w:lang w:val="x-none" w:eastAsia="x-none" w:bidi="ar-SA"/>
    </w:rPr>
  </w:style>
  <w:style w:type="paragraph" w:customStyle="1" w:styleId="BowlsCentreRuleHeadingLevel1">
    <w:name w:val="Bowls Centre Rule Heading Level 1"/>
    <w:basedOn w:val="Normal"/>
    <w:link w:val="BowlsCentreRuleHeadingLevel1Char"/>
    <w:autoRedefine/>
    <w:qFormat/>
    <w:rsid w:val="007C4BDC"/>
    <w:pPr>
      <w:numPr>
        <w:numId w:val="3"/>
      </w:numPr>
      <w:pBdr>
        <w:bottom w:val="single" w:sz="4" w:space="1" w:color="auto"/>
      </w:pBdr>
      <w:spacing w:before="360" w:after="0" w:line="240" w:lineRule="auto"/>
    </w:pPr>
    <w:rPr>
      <w:rFonts w:cs="Arial"/>
      <w:b/>
      <w:bCs/>
      <w:szCs w:val="20"/>
      <w:lang w:val="x-none"/>
    </w:rPr>
  </w:style>
  <w:style w:type="character" w:customStyle="1" w:styleId="BowlsCentreHeadingforPartChar">
    <w:name w:val="Bowls Centre Heading for Part Char"/>
    <w:link w:val="BowlsCentreHeadingforPart"/>
    <w:rsid w:val="00A06903"/>
    <w:rPr>
      <w:rFonts w:ascii="Arial" w:hAnsi="Arial" w:cs="Arial"/>
      <w:b/>
      <w:bCs/>
    </w:rPr>
  </w:style>
  <w:style w:type="paragraph" w:customStyle="1" w:styleId="BowlsCentreRuleatLevel1">
    <w:name w:val="Bowls Centre Rule at Level 1"/>
    <w:basedOn w:val="BowlsCentreRuleHeadingLevel1"/>
    <w:link w:val="BowlsCentreRuleatLevel1Char"/>
    <w:autoRedefine/>
    <w:qFormat/>
    <w:rsid w:val="00906CB1"/>
    <w:pPr>
      <w:numPr>
        <w:ilvl w:val="1"/>
      </w:numPr>
      <w:pBdr>
        <w:bottom w:val="none" w:sz="0" w:space="0" w:color="auto"/>
      </w:pBdr>
      <w:spacing w:before="240" w:after="240" w:line="288" w:lineRule="auto"/>
    </w:pPr>
    <w:rPr>
      <w:b w:val="0"/>
      <w:bCs w:val="0"/>
    </w:rPr>
  </w:style>
  <w:style w:type="character" w:customStyle="1" w:styleId="BowlsCentreRuleHeadingLevel1Char">
    <w:name w:val="Bowls Centre Rule Heading Level 1 Char"/>
    <w:link w:val="BowlsCentreRuleHeadingLevel1"/>
    <w:rsid w:val="007C4BDC"/>
    <w:rPr>
      <w:rFonts w:ascii="Arial" w:hAnsi="Arial" w:cs="Arial"/>
      <w:b/>
      <w:bCs/>
      <w:lang w:val="x-none" w:eastAsia="zh-TW" w:bidi="th-TH"/>
    </w:rPr>
  </w:style>
  <w:style w:type="paragraph" w:styleId="Subtitle">
    <w:name w:val="Subtitle"/>
    <w:basedOn w:val="Normal"/>
    <w:next w:val="Normal"/>
    <w:link w:val="SubtitleChar"/>
    <w:uiPriority w:val="99"/>
    <w:qFormat/>
    <w:rsid w:val="00890199"/>
    <w:pPr>
      <w:numPr>
        <w:numId w:val="4"/>
      </w:numPr>
      <w:spacing w:after="60" w:line="240" w:lineRule="auto"/>
      <w:ind w:left="993"/>
      <w:outlineLvl w:val="4"/>
    </w:pPr>
    <w:rPr>
      <w:rFonts w:eastAsia="Times New Roman" w:cs="Arial"/>
      <w:sz w:val="22"/>
      <w:lang w:val="en-US" w:eastAsia="en-US" w:bidi="ar-SA"/>
    </w:rPr>
  </w:style>
  <w:style w:type="character" w:customStyle="1" w:styleId="BowlsCentreRuleatLevel1Char">
    <w:name w:val="Bowls Centre Rule at Level 1 Char"/>
    <w:link w:val="BowlsCentreRuleatLevel1"/>
    <w:rsid w:val="00906CB1"/>
    <w:rPr>
      <w:rFonts w:ascii="Arial" w:hAnsi="Arial" w:cs="Arial"/>
      <w:lang w:val="x-none" w:eastAsia="zh-TW" w:bidi="th-TH"/>
    </w:rPr>
  </w:style>
  <w:style w:type="character" w:customStyle="1" w:styleId="SubtitleChar">
    <w:name w:val="Subtitle Char"/>
    <w:link w:val="Subtitle"/>
    <w:uiPriority w:val="99"/>
    <w:rsid w:val="00890199"/>
    <w:rPr>
      <w:rFonts w:ascii="Arial" w:eastAsia="Times New Roman" w:hAnsi="Arial" w:cs="Arial"/>
      <w:sz w:val="22"/>
      <w:szCs w:val="22"/>
      <w:lang w:val="en-US" w:eastAsia="en-US"/>
    </w:rPr>
  </w:style>
  <w:style w:type="paragraph" w:styleId="Title">
    <w:name w:val="Title"/>
    <w:basedOn w:val="Subtitle"/>
    <w:next w:val="Normal"/>
    <w:link w:val="TitleChar"/>
    <w:uiPriority w:val="10"/>
    <w:qFormat/>
    <w:rsid w:val="00890199"/>
    <w:pPr>
      <w:numPr>
        <w:ilvl w:val="1"/>
      </w:numPr>
      <w:ind w:left="1418"/>
    </w:pPr>
  </w:style>
  <w:style w:type="character" w:customStyle="1" w:styleId="TitleChar">
    <w:name w:val="Title Char"/>
    <w:link w:val="Title"/>
    <w:uiPriority w:val="10"/>
    <w:rsid w:val="00890199"/>
    <w:rPr>
      <w:rFonts w:ascii="Arial" w:eastAsia="Times New Roman" w:hAnsi="Arial" w:cs="Arial"/>
      <w:sz w:val="22"/>
      <w:szCs w:val="22"/>
      <w:lang w:val="en-US" w:eastAsia="en-US"/>
    </w:rPr>
  </w:style>
  <w:style w:type="character" w:customStyle="1" w:styleId="Paragraph2">
    <w:name w:val="Paragraph2"/>
    <w:uiPriority w:val="99"/>
    <w:rsid w:val="00890199"/>
    <w:rPr>
      <w:rFonts w:cs="Times New Roman"/>
      <w:spacing w:val="0"/>
      <w:sz w:val="20"/>
    </w:rPr>
  </w:style>
  <w:style w:type="paragraph" w:styleId="BalloonText">
    <w:name w:val="Balloon Text"/>
    <w:basedOn w:val="Normal"/>
    <w:link w:val="BalloonTextChar"/>
    <w:uiPriority w:val="99"/>
    <w:semiHidden/>
    <w:unhideWhenUsed/>
    <w:rsid w:val="00890199"/>
    <w:pPr>
      <w:spacing w:after="0" w:line="240" w:lineRule="auto"/>
    </w:pPr>
    <w:rPr>
      <w:rFonts w:ascii="Tahoma" w:hAnsi="Tahoma" w:cs="Times New Roman"/>
      <w:sz w:val="16"/>
      <w:szCs w:val="20"/>
      <w:lang w:val="x-none" w:eastAsia="x-none" w:bidi="ar-SA"/>
    </w:rPr>
  </w:style>
  <w:style w:type="character" w:customStyle="1" w:styleId="BalloonTextChar">
    <w:name w:val="Balloon Text Char"/>
    <w:link w:val="BalloonText"/>
    <w:uiPriority w:val="99"/>
    <w:semiHidden/>
    <w:rsid w:val="00890199"/>
    <w:rPr>
      <w:rFonts w:ascii="Tahoma" w:hAnsi="Tahoma" w:cs="Angsana New"/>
      <w:sz w:val="16"/>
    </w:rPr>
  </w:style>
  <w:style w:type="character" w:styleId="CommentReference">
    <w:name w:val="annotation reference"/>
    <w:unhideWhenUsed/>
    <w:rsid w:val="00E6721F"/>
    <w:rPr>
      <w:sz w:val="16"/>
      <w:szCs w:val="16"/>
    </w:rPr>
  </w:style>
  <w:style w:type="paragraph" w:styleId="CommentText">
    <w:name w:val="annotation text"/>
    <w:basedOn w:val="Normal"/>
    <w:link w:val="CommentTextChar"/>
    <w:unhideWhenUsed/>
    <w:rsid w:val="00E6721F"/>
    <w:rPr>
      <w:rFonts w:ascii="Calibri" w:hAnsi="Calibri" w:cs="Times New Roman"/>
      <w:szCs w:val="25"/>
      <w:lang w:val="x-none" w:eastAsia="x-none" w:bidi="ar-SA"/>
    </w:rPr>
  </w:style>
  <w:style w:type="character" w:customStyle="1" w:styleId="CommentTextChar">
    <w:name w:val="Comment Text Char"/>
    <w:link w:val="CommentText"/>
    <w:rsid w:val="00E6721F"/>
    <w:rPr>
      <w:szCs w:val="25"/>
    </w:rPr>
  </w:style>
  <w:style w:type="paragraph" w:styleId="CommentSubject">
    <w:name w:val="annotation subject"/>
    <w:basedOn w:val="CommentText"/>
    <w:next w:val="CommentText"/>
    <w:link w:val="CommentSubjectChar"/>
    <w:uiPriority w:val="99"/>
    <w:semiHidden/>
    <w:unhideWhenUsed/>
    <w:rsid w:val="00E6721F"/>
    <w:rPr>
      <w:b/>
      <w:bCs/>
    </w:rPr>
  </w:style>
  <w:style w:type="character" w:customStyle="1" w:styleId="CommentSubjectChar">
    <w:name w:val="Comment Subject Char"/>
    <w:link w:val="CommentSubject"/>
    <w:uiPriority w:val="99"/>
    <w:semiHidden/>
    <w:rsid w:val="00E6721F"/>
    <w:rPr>
      <w:b/>
      <w:bCs/>
      <w:szCs w:val="25"/>
    </w:rPr>
  </w:style>
  <w:style w:type="paragraph" w:customStyle="1" w:styleId="BowlsCentreatRuleLevel2">
    <w:name w:val="Bowls Centre at Rule Level 2"/>
    <w:basedOn w:val="BowlsCentreRuleatLevel1"/>
    <w:link w:val="BowlsCentreatRuleLevel2Char"/>
    <w:qFormat/>
    <w:rsid w:val="007C4BDC"/>
    <w:pPr>
      <w:numPr>
        <w:ilvl w:val="2"/>
      </w:numPr>
    </w:pPr>
    <w:rPr>
      <w:rFonts w:cs="Times New Roman"/>
      <w:b/>
      <w:bCs/>
      <w:lang w:eastAsia="x-none" w:bidi="ar-SA"/>
    </w:rPr>
  </w:style>
  <w:style w:type="paragraph" w:styleId="TOC1">
    <w:name w:val="toc 1"/>
    <w:basedOn w:val="Normal"/>
    <w:next w:val="Normal"/>
    <w:autoRedefine/>
    <w:uiPriority w:val="39"/>
    <w:unhideWhenUsed/>
    <w:rsid w:val="00781EE0"/>
    <w:pPr>
      <w:tabs>
        <w:tab w:val="left" w:pos="567"/>
        <w:tab w:val="right" w:leader="dot" w:pos="9016"/>
      </w:tabs>
      <w:spacing w:before="240" w:after="120"/>
      <w:jc w:val="left"/>
    </w:pPr>
    <w:rPr>
      <w:rFonts w:ascii="Calibri" w:hAnsi="Calibri" w:cs="Angsana New"/>
      <w:b/>
      <w:bCs/>
      <w:szCs w:val="23"/>
    </w:rPr>
  </w:style>
  <w:style w:type="character" w:customStyle="1" w:styleId="BowlsCentreatRuleLevel2Char">
    <w:name w:val="Bowls Centre at Rule Level 2 Char"/>
    <w:link w:val="BowlsCentreatRuleLevel2"/>
    <w:rsid w:val="007C4BDC"/>
    <w:rPr>
      <w:rFonts w:ascii="Arial" w:hAnsi="Arial" w:cs="Times New Roman"/>
      <w:b/>
      <w:bCs/>
      <w:lang w:val="x-none" w:eastAsia="x-none"/>
    </w:rPr>
  </w:style>
  <w:style w:type="paragraph" w:styleId="TOC2">
    <w:name w:val="toc 2"/>
    <w:basedOn w:val="Normal"/>
    <w:next w:val="Normal"/>
    <w:autoRedefine/>
    <w:uiPriority w:val="39"/>
    <w:unhideWhenUsed/>
    <w:rsid w:val="009B1843"/>
    <w:pPr>
      <w:tabs>
        <w:tab w:val="left" w:pos="567"/>
        <w:tab w:val="right" w:leader="dot" w:pos="9016"/>
      </w:tabs>
      <w:spacing w:before="120" w:after="0"/>
      <w:jc w:val="left"/>
    </w:pPr>
    <w:rPr>
      <w:rFonts w:ascii="Calibri" w:hAnsi="Calibri" w:cs="Angsana New"/>
      <w:i/>
      <w:iCs/>
      <w:szCs w:val="23"/>
    </w:rPr>
  </w:style>
  <w:style w:type="character" w:styleId="Hyperlink">
    <w:name w:val="Hyperlink"/>
    <w:uiPriority w:val="99"/>
    <w:unhideWhenUsed/>
    <w:rsid w:val="00A83D84"/>
    <w:rPr>
      <w:color w:val="0000FF"/>
      <w:u w:val="single"/>
    </w:rPr>
  </w:style>
  <w:style w:type="paragraph" w:styleId="TOC3">
    <w:name w:val="toc 3"/>
    <w:basedOn w:val="Normal"/>
    <w:next w:val="Normal"/>
    <w:autoRedefine/>
    <w:uiPriority w:val="39"/>
    <w:unhideWhenUsed/>
    <w:rsid w:val="00A83D84"/>
    <w:pPr>
      <w:spacing w:after="0"/>
      <w:ind w:left="400"/>
      <w:jc w:val="left"/>
    </w:pPr>
    <w:rPr>
      <w:rFonts w:ascii="Calibri" w:hAnsi="Calibri" w:cs="Angsana New"/>
      <w:szCs w:val="23"/>
    </w:rPr>
  </w:style>
  <w:style w:type="paragraph" w:styleId="TOC4">
    <w:name w:val="toc 4"/>
    <w:basedOn w:val="Normal"/>
    <w:next w:val="Normal"/>
    <w:autoRedefine/>
    <w:uiPriority w:val="39"/>
    <w:unhideWhenUsed/>
    <w:rsid w:val="00A83D84"/>
    <w:pPr>
      <w:spacing w:after="0"/>
      <w:ind w:left="600"/>
      <w:jc w:val="left"/>
    </w:pPr>
    <w:rPr>
      <w:rFonts w:ascii="Calibri" w:hAnsi="Calibri" w:cs="Angsana New"/>
      <w:szCs w:val="23"/>
    </w:rPr>
  </w:style>
  <w:style w:type="paragraph" w:styleId="TOC5">
    <w:name w:val="toc 5"/>
    <w:basedOn w:val="Normal"/>
    <w:next w:val="Normal"/>
    <w:autoRedefine/>
    <w:uiPriority w:val="39"/>
    <w:unhideWhenUsed/>
    <w:rsid w:val="00A83D84"/>
    <w:pPr>
      <w:spacing w:after="0"/>
      <w:ind w:left="800"/>
      <w:jc w:val="left"/>
    </w:pPr>
    <w:rPr>
      <w:rFonts w:ascii="Calibri" w:hAnsi="Calibri" w:cs="Angsana New"/>
      <w:szCs w:val="23"/>
    </w:rPr>
  </w:style>
  <w:style w:type="paragraph" w:styleId="TOC6">
    <w:name w:val="toc 6"/>
    <w:basedOn w:val="Normal"/>
    <w:next w:val="Normal"/>
    <w:autoRedefine/>
    <w:uiPriority w:val="39"/>
    <w:unhideWhenUsed/>
    <w:rsid w:val="00A83D84"/>
    <w:pPr>
      <w:spacing w:after="0"/>
      <w:ind w:left="1000"/>
      <w:jc w:val="left"/>
    </w:pPr>
    <w:rPr>
      <w:rFonts w:ascii="Calibri" w:hAnsi="Calibri" w:cs="Angsana New"/>
      <w:szCs w:val="23"/>
    </w:rPr>
  </w:style>
  <w:style w:type="paragraph" w:styleId="TOC7">
    <w:name w:val="toc 7"/>
    <w:basedOn w:val="Normal"/>
    <w:next w:val="Normal"/>
    <w:autoRedefine/>
    <w:uiPriority w:val="39"/>
    <w:unhideWhenUsed/>
    <w:rsid w:val="00A83D84"/>
    <w:pPr>
      <w:spacing w:after="0"/>
      <w:ind w:left="1200"/>
      <w:jc w:val="left"/>
    </w:pPr>
    <w:rPr>
      <w:rFonts w:ascii="Calibri" w:hAnsi="Calibri" w:cs="Angsana New"/>
      <w:szCs w:val="23"/>
    </w:rPr>
  </w:style>
  <w:style w:type="paragraph" w:styleId="TOC8">
    <w:name w:val="toc 8"/>
    <w:basedOn w:val="Normal"/>
    <w:next w:val="Normal"/>
    <w:autoRedefine/>
    <w:uiPriority w:val="39"/>
    <w:unhideWhenUsed/>
    <w:rsid w:val="00A83D84"/>
    <w:pPr>
      <w:spacing w:after="0"/>
      <w:ind w:left="1400"/>
      <w:jc w:val="left"/>
    </w:pPr>
    <w:rPr>
      <w:rFonts w:ascii="Calibri" w:hAnsi="Calibri" w:cs="Angsana New"/>
      <w:szCs w:val="23"/>
    </w:rPr>
  </w:style>
  <w:style w:type="paragraph" w:styleId="TOC9">
    <w:name w:val="toc 9"/>
    <w:basedOn w:val="Normal"/>
    <w:next w:val="Normal"/>
    <w:autoRedefine/>
    <w:uiPriority w:val="39"/>
    <w:unhideWhenUsed/>
    <w:rsid w:val="00A83D84"/>
    <w:pPr>
      <w:spacing w:after="0"/>
      <w:ind w:left="1600"/>
      <w:jc w:val="left"/>
    </w:pPr>
    <w:rPr>
      <w:rFonts w:ascii="Calibri" w:hAnsi="Calibri" w:cs="Angsana New"/>
      <w:szCs w:val="23"/>
    </w:rPr>
  </w:style>
  <w:style w:type="character" w:customStyle="1" w:styleId="Heading1Char">
    <w:name w:val="Heading 1 Char"/>
    <w:link w:val="Heading1"/>
    <w:uiPriority w:val="9"/>
    <w:rsid w:val="00A83D84"/>
    <w:rPr>
      <w:rFonts w:ascii="Cambria" w:eastAsia="PMingLiU" w:hAnsi="Cambria" w:cs="Angsana New"/>
      <w:b/>
      <w:bCs/>
      <w:kern w:val="32"/>
      <w:sz w:val="32"/>
      <w:szCs w:val="40"/>
    </w:rPr>
  </w:style>
  <w:style w:type="paragraph" w:styleId="TOCHeading">
    <w:name w:val="TOC Heading"/>
    <w:basedOn w:val="Heading1"/>
    <w:next w:val="Normal"/>
    <w:uiPriority w:val="39"/>
    <w:qFormat/>
    <w:rsid w:val="00A83D84"/>
    <w:pPr>
      <w:keepLines/>
      <w:spacing w:before="480" w:after="0"/>
      <w:outlineLvl w:val="9"/>
    </w:pPr>
    <w:rPr>
      <w:color w:val="365F91"/>
      <w:kern w:val="0"/>
      <w:sz w:val="28"/>
      <w:szCs w:val="28"/>
      <w:lang w:val="en-US" w:eastAsia="en-US"/>
    </w:rPr>
  </w:style>
  <w:style w:type="character" w:customStyle="1" w:styleId="Heading4Char">
    <w:name w:val="Heading 4 Char"/>
    <w:aliases w:val="H3 Char"/>
    <w:link w:val="Heading4"/>
    <w:uiPriority w:val="9"/>
    <w:semiHidden/>
    <w:rsid w:val="009351A3"/>
    <w:rPr>
      <w:rFonts w:ascii="Calibri" w:eastAsia="PMingLiU" w:hAnsi="Calibri" w:cs="Cordia New"/>
      <w:b/>
      <w:bCs/>
      <w:sz w:val="28"/>
      <w:szCs w:val="35"/>
    </w:rPr>
  </w:style>
  <w:style w:type="character" w:customStyle="1" w:styleId="Heading2Char">
    <w:name w:val="Heading 2 Char"/>
    <w:link w:val="Heading2"/>
    <w:rsid w:val="009351A3"/>
    <w:rPr>
      <w:rFonts w:ascii="Univers 55" w:eastAsia="Times New Roman" w:hAnsi="Univers 55" w:cs="Arial"/>
      <w:b/>
      <w:lang w:val="en-GB" w:eastAsia="en-US" w:bidi="ar-SA"/>
    </w:rPr>
  </w:style>
  <w:style w:type="character" w:customStyle="1" w:styleId="Heading3Char">
    <w:name w:val="Heading 3 Char"/>
    <w:link w:val="Heading3"/>
    <w:rsid w:val="009351A3"/>
    <w:rPr>
      <w:rFonts w:ascii="Univers 55" w:eastAsia="Times New Roman" w:hAnsi="Univers 55" w:cs="Arial"/>
      <w:lang w:val="en-GB" w:eastAsia="en-US" w:bidi="ar-SA"/>
    </w:rPr>
  </w:style>
  <w:style w:type="character" w:customStyle="1" w:styleId="Heading5Char">
    <w:name w:val="Heading 5 Char"/>
    <w:link w:val="Heading5"/>
    <w:rsid w:val="009351A3"/>
    <w:rPr>
      <w:rFonts w:ascii="Univers 55" w:eastAsia="Times New Roman" w:hAnsi="Univers 55" w:cs="Arial"/>
      <w:lang w:val="en-GB" w:eastAsia="en-US" w:bidi="ar-SA"/>
    </w:rPr>
  </w:style>
  <w:style w:type="character" w:customStyle="1" w:styleId="Heading6Char">
    <w:name w:val="Heading 6 Char"/>
    <w:link w:val="Heading6"/>
    <w:rsid w:val="009351A3"/>
    <w:rPr>
      <w:rFonts w:ascii="Univers 55" w:eastAsia="Times New Roman" w:hAnsi="Univers 55" w:cs="Arial"/>
      <w:lang w:val="en-GB" w:eastAsia="en-US" w:bidi="ar-SA"/>
    </w:rPr>
  </w:style>
  <w:style w:type="character" w:customStyle="1" w:styleId="Heading7Char">
    <w:name w:val="Heading 7 Char"/>
    <w:link w:val="Heading7"/>
    <w:rsid w:val="009351A3"/>
    <w:rPr>
      <w:rFonts w:ascii="Univers 55" w:eastAsia="Times New Roman" w:hAnsi="Univers 55" w:cs="Arial"/>
      <w:lang w:val="en-GB" w:eastAsia="en-US" w:bidi="ar-SA"/>
    </w:rPr>
  </w:style>
  <w:style w:type="character" w:customStyle="1" w:styleId="Heading8Char">
    <w:name w:val="Heading 8 Char"/>
    <w:link w:val="Heading8"/>
    <w:rsid w:val="009351A3"/>
    <w:rPr>
      <w:rFonts w:ascii="Univers 55" w:eastAsia="Times New Roman" w:hAnsi="Univers 55" w:cs="Arial"/>
      <w:lang w:val="en-GB" w:eastAsia="en-US" w:bidi="ar-SA"/>
    </w:rPr>
  </w:style>
  <w:style w:type="character" w:customStyle="1" w:styleId="Heading9Char">
    <w:name w:val="Heading 9 Char"/>
    <w:link w:val="Heading9"/>
    <w:rsid w:val="009351A3"/>
    <w:rPr>
      <w:rFonts w:ascii="Univers 55" w:eastAsia="Times New Roman" w:hAnsi="Univers 55" w:cs="Arial"/>
      <w:lang w:val="en-GB" w:eastAsia="en-US" w:bidi="ar-SA"/>
    </w:rPr>
  </w:style>
  <w:style w:type="paragraph" w:customStyle="1" w:styleId="NoNum">
    <w:name w:val="NoNum"/>
    <w:basedOn w:val="Normal"/>
    <w:rsid w:val="00B211DA"/>
    <w:pPr>
      <w:tabs>
        <w:tab w:val="left" w:pos="720"/>
        <w:tab w:val="left" w:pos="1440"/>
        <w:tab w:val="left" w:pos="2160"/>
        <w:tab w:val="left" w:pos="2880"/>
        <w:tab w:val="left" w:pos="3600"/>
        <w:tab w:val="left" w:pos="4320"/>
      </w:tabs>
      <w:spacing w:after="160" w:line="360" w:lineRule="auto"/>
    </w:pPr>
    <w:rPr>
      <w:rFonts w:ascii="Univers 55" w:eastAsia="Times New Roman" w:hAnsi="Univers 55" w:cs="Arial"/>
      <w:szCs w:val="20"/>
      <w:lang w:val="en-GB" w:eastAsia="en-US" w:bidi="ar-SA"/>
    </w:rPr>
  </w:style>
  <w:style w:type="paragraph" w:customStyle="1" w:styleId="SLSNZPartHeading">
    <w:name w:val="SLSNZ Part Heading"/>
    <w:basedOn w:val="Normal"/>
    <w:link w:val="SLSNZPartHeadingChar"/>
    <w:autoRedefine/>
    <w:rsid w:val="007C67EC"/>
    <w:pPr>
      <w:keepNext/>
      <w:keepLines/>
      <w:spacing w:after="0" w:line="360" w:lineRule="auto"/>
      <w:jc w:val="center"/>
    </w:pPr>
    <w:rPr>
      <w:rFonts w:cs="Times New Roman"/>
      <w:b/>
      <w:bCs/>
      <w:sz w:val="28"/>
      <w:szCs w:val="20"/>
      <w:lang w:val="x-none" w:eastAsia="x-none" w:bidi="ar-SA"/>
    </w:rPr>
  </w:style>
  <w:style w:type="paragraph" w:customStyle="1" w:styleId="BowlsCentreRuleHeading">
    <w:name w:val="Bowls Centre Rule Heading"/>
    <w:basedOn w:val="Normal"/>
    <w:link w:val="BowlsCentreRuleHeadingChar"/>
    <w:autoRedefine/>
    <w:qFormat/>
    <w:rsid w:val="007C67EC"/>
    <w:pPr>
      <w:keepNext/>
      <w:keepLines/>
      <w:tabs>
        <w:tab w:val="left" w:pos="1134"/>
      </w:tabs>
      <w:spacing w:before="240" w:after="0" w:line="240" w:lineRule="auto"/>
      <w:ind w:left="567" w:hanging="567"/>
    </w:pPr>
    <w:rPr>
      <w:rFonts w:cs="Times New Roman"/>
      <w:b/>
      <w:bCs/>
      <w:caps/>
      <w:sz w:val="24"/>
      <w:szCs w:val="20"/>
      <w:lang w:val="x-none" w:eastAsia="x-none" w:bidi="ar-SA"/>
    </w:rPr>
  </w:style>
  <w:style w:type="character" w:customStyle="1" w:styleId="SLSNZPartHeadingChar">
    <w:name w:val="SLSNZ Part Heading Char"/>
    <w:link w:val="SLSNZPartHeading"/>
    <w:rsid w:val="007C67EC"/>
    <w:rPr>
      <w:rFonts w:ascii="Arial" w:hAnsi="Arial" w:cs="Arial"/>
      <w:b/>
      <w:bCs/>
      <w:sz w:val="28"/>
    </w:rPr>
  </w:style>
  <w:style w:type="paragraph" w:customStyle="1" w:styleId="SLSNZRuleLevel1">
    <w:name w:val="SLSNZ Rule Level 1"/>
    <w:basedOn w:val="BowlsCentreRuleHeading"/>
    <w:link w:val="SLSNZRuleLevel1Char"/>
    <w:autoRedefine/>
    <w:qFormat/>
    <w:rsid w:val="002555E9"/>
    <w:pPr>
      <w:keepNext w:val="0"/>
      <w:keepLines w:val="0"/>
      <w:spacing w:after="240" w:line="288" w:lineRule="auto"/>
      <w:ind w:left="851" w:firstLine="0"/>
    </w:pPr>
    <w:rPr>
      <w:sz w:val="22"/>
    </w:rPr>
  </w:style>
  <w:style w:type="character" w:customStyle="1" w:styleId="BowlsCentreRuleHeadingChar">
    <w:name w:val="Bowls Centre Rule Heading Char"/>
    <w:link w:val="BowlsCentreRuleHeading"/>
    <w:rsid w:val="007C67EC"/>
    <w:rPr>
      <w:rFonts w:ascii="Arial" w:hAnsi="Arial" w:cs="Arial"/>
      <w:b/>
      <w:bCs/>
      <w:caps/>
      <w:sz w:val="24"/>
    </w:rPr>
  </w:style>
  <w:style w:type="character" w:customStyle="1" w:styleId="SLSNZRuleLevel1Char">
    <w:name w:val="SLSNZ Rule Level 1 Char"/>
    <w:link w:val="SLSNZRuleLevel1"/>
    <w:rsid w:val="002555E9"/>
    <w:rPr>
      <w:rFonts w:ascii="Arial" w:hAnsi="Arial" w:cs="Arial"/>
      <w:b/>
      <w:bCs/>
      <w:caps/>
      <w:sz w:val="22"/>
    </w:rPr>
  </w:style>
  <w:style w:type="paragraph" w:customStyle="1" w:styleId="BowlsCentreHeadingLevel3">
    <w:name w:val="Bowls Centre Heading Level 3"/>
    <w:basedOn w:val="BowlsCentreatRuleLevel2"/>
    <w:link w:val="BowlsCentreHeadingLevel3Char"/>
    <w:qFormat/>
    <w:rsid w:val="00E87C55"/>
    <w:pPr>
      <w:numPr>
        <w:ilvl w:val="3"/>
      </w:numPr>
    </w:pPr>
  </w:style>
  <w:style w:type="paragraph" w:customStyle="1" w:styleId="RegulationLevel1">
    <w:name w:val="Regulation Level 1"/>
    <w:basedOn w:val="ListParagraph"/>
    <w:qFormat/>
    <w:rsid w:val="00E653E1"/>
    <w:pPr>
      <w:numPr>
        <w:numId w:val="5"/>
      </w:numPr>
      <w:pBdr>
        <w:bottom w:val="single" w:sz="4" w:space="1" w:color="auto"/>
      </w:pBdr>
      <w:spacing w:before="480" w:after="0" w:line="360" w:lineRule="auto"/>
    </w:pPr>
    <w:rPr>
      <w:rFonts w:eastAsia="Calibri"/>
      <w:b/>
      <w:bCs/>
      <w:szCs w:val="22"/>
      <w:lang w:eastAsia="en-US"/>
    </w:rPr>
  </w:style>
  <w:style w:type="character" w:customStyle="1" w:styleId="BowlsCentreHeadingLevel3Char">
    <w:name w:val="Bowls Centre Heading Level 3 Char"/>
    <w:link w:val="BowlsCentreHeadingLevel3"/>
    <w:rsid w:val="00E87C55"/>
    <w:rPr>
      <w:rFonts w:ascii="Arial" w:hAnsi="Arial" w:cs="Times New Roman"/>
      <w:b/>
      <w:bCs/>
      <w:lang w:val="x-none" w:eastAsia="x-none"/>
    </w:rPr>
  </w:style>
  <w:style w:type="paragraph" w:customStyle="1" w:styleId="RegulationLevel2">
    <w:name w:val="Regulation Level 2"/>
    <w:basedOn w:val="ListParagraph"/>
    <w:qFormat/>
    <w:rsid w:val="00E653E1"/>
    <w:pPr>
      <w:numPr>
        <w:ilvl w:val="1"/>
        <w:numId w:val="5"/>
      </w:numPr>
      <w:spacing w:before="240" w:after="240" w:line="360" w:lineRule="auto"/>
      <w:contextualSpacing w:val="0"/>
    </w:pPr>
    <w:rPr>
      <w:rFonts w:eastAsia="Calibri"/>
      <w:szCs w:val="22"/>
      <w:lang w:eastAsia="en-US"/>
    </w:rPr>
  </w:style>
  <w:style w:type="paragraph" w:customStyle="1" w:styleId="RegulationLevel3">
    <w:name w:val="Regulation Level 3"/>
    <w:basedOn w:val="RegulationLevel2"/>
    <w:link w:val="RegulationLevel3Char"/>
    <w:qFormat/>
    <w:rsid w:val="00E653E1"/>
    <w:pPr>
      <w:numPr>
        <w:ilvl w:val="2"/>
      </w:numPr>
    </w:pPr>
    <w:rPr>
      <w:rFonts w:ascii="Arial" w:hAnsi="Arial"/>
      <w:sz w:val="22"/>
    </w:rPr>
  </w:style>
  <w:style w:type="paragraph" w:customStyle="1" w:styleId="RegulationLevel4">
    <w:name w:val="Regulation Level 4"/>
    <w:basedOn w:val="RegulationLevel2"/>
    <w:qFormat/>
    <w:rsid w:val="00E653E1"/>
    <w:pPr>
      <w:numPr>
        <w:ilvl w:val="3"/>
      </w:numPr>
    </w:pPr>
  </w:style>
  <w:style w:type="character" w:customStyle="1" w:styleId="RegulationLevel3Char">
    <w:name w:val="Regulation Level 3 Char"/>
    <w:link w:val="RegulationLevel3"/>
    <w:rsid w:val="00E653E1"/>
    <w:rPr>
      <w:rFonts w:ascii="Arial" w:eastAsia="Calibri" w:hAnsi="Arial" w:cs="Times New Roman"/>
      <w:sz w:val="22"/>
      <w:szCs w:val="22"/>
      <w:lang w:val="x-none" w:eastAsia="en-US"/>
    </w:rPr>
  </w:style>
  <w:style w:type="paragraph" w:customStyle="1" w:styleId="ExplanatoryNote">
    <w:name w:val="Explanatory Note"/>
    <w:basedOn w:val="Normal"/>
    <w:link w:val="ExplanatoryNoteChar"/>
    <w:qFormat/>
    <w:rsid w:val="004A4857"/>
    <w:pPr>
      <w:spacing w:before="120" w:after="120" w:line="240" w:lineRule="auto"/>
      <w:ind w:left="851"/>
    </w:pPr>
    <w:rPr>
      <w:rFonts w:cs="Times New Roman"/>
      <w:bCs/>
      <w:i/>
      <w:iCs/>
      <w:color w:val="0070C0"/>
      <w:sz w:val="22"/>
      <w:lang w:val="x-none" w:eastAsia="x-none" w:bidi="ar-SA"/>
    </w:rPr>
  </w:style>
  <w:style w:type="character" w:customStyle="1" w:styleId="ExplanatoryNoteChar">
    <w:name w:val="Explanatory Note Char"/>
    <w:link w:val="ExplanatoryNote"/>
    <w:rsid w:val="004A4857"/>
    <w:rPr>
      <w:rFonts w:ascii="Arial" w:hAnsi="Arial" w:cs="Arial"/>
      <w:bCs/>
      <w:i/>
      <w:iCs/>
      <w:color w:val="0070C0"/>
      <w:sz w:val="22"/>
      <w:szCs w:val="22"/>
    </w:rPr>
  </w:style>
  <w:style w:type="paragraph" w:customStyle="1" w:styleId="Definitions">
    <w:name w:val="Definitions"/>
    <w:basedOn w:val="Normal"/>
    <w:link w:val="DefinitionsChar"/>
    <w:qFormat/>
    <w:rsid w:val="00597BEA"/>
    <w:pPr>
      <w:tabs>
        <w:tab w:val="left" w:pos="851"/>
      </w:tabs>
      <w:ind w:left="851"/>
    </w:pPr>
    <w:rPr>
      <w:rFonts w:cs="Times New Roman"/>
      <w:b/>
      <w:sz w:val="22"/>
      <w:lang w:val="x-none" w:eastAsia="x-none" w:bidi="ar-SA"/>
    </w:rPr>
  </w:style>
  <w:style w:type="character" w:customStyle="1" w:styleId="DefinitionsChar">
    <w:name w:val="Definitions Char"/>
    <w:link w:val="Definitions"/>
    <w:rsid w:val="00597BEA"/>
    <w:rPr>
      <w:rFonts w:ascii="Arial" w:hAnsi="Arial" w:cs="Arial"/>
      <w:b/>
      <w:sz w:val="22"/>
      <w:szCs w:val="22"/>
    </w:rPr>
  </w:style>
  <w:style w:type="paragraph" w:customStyle="1" w:styleId="SLSNZRuleHeadingLevel1">
    <w:name w:val="SLSNZ Rule Heading Level 1"/>
    <w:basedOn w:val="Normal"/>
    <w:autoRedefine/>
    <w:qFormat/>
    <w:rsid w:val="00CC7CBD"/>
    <w:pPr>
      <w:pBdr>
        <w:bottom w:val="single" w:sz="4" w:space="1" w:color="auto"/>
      </w:pBdr>
      <w:tabs>
        <w:tab w:val="num" w:pos="851"/>
      </w:tabs>
      <w:spacing w:before="240" w:after="0" w:line="240" w:lineRule="auto"/>
      <w:ind w:left="851" w:hanging="851"/>
    </w:pPr>
    <w:rPr>
      <w:rFonts w:cs="Arial"/>
      <w:b/>
      <w:bCs/>
      <w:szCs w:val="20"/>
    </w:rPr>
  </w:style>
  <w:style w:type="paragraph" w:customStyle="1" w:styleId="SLSNZRuleatLevel1">
    <w:name w:val="SLSNZ Rule at Level 1"/>
    <w:basedOn w:val="SLSNZRuleHeadingLevel1"/>
    <w:link w:val="SLSNZRuleatLevel1Char"/>
    <w:autoRedefine/>
    <w:qFormat/>
    <w:rsid w:val="00CC7CBD"/>
    <w:pPr>
      <w:pBdr>
        <w:bottom w:val="none" w:sz="0" w:space="0" w:color="auto"/>
      </w:pBdr>
      <w:spacing w:after="240" w:line="288" w:lineRule="auto"/>
    </w:pPr>
    <w:rPr>
      <w:rFonts w:cs="Times New Roman"/>
      <w:b w:val="0"/>
      <w:bCs w:val="0"/>
      <w:lang w:val="x-none" w:eastAsia="x-none" w:bidi="ar-SA"/>
    </w:rPr>
  </w:style>
  <w:style w:type="character" w:customStyle="1" w:styleId="SLSNZRuleatLevel1Char">
    <w:name w:val="SLSNZ Rule at Level 1 Char"/>
    <w:link w:val="SLSNZRuleatLevel1"/>
    <w:rsid w:val="00CC7CBD"/>
    <w:rPr>
      <w:rFonts w:ascii="Arial" w:hAnsi="Arial" w:cs="Arial"/>
    </w:rPr>
  </w:style>
  <w:style w:type="paragraph" w:customStyle="1" w:styleId="SLSNZatRuleLevel2">
    <w:name w:val="SLSNZ at Rule Level 2"/>
    <w:basedOn w:val="SLSNZRuleatLevel1"/>
    <w:link w:val="SLSNZatRuleLevel2Char"/>
    <w:qFormat/>
    <w:rsid w:val="00CC7CBD"/>
    <w:pPr>
      <w:tabs>
        <w:tab w:val="clear" w:pos="851"/>
        <w:tab w:val="num" w:pos="1418"/>
      </w:tabs>
      <w:ind w:left="1418" w:hanging="567"/>
    </w:pPr>
  </w:style>
  <w:style w:type="character" w:customStyle="1" w:styleId="SLSNZatRuleLevel2Char">
    <w:name w:val="SLSNZ at Rule Level 2 Char"/>
    <w:link w:val="SLSNZatRuleLevel2"/>
    <w:rsid w:val="00CC7CBD"/>
    <w:rPr>
      <w:rFonts w:ascii="Arial" w:hAnsi="Arial" w:cs="Arial"/>
    </w:rPr>
  </w:style>
  <w:style w:type="paragraph" w:customStyle="1" w:styleId="SLSNZHeadingLevel3">
    <w:name w:val="SLSNZ Heading Level 3"/>
    <w:basedOn w:val="SLSNZatRuleLevel2"/>
    <w:qFormat/>
    <w:rsid w:val="00CC7CBD"/>
    <w:pPr>
      <w:tabs>
        <w:tab w:val="clear" w:pos="1418"/>
        <w:tab w:val="num" w:pos="1985"/>
      </w:tabs>
      <w:ind w:left="1985"/>
    </w:pPr>
  </w:style>
  <w:style w:type="paragraph" w:customStyle="1" w:styleId="InterpretationDefinitions">
    <w:name w:val="Interpretation Definitions"/>
    <w:basedOn w:val="Normal"/>
    <w:link w:val="InterpretationDefinitionsChar"/>
    <w:qFormat/>
    <w:rsid w:val="00D96BEC"/>
    <w:pPr>
      <w:widowControl w:val="0"/>
      <w:spacing w:before="240" w:after="240" w:line="288" w:lineRule="auto"/>
      <w:ind w:left="851"/>
    </w:pPr>
    <w:rPr>
      <w:rFonts w:cs="Arial"/>
      <w:szCs w:val="20"/>
      <w:lang w:val="x-none"/>
    </w:rPr>
  </w:style>
  <w:style w:type="character" w:customStyle="1" w:styleId="InterpretationDefinitionsChar">
    <w:name w:val="Interpretation Definitions Char"/>
    <w:link w:val="InterpretationDefinitions"/>
    <w:rsid w:val="00D96BEC"/>
    <w:rPr>
      <w:rFonts w:ascii="Arial" w:hAnsi="Arial" w:cs="Arial"/>
      <w:lang w:eastAsia="zh-TW" w:bidi="th-TH"/>
    </w:rPr>
  </w:style>
  <w:style w:type="paragraph" w:customStyle="1" w:styleId="Definition">
    <w:name w:val="Definition"/>
    <w:basedOn w:val="Normal"/>
    <w:link w:val="DefinitionChar"/>
    <w:qFormat/>
    <w:rsid w:val="005740DF"/>
    <w:pPr>
      <w:spacing w:before="120" w:after="120" w:line="240" w:lineRule="auto"/>
      <w:ind w:left="567"/>
    </w:pPr>
    <w:rPr>
      <w:rFonts w:eastAsia="Times New Roman" w:cs="Times New Roman"/>
      <w:b/>
      <w:snapToGrid w:val="0"/>
      <w:lang w:val="en-AU" w:eastAsia="en-US" w:bidi="ar-SA"/>
    </w:rPr>
  </w:style>
  <w:style w:type="character" w:customStyle="1" w:styleId="DefinitionChar">
    <w:name w:val="Definition Char"/>
    <w:link w:val="Definition"/>
    <w:rsid w:val="005740DF"/>
    <w:rPr>
      <w:rFonts w:ascii="Arial" w:eastAsia="Times New Roman" w:hAnsi="Arial" w:cs="Arial"/>
      <w:b/>
      <w:snapToGrid w:val="0"/>
      <w:szCs w:val="22"/>
      <w:lang w:val="en-AU" w:eastAsia="en-US"/>
    </w:rPr>
  </w:style>
  <w:style w:type="paragraph" w:customStyle="1" w:styleId="Bowls1">
    <w:name w:val="Bowls1"/>
    <w:basedOn w:val="ListParagraph"/>
    <w:qFormat/>
    <w:rsid w:val="00CB69B2"/>
    <w:pPr>
      <w:numPr>
        <w:numId w:val="9"/>
      </w:numPr>
      <w:pBdr>
        <w:bottom w:val="single" w:sz="4" w:space="1" w:color="auto"/>
      </w:pBdr>
      <w:spacing w:before="360" w:after="240"/>
      <w:contextualSpacing w:val="0"/>
    </w:pPr>
    <w:rPr>
      <w:rFonts w:ascii="Arial" w:eastAsia="Calibri" w:hAnsi="Arial"/>
      <w:b/>
      <w:sz w:val="32"/>
      <w:szCs w:val="32"/>
    </w:rPr>
  </w:style>
  <w:style w:type="paragraph" w:customStyle="1" w:styleId="Bowls3">
    <w:name w:val="Bowls3"/>
    <w:basedOn w:val="Normal"/>
    <w:link w:val="Bowls3Char"/>
    <w:qFormat/>
    <w:rsid w:val="00CB69B2"/>
    <w:pPr>
      <w:numPr>
        <w:ilvl w:val="3"/>
        <w:numId w:val="9"/>
      </w:numPr>
      <w:spacing w:after="240"/>
    </w:pPr>
    <w:rPr>
      <w:rFonts w:eastAsia="Calibri" w:cs="Times New Roman"/>
      <w:sz w:val="32"/>
      <w:szCs w:val="32"/>
      <w:lang w:val="x-none" w:eastAsia="x-none" w:bidi="ar-SA"/>
    </w:rPr>
  </w:style>
  <w:style w:type="paragraph" w:customStyle="1" w:styleId="Bowls4">
    <w:name w:val="Bowls4"/>
    <w:basedOn w:val="Bowls1"/>
    <w:link w:val="Bowls4Char"/>
    <w:qFormat/>
    <w:rsid w:val="00CB69B2"/>
    <w:pPr>
      <w:numPr>
        <w:ilvl w:val="1"/>
      </w:numPr>
      <w:pBdr>
        <w:bottom w:val="none" w:sz="0" w:space="0" w:color="auto"/>
      </w:pBdr>
    </w:pPr>
    <w:rPr>
      <w:b w:val="0"/>
    </w:rPr>
  </w:style>
  <w:style w:type="paragraph" w:customStyle="1" w:styleId="Bowls5">
    <w:name w:val="Bowls5"/>
    <w:basedOn w:val="Bowls4"/>
    <w:qFormat/>
    <w:rsid w:val="00CB69B2"/>
    <w:pPr>
      <w:numPr>
        <w:ilvl w:val="2"/>
      </w:numPr>
      <w:tabs>
        <w:tab w:val="clear" w:pos="1560"/>
        <w:tab w:val="num" w:pos="1701"/>
      </w:tabs>
    </w:pPr>
  </w:style>
  <w:style w:type="paragraph" w:customStyle="1" w:styleId="Bowls6">
    <w:name w:val="Bowls6"/>
    <w:basedOn w:val="Bowls5"/>
    <w:link w:val="Bowls6Char"/>
    <w:qFormat/>
    <w:rsid w:val="00CB69B2"/>
    <w:pPr>
      <w:numPr>
        <w:ilvl w:val="4"/>
      </w:numPr>
    </w:pPr>
  </w:style>
  <w:style w:type="character" w:customStyle="1" w:styleId="Bowls6Char">
    <w:name w:val="Bowls6 Char"/>
    <w:link w:val="Bowls6"/>
    <w:rsid w:val="00CB69B2"/>
    <w:rPr>
      <w:rFonts w:ascii="Arial" w:eastAsia="Calibri" w:hAnsi="Arial" w:cs="Times New Roman"/>
      <w:sz w:val="32"/>
      <w:szCs w:val="32"/>
      <w:lang w:val="x-none" w:eastAsia="x-none"/>
    </w:rPr>
  </w:style>
  <w:style w:type="paragraph" w:customStyle="1" w:styleId="Bowls9">
    <w:name w:val="Bowls9"/>
    <w:basedOn w:val="Bowls3"/>
    <w:qFormat/>
    <w:rsid w:val="00CB69B2"/>
    <w:pPr>
      <w:numPr>
        <w:ilvl w:val="5"/>
      </w:numPr>
    </w:pPr>
    <w:rPr>
      <w:sz w:val="22"/>
      <w:szCs w:val="22"/>
      <w:lang w:eastAsia="en-US"/>
    </w:rPr>
  </w:style>
  <w:style w:type="character" w:styleId="UnresolvedMention">
    <w:name w:val="Unresolved Mention"/>
    <w:basedOn w:val="DefaultParagraphFont"/>
    <w:uiPriority w:val="99"/>
    <w:semiHidden/>
    <w:unhideWhenUsed/>
    <w:rsid w:val="00917277"/>
    <w:rPr>
      <w:color w:val="605E5C"/>
      <w:shd w:val="clear" w:color="auto" w:fill="E1DFDD"/>
    </w:rPr>
  </w:style>
  <w:style w:type="character" w:customStyle="1" w:styleId="Bowls3Char">
    <w:name w:val="Bowls3 Char"/>
    <w:link w:val="Bowls3"/>
    <w:rsid w:val="00683B1B"/>
    <w:rPr>
      <w:rFonts w:ascii="Arial" w:eastAsia="Calibri" w:hAnsi="Arial" w:cs="Times New Roman"/>
      <w:sz w:val="32"/>
      <w:szCs w:val="32"/>
      <w:lang w:val="x-none" w:eastAsia="x-none"/>
    </w:rPr>
  </w:style>
  <w:style w:type="paragraph" w:customStyle="1" w:styleId="Bowls7">
    <w:name w:val="Bowls7"/>
    <w:basedOn w:val="Bowls3"/>
    <w:rsid w:val="00683B1B"/>
    <w:pPr>
      <w:numPr>
        <w:ilvl w:val="0"/>
        <w:numId w:val="10"/>
      </w:numPr>
      <w:ind w:left="2211" w:hanging="737"/>
    </w:pPr>
  </w:style>
  <w:style w:type="character" w:customStyle="1" w:styleId="Bowls4Char">
    <w:name w:val="Bowls4 Char"/>
    <w:link w:val="Bowls4"/>
    <w:rsid w:val="00B42400"/>
    <w:rPr>
      <w:rFonts w:ascii="Arial" w:eastAsia="Calibri" w:hAnsi="Arial" w:cs="Times New Roman"/>
      <w:sz w:val="32"/>
      <w:szCs w:val="32"/>
      <w:lang w:val="x-none" w:eastAsia="x-none"/>
    </w:rPr>
  </w:style>
  <w:style w:type="paragraph" w:customStyle="1" w:styleId="Bowls8">
    <w:name w:val="Bowls8"/>
    <w:basedOn w:val="Bowls3"/>
    <w:qFormat/>
    <w:rsid w:val="00B42400"/>
    <w:pPr>
      <w:numPr>
        <w:ilvl w:val="0"/>
        <w:numId w:val="12"/>
      </w:numPr>
      <w:ind w:left="3403"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159">
      <w:bodyDiv w:val="1"/>
      <w:marLeft w:val="0"/>
      <w:marRight w:val="0"/>
      <w:marTop w:val="0"/>
      <w:marBottom w:val="0"/>
      <w:divBdr>
        <w:top w:val="none" w:sz="0" w:space="0" w:color="auto"/>
        <w:left w:val="none" w:sz="0" w:space="0" w:color="auto"/>
        <w:bottom w:val="none" w:sz="0" w:space="0" w:color="auto"/>
        <w:right w:val="none" w:sz="0" w:space="0" w:color="auto"/>
      </w:divBdr>
    </w:div>
    <w:div w:id="239099403">
      <w:bodyDiv w:val="1"/>
      <w:marLeft w:val="0"/>
      <w:marRight w:val="0"/>
      <w:marTop w:val="0"/>
      <w:marBottom w:val="0"/>
      <w:divBdr>
        <w:top w:val="none" w:sz="0" w:space="0" w:color="auto"/>
        <w:left w:val="none" w:sz="0" w:space="0" w:color="auto"/>
        <w:bottom w:val="none" w:sz="0" w:space="0" w:color="auto"/>
        <w:right w:val="none" w:sz="0" w:space="0" w:color="auto"/>
      </w:divBdr>
    </w:div>
    <w:div w:id="242179486">
      <w:bodyDiv w:val="1"/>
      <w:marLeft w:val="0"/>
      <w:marRight w:val="0"/>
      <w:marTop w:val="0"/>
      <w:marBottom w:val="0"/>
      <w:divBdr>
        <w:top w:val="none" w:sz="0" w:space="0" w:color="auto"/>
        <w:left w:val="none" w:sz="0" w:space="0" w:color="auto"/>
        <w:bottom w:val="none" w:sz="0" w:space="0" w:color="auto"/>
        <w:right w:val="none" w:sz="0" w:space="0" w:color="auto"/>
      </w:divBdr>
    </w:div>
    <w:div w:id="486166077">
      <w:bodyDiv w:val="1"/>
      <w:marLeft w:val="0"/>
      <w:marRight w:val="0"/>
      <w:marTop w:val="0"/>
      <w:marBottom w:val="0"/>
      <w:divBdr>
        <w:top w:val="none" w:sz="0" w:space="0" w:color="auto"/>
        <w:left w:val="none" w:sz="0" w:space="0" w:color="auto"/>
        <w:bottom w:val="none" w:sz="0" w:space="0" w:color="auto"/>
        <w:right w:val="none" w:sz="0" w:space="0" w:color="auto"/>
      </w:divBdr>
    </w:div>
    <w:div w:id="812453013">
      <w:bodyDiv w:val="1"/>
      <w:marLeft w:val="0"/>
      <w:marRight w:val="0"/>
      <w:marTop w:val="0"/>
      <w:marBottom w:val="0"/>
      <w:divBdr>
        <w:top w:val="none" w:sz="0" w:space="0" w:color="auto"/>
        <w:left w:val="none" w:sz="0" w:space="0" w:color="auto"/>
        <w:bottom w:val="none" w:sz="0" w:space="0" w:color="auto"/>
        <w:right w:val="none" w:sz="0" w:space="0" w:color="auto"/>
      </w:divBdr>
    </w:div>
    <w:div w:id="887179282">
      <w:bodyDiv w:val="1"/>
      <w:marLeft w:val="0"/>
      <w:marRight w:val="0"/>
      <w:marTop w:val="0"/>
      <w:marBottom w:val="0"/>
      <w:divBdr>
        <w:top w:val="none" w:sz="0" w:space="0" w:color="auto"/>
        <w:left w:val="none" w:sz="0" w:space="0" w:color="auto"/>
        <w:bottom w:val="none" w:sz="0" w:space="0" w:color="auto"/>
        <w:right w:val="none" w:sz="0" w:space="0" w:color="auto"/>
      </w:divBdr>
    </w:div>
    <w:div w:id="1186748644">
      <w:bodyDiv w:val="1"/>
      <w:marLeft w:val="0"/>
      <w:marRight w:val="0"/>
      <w:marTop w:val="0"/>
      <w:marBottom w:val="0"/>
      <w:divBdr>
        <w:top w:val="none" w:sz="0" w:space="0" w:color="auto"/>
        <w:left w:val="none" w:sz="0" w:space="0" w:color="auto"/>
        <w:bottom w:val="none" w:sz="0" w:space="0" w:color="auto"/>
        <w:right w:val="none" w:sz="0" w:space="0" w:color="auto"/>
      </w:divBdr>
    </w:div>
    <w:div w:id="1382097632">
      <w:bodyDiv w:val="1"/>
      <w:marLeft w:val="0"/>
      <w:marRight w:val="0"/>
      <w:marTop w:val="0"/>
      <w:marBottom w:val="0"/>
      <w:divBdr>
        <w:top w:val="none" w:sz="0" w:space="0" w:color="auto"/>
        <w:left w:val="none" w:sz="0" w:space="0" w:color="auto"/>
        <w:bottom w:val="none" w:sz="0" w:space="0" w:color="auto"/>
        <w:right w:val="none" w:sz="0" w:space="0" w:color="auto"/>
      </w:divBdr>
    </w:div>
    <w:div w:id="1578393770">
      <w:bodyDiv w:val="1"/>
      <w:marLeft w:val="0"/>
      <w:marRight w:val="0"/>
      <w:marTop w:val="0"/>
      <w:marBottom w:val="0"/>
      <w:divBdr>
        <w:top w:val="none" w:sz="0" w:space="0" w:color="auto"/>
        <w:left w:val="none" w:sz="0" w:space="0" w:color="auto"/>
        <w:bottom w:val="none" w:sz="0" w:space="0" w:color="auto"/>
        <w:right w:val="none" w:sz="0" w:space="0" w:color="auto"/>
      </w:divBdr>
    </w:div>
    <w:div w:id="16241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vacy.org.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eties.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ieties.govt.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BE40-AB65-4842-91A4-343459CE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20464</Words>
  <Characters>101094</Characters>
  <Application>Microsoft Office Word</Application>
  <DocSecurity>0</DocSecurity>
  <Lines>1805</Lines>
  <Paragraphs>856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120702</CharactersWithSpaces>
  <SharedDoc>false</SharedDoc>
  <HyperlinkBase>MJC-100155-117-41-V2</HyperlinkBase>
  <HLinks>
    <vt:vector size="306" baseType="variant">
      <vt:variant>
        <vt:i4>6488127</vt:i4>
      </vt:variant>
      <vt:variant>
        <vt:i4>441</vt:i4>
      </vt:variant>
      <vt:variant>
        <vt:i4>0</vt:i4>
      </vt:variant>
      <vt:variant>
        <vt:i4>5</vt:i4>
      </vt:variant>
      <vt:variant>
        <vt:lpwstr>http://www.privacy.org.nz/</vt:lpwstr>
      </vt:variant>
      <vt:variant>
        <vt:lpwstr/>
      </vt:variant>
      <vt:variant>
        <vt:i4>65564</vt:i4>
      </vt:variant>
      <vt:variant>
        <vt:i4>351</vt:i4>
      </vt:variant>
      <vt:variant>
        <vt:i4>0</vt:i4>
      </vt:variant>
      <vt:variant>
        <vt:i4>5</vt:i4>
      </vt:variant>
      <vt:variant>
        <vt:lpwstr>http://www.societies.govt.nz/</vt:lpwstr>
      </vt:variant>
      <vt:variant>
        <vt:lpwstr/>
      </vt:variant>
      <vt:variant>
        <vt:i4>1507382</vt:i4>
      </vt:variant>
      <vt:variant>
        <vt:i4>290</vt:i4>
      </vt:variant>
      <vt:variant>
        <vt:i4>0</vt:i4>
      </vt:variant>
      <vt:variant>
        <vt:i4>5</vt:i4>
      </vt:variant>
      <vt:variant>
        <vt:lpwstr/>
      </vt:variant>
      <vt:variant>
        <vt:lpwstr>_Toc353542227</vt:lpwstr>
      </vt:variant>
      <vt:variant>
        <vt:i4>1507382</vt:i4>
      </vt:variant>
      <vt:variant>
        <vt:i4>284</vt:i4>
      </vt:variant>
      <vt:variant>
        <vt:i4>0</vt:i4>
      </vt:variant>
      <vt:variant>
        <vt:i4>5</vt:i4>
      </vt:variant>
      <vt:variant>
        <vt:lpwstr/>
      </vt:variant>
      <vt:variant>
        <vt:lpwstr>_Toc353542226</vt:lpwstr>
      </vt:variant>
      <vt:variant>
        <vt:i4>1507382</vt:i4>
      </vt:variant>
      <vt:variant>
        <vt:i4>278</vt:i4>
      </vt:variant>
      <vt:variant>
        <vt:i4>0</vt:i4>
      </vt:variant>
      <vt:variant>
        <vt:i4>5</vt:i4>
      </vt:variant>
      <vt:variant>
        <vt:lpwstr/>
      </vt:variant>
      <vt:variant>
        <vt:lpwstr>_Toc353542225</vt:lpwstr>
      </vt:variant>
      <vt:variant>
        <vt:i4>1507382</vt:i4>
      </vt:variant>
      <vt:variant>
        <vt:i4>272</vt:i4>
      </vt:variant>
      <vt:variant>
        <vt:i4>0</vt:i4>
      </vt:variant>
      <vt:variant>
        <vt:i4>5</vt:i4>
      </vt:variant>
      <vt:variant>
        <vt:lpwstr/>
      </vt:variant>
      <vt:variant>
        <vt:lpwstr>_Toc353542224</vt:lpwstr>
      </vt:variant>
      <vt:variant>
        <vt:i4>1507382</vt:i4>
      </vt:variant>
      <vt:variant>
        <vt:i4>266</vt:i4>
      </vt:variant>
      <vt:variant>
        <vt:i4>0</vt:i4>
      </vt:variant>
      <vt:variant>
        <vt:i4>5</vt:i4>
      </vt:variant>
      <vt:variant>
        <vt:lpwstr/>
      </vt:variant>
      <vt:variant>
        <vt:lpwstr>_Toc353542223</vt:lpwstr>
      </vt:variant>
      <vt:variant>
        <vt:i4>1507382</vt:i4>
      </vt:variant>
      <vt:variant>
        <vt:i4>260</vt:i4>
      </vt:variant>
      <vt:variant>
        <vt:i4>0</vt:i4>
      </vt:variant>
      <vt:variant>
        <vt:i4>5</vt:i4>
      </vt:variant>
      <vt:variant>
        <vt:lpwstr/>
      </vt:variant>
      <vt:variant>
        <vt:lpwstr>_Toc353542222</vt:lpwstr>
      </vt:variant>
      <vt:variant>
        <vt:i4>1507382</vt:i4>
      </vt:variant>
      <vt:variant>
        <vt:i4>254</vt:i4>
      </vt:variant>
      <vt:variant>
        <vt:i4>0</vt:i4>
      </vt:variant>
      <vt:variant>
        <vt:i4>5</vt:i4>
      </vt:variant>
      <vt:variant>
        <vt:lpwstr/>
      </vt:variant>
      <vt:variant>
        <vt:lpwstr>_Toc353542221</vt:lpwstr>
      </vt:variant>
      <vt:variant>
        <vt:i4>1507382</vt:i4>
      </vt:variant>
      <vt:variant>
        <vt:i4>248</vt:i4>
      </vt:variant>
      <vt:variant>
        <vt:i4>0</vt:i4>
      </vt:variant>
      <vt:variant>
        <vt:i4>5</vt:i4>
      </vt:variant>
      <vt:variant>
        <vt:lpwstr/>
      </vt:variant>
      <vt:variant>
        <vt:lpwstr>_Toc353542220</vt:lpwstr>
      </vt:variant>
      <vt:variant>
        <vt:i4>1310774</vt:i4>
      </vt:variant>
      <vt:variant>
        <vt:i4>242</vt:i4>
      </vt:variant>
      <vt:variant>
        <vt:i4>0</vt:i4>
      </vt:variant>
      <vt:variant>
        <vt:i4>5</vt:i4>
      </vt:variant>
      <vt:variant>
        <vt:lpwstr/>
      </vt:variant>
      <vt:variant>
        <vt:lpwstr>_Toc353542219</vt:lpwstr>
      </vt:variant>
      <vt:variant>
        <vt:i4>1310774</vt:i4>
      </vt:variant>
      <vt:variant>
        <vt:i4>236</vt:i4>
      </vt:variant>
      <vt:variant>
        <vt:i4>0</vt:i4>
      </vt:variant>
      <vt:variant>
        <vt:i4>5</vt:i4>
      </vt:variant>
      <vt:variant>
        <vt:lpwstr/>
      </vt:variant>
      <vt:variant>
        <vt:lpwstr>_Toc353542218</vt:lpwstr>
      </vt:variant>
      <vt:variant>
        <vt:i4>1310774</vt:i4>
      </vt:variant>
      <vt:variant>
        <vt:i4>230</vt:i4>
      </vt:variant>
      <vt:variant>
        <vt:i4>0</vt:i4>
      </vt:variant>
      <vt:variant>
        <vt:i4>5</vt:i4>
      </vt:variant>
      <vt:variant>
        <vt:lpwstr/>
      </vt:variant>
      <vt:variant>
        <vt:lpwstr>_Toc353542217</vt:lpwstr>
      </vt:variant>
      <vt:variant>
        <vt:i4>1310774</vt:i4>
      </vt:variant>
      <vt:variant>
        <vt:i4>224</vt:i4>
      </vt:variant>
      <vt:variant>
        <vt:i4>0</vt:i4>
      </vt:variant>
      <vt:variant>
        <vt:i4>5</vt:i4>
      </vt:variant>
      <vt:variant>
        <vt:lpwstr/>
      </vt:variant>
      <vt:variant>
        <vt:lpwstr>_Toc353542216</vt:lpwstr>
      </vt:variant>
      <vt:variant>
        <vt:i4>1310774</vt:i4>
      </vt:variant>
      <vt:variant>
        <vt:i4>218</vt:i4>
      </vt:variant>
      <vt:variant>
        <vt:i4>0</vt:i4>
      </vt:variant>
      <vt:variant>
        <vt:i4>5</vt:i4>
      </vt:variant>
      <vt:variant>
        <vt:lpwstr/>
      </vt:variant>
      <vt:variant>
        <vt:lpwstr>_Toc353542215</vt:lpwstr>
      </vt:variant>
      <vt:variant>
        <vt:i4>1310774</vt:i4>
      </vt:variant>
      <vt:variant>
        <vt:i4>212</vt:i4>
      </vt:variant>
      <vt:variant>
        <vt:i4>0</vt:i4>
      </vt:variant>
      <vt:variant>
        <vt:i4>5</vt:i4>
      </vt:variant>
      <vt:variant>
        <vt:lpwstr/>
      </vt:variant>
      <vt:variant>
        <vt:lpwstr>_Toc353542214</vt:lpwstr>
      </vt:variant>
      <vt:variant>
        <vt:i4>1310774</vt:i4>
      </vt:variant>
      <vt:variant>
        <vt:i4>206</vt:i4>
      </vt:variant>
      <vt:variant>
        <vt:i4>0</vt:i4>
      </vt:variant>
      <vt:variant>
        <vt:i4>5</vt:i4>
      </vt:variant>
      <vt:variant>
        <vt:lpwstr/>
      </vt:variant>
      <vt:variant>
        <vt:lpwstr>_Toc353542213</vt:lpwstr>
      </vt:variant>
      <vt:variant>
        <vt:i4>1310774</vt:i4>
      </vt:variant>
      <vt:variant>
        <vt:i4>200</vt:i4>
      </vt:variant>
      <vt:variant>
        <vt:i4>0</vt:i4>
      </vt:variant>
      <vt:variant>
        <vt:i4>5</vt:i4>
      </vt:variant>
      <vt:variant>
        <vt:lpwstr/>
      </vt:variant>
      <vt:variant>
        <vt:lpwstr>_Toc353542212</vt:lpwstr>
      </vt:variant>
      <vt:variant>
        <vt:i4>1310774</vt:i4>
      </vt:variant>
      <vt:variant>
        <vt:i4>194</vt:i4>
      </vt:variant>
      <vt:variant>
        <vt:i4>0</vt:i4>
      </vt:variant>
      <vt:variant>
        <vt:i4>5</vt:i4>
      </vt:variant>
      <vt:variant>
        <vt:lpwstr/>
      </vt:variant>
      <vt:variant>
        <vt:lpwstr>_Toc353542211</vt:lpwstr>
      </vt:variant>
      <vt:variant>
        <vt:i4>1310774</vt:i4>
      </vt:variant>
      <vt:variant>
        <vt:i4>188</vt:i4>
      </vt:variant>
      <vt:variant>
        <vt:i4>0</vt:i4>
      </vt:variant>
      <vt:variant>
        <vt:i4>5</vt:i4>
      </vt:variant>
      <vt:variant>
        <vt:lpwstr/>
      </vt:variant>
      <vt:variant>
        <vt:lpwstr>_Toc353542210</vt:lpwstr>
      </vt:variant>
      <vt:variant>
        <vt:i4>1376310</vt:i4>
      </vt:variant>
      <vt:variant>
        <vt:i4>182</vt:i4>
      </vt:variant>
      <vt:variant>
        <vt:i4>0</vt:i4>
      </vt:variant>
      <vt:variant>
        <vt:i4>5</vt:i4>
      </vt:variant>
      <vt:variant>
        <vt:lpwstr/>
      </vt:variant>
      <vt:variant>
        <vt:lpwstr>_Toc353542209</vt:lpwstr>
      </vt:variant>
      <vt:variant>
        <vt:i4>1376310</vt:i4>
      </vt:variant>
      <vt:variant>
        <vt:i4>176</vt:i4>
      </vt:variant>
      <vt:variant>
        <vt:i4>0</vt:i4>
      </vt:variant>
      <vt:variant>
        <vt:i4>5</vt:i4>
      </vt:variant>
      <vt:variant>
        <vt:lpwstr/>
      </vt:variant>
      <vt:variant>
        <vt:lpwstr>_Toc353542208</vt:lpwstr>
      </vt:variant>
      <vt:variant>
        <vt:i4>1376310</vt:i4>
      </vt:variant>
      <vt:variant>
        <vt:i4>170</vt:i4>
      </vt:variant>
      <vt:variant>
        <vt:i4>0</vt:i4>
      </vt:variant>
      <vt:variant>
        <vt:i4>5</vt:i4>
      </vt:variant>
      <vt:variant>
        <vt:lpwstr/>
      </vt:variant>
      <vt:variant>
        <vt:lpwstr>_Toc353542207</vt:lpwstr>
      </vt:variant>
      <vt:variant>
        <vt:i4>1376310</vt:i4>
      </vt:variant>
      <vt:variant>
        <vt:i4>164</vt:i4>
      </vt:variant>
      <vt:variant>
        <vt:i4>0</vt:i4>
      </vt:variant>
      <vt:variant>
        <vt:i4>5</vt:i4>
      </vt:variant>
      <vt:variant>
        <vt:lpwstr/>
      </vt:variant>
      <vt:variant>
        <vt:lpwstr>_Toc353542206</vt:lpwstr>
      </vt:variant>
      <vt:variant>
        <vt:i4>1376310</vt:i4>
      </vt:variant>
      <vt:variant>
        <vt:i4>158</vt:i4>
      </vt:variant>
      <vt:variant>
        <vt:i4>0</vt:i4>
      </vt:variant>
      <vt:variant>
        <vt:i4>5</vt:i4>
      </vt:variant>
      <vt:variant>
        <vt:lpwstr/>
      </vt:variant>
      <vt:variant>
        <vt:lpwstr>_Toc353542205</vt:lpwstr>
      </vt:variant>
      <vt:variant>
        <vt:i4>1376310</vt:i4>
      </vt:variant>
      <vt:variant>
        <vt:i4>152</vt:i4>
      </vt:variant>
      <vt:variant>
        <vt:i4>0</vt:i4>
      </vt:variant>
      <vt:variant>
        <vt:i4>5</vt:i4>
      </vt:variant>
      <vt:variant>
        <vt:lpwstr/>
      </vt:variant>
      <vt:variant>
        <vt:lpwstr>_Toc353542204</vt:lpwstr>
      </vt:variant>
      <vt:variant>
        <vt:i4>1376310</vt:i4>
      </vt:variant>
      <vt:variant>
        <vt:i4>146</vt:i4>
      </vt:variant>
      <vt:variant>
        <vt:i4>0</vt:i4>
      </vt:variant>
      <vt:variant>
        <vt:i4>5</vt:i4>
      </vt:variant>
      <vt:variant>
        <vt:lpwstr/>
      </vt:variant>
      <vt:variant>
        <vt:lpwstr>_Toc353542203</vt:lpwstr>
      </vt:variant>
      <vt:variant>
        <vt:i4>1376310</vt:i4>
      </vt:variant>
      <vt:variant>
        <vt:i4>140</vt:i4>
      </vt:variant>
      <vt:variant>
        <vt:i4>0</vt:i4>
      </vt:variant>
      <vt:variant>
        <vt:i4>5</vt:i4>
      </vt:variant>
      <vt:variant>
        <vt:lpwstr/>
      </vt:variant>
      <vt:variant>
        <vt:lpwstr>_Toc353542202</vt:lpwstr>
      </vt:variant>
      <vt:variant>
        <vt:i4>1376310</vt:i4>
      </vt:variant>
      <vt:variant>
        <vt:i4>134</vt:i4>
      </vt:variant>
      <vt:variant>
        <vt:i4>0</vt:i4>
      </vt:variant>
      <vt:variant>
        <vt:i4>5</vt:i4>
      </vt:variant>
      <vt:variant>
        <vt:lpwstr/>
      </vt:variant>
      <vt:variant>
        <vt:lpwstr>_Toc353542201</vt:lpwstr>
      </vt:variant>
      <vt:variant>
        <vt:i4>1376310</vt:i4>
      </vt:variant>
      <vt:variant>
        <vt:i4>128</vt:i4>
      </vt:variant>
      <vt:variant>
        <vt:i4>0</vt:i4>
      </vt:variant>
      <vt:variant>
        <vt:i4>5</vt:i4>
      </vt:variant>
      <vt:variant>
        <vt:lpwstr/>
      </vt:variant>
      <vt:variant>
        <vt:lpwstr>_Toc353542200</vt:lpwstr>
      </vt:variant>
      <vt:variant>
        <vt:i4>1835061</vt:i4>
      </vt:variant>
      <vt:variant>
        <vt:i4>122</vt:i4>
      </vt:variant>
      <vt:variant>
        <vt:i4>0</vt:i4>
      </vt:variant>
      <vt:variant>
        <vt:i4>5</vt:i4>
      </vt:variant>
      <vt:variant>
        <vt:lpwstr/>
      </vt:variant>
      <vt:variant>
        <vt:lpwstr>_Toc353542199</vt:lpwstr>
      </vt:variant>
      <vt:variant>
        <vt:i4>1835061</vt:i4>
      </vt:variant>
      <vt:variant>
        <vt:i4>116</vt:i4>
      </vt:variant>
      <vt:variant>
        <vt:i4>0</vt:i4>
      </vt:variant>
      <vt:variant>
        <vt:i4>5</vt:i4>
      </vt:variant>
      <vt:variant>
        <vt:lpwstr/>
      </vt:variant>
      <vt:variant>
        <vt:lpwstr>_Toc353542198</vt:lpwstr>
      </vt:variant>
      <vt:variant>
        <vt:i4>1835061</vt:i4>
      </vt:variant>
      <vt:variant>
        <vt:i4>110</vt:i4>
      </vt:variant>
      <vt:variant>
        <vt:i4>0</vt:i4>
      </vt:variant>
      <vt:variant>
        <vt:i4>5</vt:i4>
      </vt:variant>
      <vt:variant>
        <vt:lpwstr/>
      </vt:variant>
      <vt:variant>
        <vt:lpwstr>_Toc353542197</vt:lpwstr>
      </vt:variant>
      <vt:variant>
        <vt:i4>1835061</vt:i4>
      </vt:variant>
      <vt:variant>
        <vt:i4>104</vt:i4>
      </vt:variant>
      <vt:variant>
        <vt:i4>0</vt:i4>
      </vt:variant>
      <vt:variant>
        <vt:i4>5</vt:i4>
      </vt:variant>
      <vt:variant>
        <vt:lpwstr/>
      </vt:variant>
      <vt:variant>
        <vt:lpwstr>_Toc353542196</vt:lpwstr>
      </vt:variant>
      <vt:variant>
        <vt:i4>1835061</vt:i4>
      </vt:variant>
      <vt:variant>
        <vt:i4>98</vt:i4>
      </vt:variant>
      <vt:variant>
        <vt:i4>0</vt:i4>
      </vt:variant>
      <vt:variant>
        <vt:i4>5</vt:i4>
      </vt:variant>
      <vt:variant>
        <vt:lpwstr/>
      </vt:variant>
      <vt:variant>
        <vt:lpwstr>_Toc353542195</vt:lpwstr>
      </vt:variant>
      <vt:variant>
        <vt:i4>1835061</vt:i4>
      </vt:variant>
      <vt:variant>
        <vt:i4>92</vt:i4>
      </vt:variant>
      <vt:variant>
        <vt:i4>0</vt:i4>
      </vt:variant>
      <vt:variant>
        <vt:i4>5</vt:i4>
      </vt:variant>
      <vt:variant>
        <vt:lpwstr/>
      </vt:variant>
      <vt:variant>
        <vt:lpwstr>_Toc353542194</vt:lpwstr>
      </vt:variant>
      <vt:variant>
        <vt:i4>1835061</vt:i4>
      </vt:variant>
      <vt:variant>
        <vt:i4>86</vt:i4>
      </vt:variant>
      <vt:variant>
        <vt:i4>0</vt:i4>
      </vt:variant>
      <vt:variant>
        <vt:i4>5</vt:i4>
      </vt:variant>
      <vt:variant>
        <vt:lpwstr/>
      </vt:variant>
      <vt:variant>
        <vt:lpwstr>_Toc353542193</vt:lpwstr>
      </vt:variant>
      <vt:variant>
        <vt:i4>1835061</vt:i4>
      </vt:variant>
      <vt:variant>
        <vt:i4>80</vt:i4>
      </vt:variant>
      <vt:variant>
        <vt:i4>0</vt:i4>
      </vt:variant>
      <vt:variant>
        <vt:i4>5</vt:i4>
      </vt:variant>
      <vt:variant>
        <vt:lpwstr/>
      </vt:variant>
      <vt:variant>
        <vt:lpwstr>_Toc353542192</vt:lpwstr>
      </vt:variant>
      <vt:variant>
        <vt:i4>1835061</vt:i4>
      </vt:variant>
      <vt:variant>
        <vt:i4>74</vt:i4>
      </vt:variant>
      <vt:variant>
        <vt:i4>0</vt:i4>
      </vt:variant>
      <vt:variant>
        <vt:i4>5</vt:i4>
      </vt:variant>
      <vt:variant>
        <vt:lpwstr/>
      </vt:variant>
      <vt:variant>
        <vt:lpwstr>_Toc353542191</vt:lpwstr>
      </vt:variant>
      <vt:variant>
        <vt:i4>1835061</vt:i4>
      </vt:variant>
      <vt:variant>
        <vt:i4>68</vt:i4>
      </vt:variant>
      <vt:variant>
        <vt:i4>0</vt:i4>
      </vt:variant>
      <vt:variant>
        <vt:i4>5</vt:i4>
      </vt:variant>
      <vt:variant>
        <vt:lpwstr/>
      </vt:variant>
      <vt:variant>
        <vt:lpwstr>_Toc353542190</vt:lpwstr>
      </vt:variant>
      <vt:variant>
        <vt:i4>1900597</vt:i4>
      </vt:variant>
      <vt:variant>
        <vt:i4>62</vt:i4>
      </vt:variant>
      <vt:variant>
        <vt:i4>0</vt:i4>
      </vt:variant>
      <vt:variant>
        <vt:i4>5</vt:i4>
      </vt:variant>
      <vt:variant>
        <vt:lpwstr/>
      </vt:variant>
      <vt:variant>
        <vt:lpwstr>_Toc353542189</vt:lpwstr>
      </vt:variant>
      <vt:variant>
        <vt:i4>1900597</vt:i4>
      </vt:variant>
      <vt:variant>
        <vt:i4>56</vt:i4>
      </vt:variant>
      <vt:variant>
        <vt:i4>0</vt:i4>
      </vt:variant>
      <vt:variant>
        <vt:i4>5</vt:i4>
      </vt:variant>
      <vt:variant>
        <vt:lpwstr/>
      </vt:variant>
      <vt:variant>
        <vt:lpwstr>_Toc353542188</vt:lpwstr>
      </vt:variant>
      <vt:variant>
        <vt:i4>1900597</vt:i4>
      </vt:variant>
      <vt:variant>
        <vt:i4>50</vt:i4>
      </vt:variant>
      <vt:variant>
        <vt:i4>0</vt:i4>
      </vt:variant>
      <vt:variant>
        <vt:i4>5</vt:i4>
      </vt:variant>
      <vt:variant>
        <vt:lpwstr/>
      </vt:variant>
      <vt:variant>
        <vt:lpwstr>_Toc353542187</vt:lpwstr>
      </vt:variant>
      <vt:variant>
        <vt:i4>1900597</vt:i4>
      </vt:variant>
      <vt:variant>
        <vt:i4>44</vt:i4>
      </vt:variant>
      <vt:variant>
        <vt:i4>0</vt:i4>
      </vt:variant>
      <vt:variant>
        <vt:i4>5</vt:i4>
      </vt:variant>
      <vt:variant>
        <vt:lpwstr/>
      </vt:variant>
      <vt:variant>
        <vt:lpwstr>_Toc353542186</vt:lpwstr>
      </vt:variant>
      <vt:variant>
        <vt:i4>1900597</vt:i4>
      </vt:variant>
      <vt:variant>
        <vt:i4>38</vt:i4>
      </vt:variant>
      <vt:variant>
        <vt:i4>0</vt:i4>
      </vt:variant>
      <vt:variant>
        <vt:i4>5</vt:i4>
      </vt:variant>
      <vt:variant>
        <vt:lpwstr/>
      </vt:variant>
      <vt:variant>
        <vt:lpwstr>_Toc353542185</vt:lpwstr>
      </vt:variant>
      <vt:variant>
        <vt:i4>1900597</vt:i4>
      </vt:variant>
      <vt:variant>
        <vt:i4>32</vt:i4>
      </vt:variant>
      <vt:variant>
        <vt:i4>0</vt:i4>
      </vt:variant>
      <vt:variant>
        <vt:i4>5</vt:i4>
      </vt:variant>
      <vt:variant>
        <vt:lpwstr/>
      </vt:variant>
      <vt:variant>
        <vt:lpwstr>_Toc353542184</vt:lpwstr>
      </vt:variant>
      <vt:variant>
        <vt:i4>1900597</vt:i4>
      </vt:variant>
      <vt:variant>
        <vt:i4>26</vt:i4>
      </vt:variant>
      <vt:variant>
        <vt:i4>0</vt:i4>
      </vt:variant>
      <vt:variant>
        <vt:i4>5</vt:i4>
      </vt:variant>
      <vt:variant>
        <vt:lpwstr/>
      </vt:variant>
      <vt:variant>
        <vt:lpwstr>_Toc353542183</vt:lpwstr>
      </vt:variant>
      <vt:variant>
        <vt:i4>65564</vt:i4>
      </vt:variant>
      <vt:variant>
        <vt:i4>21</vt:i4>
      </vt:variant>
      <vt:variant>
        <vt:i4>0</vt:i4>
      </vt:variant>
      <vt:variant>
        <vt:i4>5</vt:i4>
      </vt:variant>
      <vt:variant>
        <vt:lpwstr>http://www.societies.govt.nz/</vt:lpwstr>
      </vt:variant>
      <vt:variant>
        <vt:lpwstr/>
      </vt:variant>
      <vt:variant>
        <vt:i4>65564</vt:i4>
      </vt:variant>
      <vt:variant>
        <vt:i4>18</vt:i4>
      </vt:variant>
      <vt:variant>
        <vt:i4>0</vt:i4>
      </vt:variant>
      <vt:variant>
        <vt:i4>5</vt:i4>
      </vt:variant>
      <vt:variant>
        <vt:lpwstr>http://www.societies.govt.nz/</vt:lpwstr>
      </vt:variant>
      <vt:variant>
        <vt:lpwstr/>
      </vt:variant>
      <vt:variant>
        <vt:i4>65564</vt:i4>
      </vt:variant>
      <vt:variant>
        <vt:i4>3</vt:i4>
      </vt:variant>
      <vt:variant>
        <vt:i4>0</vt:i4>
      </vt:variant>
      <vt:variant>
        <vt:i4>5</vt:i4>
      </vt:variant>
      <vt:variant>
        <vt:lpwstr>http://www.societies.govt.nz/</vt:lpwstr>
      </vt:variant>
      <vt:variant>
        <vt:lpwstr/>
      </vt:variant>
      <vt:variant>
        <vt:i4>65564</vt:i4>
      </vt:variant>
      <vt:variant>
        <vt:i4>0</vt:i4>
      </vt:variant>
      <vt:variant>
        <vt:i4>0</vt:i4>
      </vt:variant>
      <vt:variant>
        <vt:i4>5</vt:i4>
      </vt:variant>
      <vt:variant>
        <vt:lpwstr>http://www.societies.govt.nz/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 Lawyers</dc:creator>
  <cp:keywords/>
  <dc:description>Updated Bowls NZ Template Centre Constitution Oct 2013 (clean version)</dc:description>
  <cp:lastModifiedBy>Kiri Lander</cp:lastModifiedBy>
  <cp:revision>3</cp:revision>
  <cp:lastPrinted>2020-11-25T03:01:00Z</cp:lastPrinted>
  <dcterms:created xsi:type="dcterms:W3CDTF">2021-06-23T02:48:00Z</dcterms:created>
  <dcterms:modified xsi:type="dcterms:W3CDTF">2023-06-17T22:21:00Z</dcterms:modified>
  <cp:category>MJC-100155-117-41-V2</cp:category>
</cp:coreProperties>
</file>